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4" w:rsidRPr="00BB0A11" w:rsidRDefault="008A5434" w:rsidP="00CE7559">
      <w:pPr>
        <w:shd w:val="clear" w:color="auto" w:fill="FFFFFF"/>
        <w:tabs>
          <w:tab w:val="left" w:pos="0"/>
        </w:tabs>
        <w:spacing w:line="276" w:lineRule="auto"/>
        <w:ind w:left="5103" w:firstLine="0"/>
        <w:contextualSpacing/>
        <w:jc w:val="center"/>
        <w:rPr>
          <w:rFonts w:eastAsia="Times New Roman" w:cs="Times New Roman"/>
          <w:szCs w:val="28"/>
          <w:lang w:eastAsia="ru-RU"/>
        </w:rPr>
      </w:pPr>
      <w:r w:rsidRPr="00BB0A11">
        <w:rPr>
          <w:rFonts w:eastAsia="Times New Roman" w:cs="Times New Roman"/>
          <w:szCs w:val="28"/>
          <w:lang w:eastAsia="ru-RU"/>
        </w:rPr>
        <w:t>Приложение</w:t>
      </w:r>
    </w:p>
    <w:p w:rsidR="008A5434" w:rsidRPr="00BB0A11" w:rsidRDefault="008A5434" w:rsidP="00CE7559">
      <w:pPr>
        <w:shd w:val="clear" w:color="auto" w:fill="FFFFFF"/>
        <w:spacing w:line="276" w:lineRule="auto"/>
        <w:ind w:left="5103" w:firstLine="0"/>
        <w:contextualSpacing/>
        <w:jc w:val="center"/>
        <w:rPr>
          <w:rFonts w:eastAsia="Times New Roman" w:cs="Times New Roman"/>
          <w:szCs w:val="28"/>
          <w:lang w:eastAsia="ru-RU"/>
        </w:rPr>
      </w:pPr>
      <w:r w:rsidRPr="00BB0A11">
        <w:rPr>
          <w:rFonts w:eastAsia="Times New Roman" w:cs="Times New Roman"/>
          <w:szCs w:val="28"/>
          <w:lang w:eastAsia="ru-RU"/>
        </w:rPr>
        <w:t>к приказу Министерства финансов</w:t>
      </w:r>
    </w:p>
    <w:p w:rsidR="008A5434" w:rsidRPr="00BB0A11" w:rsidRDefault="008A5434" w:rsidP="00CE7559">
      <w:pPr>
        <w:shd w:val="clear" w:color="auto" w:fill="FFFFFF"/>
        <w:spacing w:line="276" w:lineRule="auto"/>
        <w:ind w:left="5103" w:firstLine="0"/>
        <w:contextualSpacing/>
        <w:jc w:val="center"/>
        <w:rPr>
          <w:rFonts w:eastAsia="Times New Roman" w:cs="Times New Roman"/>
          <w:szCs w:val="28"/>
          <w:lang w:eastAsia="ru-RU"/>
        </w:rPr>
      </w:pPr>
      <w:r w:rsidRPr="00BB0A11">
        <w:rPr>
          <w:rFonts w:eastAsia="Times New Roman" w:cs="Times New Roman"/>
          <w:szCs w:val="28"/>
          <w:lang w:eastAsia="ru-RU"/>
        </w:rPr>
        <w:t>Российской Федерации</w:t>
      </w:r>
    </w:p>
    <w:p w:rsidR="008A5434" w:rsidRPr="00BB0A11" w:rsidRDefault="000A6517" w:rsidP="00CE7559">
      <w:pPr>
        <w:shd w:val="clear" w:color="auto" w:fill="FFFFFF"/>
        <w:spacing w:line="276" w:lineRule="auto"/>
        <w:ind w:left="5103" w:firstLine="0"/>
        <w:contextualSpacing/>
        <w:jc w:val="center"/>
        <w:rPr>
          <w:rFonts w:eastAsia="Times New Roman" w:cs="Times New Roman"/>
          <w:szCs w:val="28"/>
          <w:lang w:eastAsia="ru-RU"/>
        </w:rPr>
      </w:pPr>
      <w:r w:rsidRPr="00BB0A11">
        <w:rPr>
          <w:rFonts w:eastAsia="Times New Roman" w:cs="Times New Roman"/>
          <w:szCs w:val="28"/>
          <w:lang w:eastAsia="ru-RU"/>
        </w:rPr>
        <w:t xml:space="preserve"> </w:t>
      </w:r>
      <w:r w:rsidR="008A5434" w:rsidRPr="00BB0A11">
        <w:rPr>
          <w:rFonts w:eastAsia="Times New Roman" w:cs="Times New Roman"/>
          <w:szCs w:val="28"/>
          <w:lang w:eastAsia="ru-RU"/>
        </w:rPr>
        <w:t>от</w:t>
      </w:r>
      <w:r w:rsidRPr="00BB0A11">
        <w:rPr>
          <w:rFonts w:eastAsia="Times New Roman" w:cs="Times New Roman"/>
          <w:szCs w:val="28"/>
          <w:lang w:eastAsia="ru-RU"/>
        </w:rPr>
        <w:t xml:space="preserve"> </w:t>
      </w:r>
      <w:r w:rsidR="00AA117A">
        <w:rPr>
          <w:rFonts w:eastAsia="Times New Roman" w:cs="Times New Roman"/>
          <w:szCs w:val="28"/>
          <w:lang w:eastAsia="ru-RU"/>
        </w:rPr>
        <w:t>22.11.2022</w:t>
      </w:r>
      <w:r w:rsidR="000445D1" w:rsidRPr="00BB0A11">
        <w:rPr>
          <w:rFonts w:eastAsia="Times New Roman" w:cs="Times New Roman"/>
          <w:szCs w:val="28"/>
          <w:lang w:eastAsia="ru-RU"/>
        </w:rPr>
        <w:t xml:space="preserve"> </w:t>
      </w:r>
      <w:r w:rsidR="008A5434" w:rsidRPr="00BB0A11">
        <w:rPr>
          <w:rFonts w:eastAsia="Times New Roman" w:cs="Times New Roman"/>
          <w:szCs w:val="28"/>
          <w:lang w:eastAsia="ru-RU"/>
        </w:rPr>
        <w:t>№</w:t>
      </w:r>
      <w:r w:rsidRPr="00BB0A11">
        <w:rPr>
          <w:rFonts w:eastAsia="Times New Roman" w:cs="Times New Roman"/>
          <w:szCs w:val="28"/>
          <w:lang w:eastAsia="ru-RU"/>
        </w:rPr>
        <w:t xml:space="preserve"> </w:t>
      </w:r>
      <w:r w:rsidR="00AA117A">
        <w:rPr>
          <w:rFonts w:eastAsia="Times New Roman" w:cs="Times New Roman"/>
          <w:szCs w:val="28"/>
          <w:lang w:eastAsia="ru-RU"/>
        </w:rPr>
        <w:t>177н</w:t>
      </w:r>
    </w:p>
    <w:p w:rsidR="008A5434" w:rsidRPr="00BB0A11" w:rsidRDefault="008A5434" w:rsidP="00CE7559">
      <w:pPr>
        <w:shd w:val="clear" w:color="auto" w:fill="FFFFFF"/>
        <w:spacing w:line="276" w:lineRule="auto"/>
        <w:ind w:left="5245" w:firstLine="0"/>
        <w:contextualSpacing/>
        <w:rPr>
          <w:rFonts w:eastAsia="Times New Roman" w:cs="Times New Roman"/>
          <w:szCs w:val="28"/>
          <w:lang w:eastAsia="ru-RU"/>
        </w:rPr>
      </w:pPr>
    </w:p>
    <w:p w:rsidR="008A5434" w:rsidRPr="00BB0A11" w:rsidRDefault="008A5434" w:rsidP="00CE7559">
      <w:pPr>
        <w:shd w:val="clear" w:color="auto" w:fill="FFFFFF"/>
        <w:spacing w:line="276" w:lineRule="auto"/>
        <w:ind w:firstLine="0"/>
        <w:contextualSpacing/>
        <w:jc w:val="center"/>
        <w:rPr>
          <w:rFonts w:eastAsia="Times New Roman" w:cs="Times New Roman"/>
          <w:b/>
          <w:szCs w:val="28"/>
          <w:lang w:eastAsia="ru-RU"/>
        </w:rPr>
      </w:pPr>
    </w:p>
    <w:p w:rsidR="008A5434" w:rsidRPr="00BB0A11" w:rsidRDefault="008A5434" w:rsidP="00CE7559">
      <w:pPr>
        <w:shd w:val="clear" w:color="auto" w:fill="FFFFFF"/>
        <w:spacing w:line="276" w:lineRule="auto"/>
        <w:ind w:firstLine="0"/>
        <w:contextualSpacing/>
        <w:jc w:val="center"/>
        <w:rPr>
          <w:rFonts w:eastAsia="Times New Roman" w:cs="Times New Roman"/>
          <w:b/>
          <w:szCs w:val="28"/>
          <w:lang w:eastAsia="ru-RU"/>
        </w:rPr>
      </w:pPr>
      <w:r w:rsidRPr="00BB0A11">
        <w:rPr>
          <w:rFonts w:eastAsia="Times New Roman" w:cs="Times New Roman"/>
          <w:b/>
          <w:szCs w:val="28"/>
          <w:lang w:eastAsia="ru-RU"/>
        </w:rPr>
        <w:t>ИЗМЕНЕНИЯ,</w:t>
      </w:r>
    </w:p>
    <w:p w:rsidR="008A5434" w:rsidRPr="00BB0A11" w:rsidRDefault="008A5434" w:rsidP="00CE7559">
      <w:pPr>
        <w:shd w:val="clear" w:color="auto" w:fill="FFFFFF"/>
        <w:spacing w:line="276" w:lineRule="auto"/>
        <w:ind w:firstLine="0"/>
        <w:contextualSpacing/>
        <w:jc w:val="center"/>
        <w:rPr>
          <w:rFonts w:eastAsia="Times New Roman" w:cs="Times New Roman"/>
          <w:b/>
          <w:szCs w:val="28"/>
          <w:lang w:eastAsia="ru-RU"/>
        </w:rPr>
      </w:pPr>
      <w:r w:rsidRPr="00BB0A11">
        <w:rPr>
          <w:rFonts w:eastAsia="Times New Roman" w:cs="Times New Roman"/>
          <w:b/>
          <w:szCs w:val="28"/>
          <w:lang w:eastAsia="ru-RU"/>
        </w:rPr>
        <w:t xml:space="preserve"> </w:t>
      </w:r>
      <w:r w:rsidR="00904DAB" w:rsidRPr="00BB0A11">
        <w:rPr>
          <w:rFonts w:eastAsia="Times New Roman" w:cs="Times New Roman"/>
          <w:b/>
          <w:szCs w:val="28"/>
          <w:lang w:eastAsia="ru-RU"/>
        </w:rPr>
        <w:t xml:space="preserve">которые вносятся </w:t>
      </w:r>
      <w:r w:rsidRPr="00BB0A11">
        <w:rPr>
          <w:rFonts w:eastAsia="Times New Roman" w:cs="Times New Roman"/>
          <w:b/>
          <w:szCs w:val="28"/>
          <w:lang w:eastAsia="ru-RU"/>
        </w:rPr>
        <w:t xml:space="preserve">в приказ Министерства финансов Российской Федерации от </w:t>
      </w:r>
      <w:r w:rsidR="005F0140" w:rsidRPr="00BB0A11">
        <w:rPr>
          <w:rFonts w:eastAsia="Times New Roman" w:cs="Times New Roman"/>
          <w:b/>
          <w:szCs w:val="28"/>
          <w:lang w:eastAsia="ru-RU"/>
        </w:rPr>
        <w:t>17</w:t>
      </w:r>
      <w:r w:rsidRPr="00BB0A11">
        <w:rPr>
          <w:rFonts w:eastAsia="Times New Roman" w:cs="Times New Roman"/>
          <w:b/>
          <w:szCs w:val="28"/>
          <w:lang w:eastAsia="ru-RU"/>
        </w:rPr>
        <w:t xml:space="preserve"> </w:t>
      </w:r>
      <w:r w:rsidR="005F0140" w:rsidRPr="00BB0A11">
        <w:rPr>
          <w:rFonts w:eastAsia="Times New Roman" w:cs="Times New Roman"/>
          <w:b/>
          <w:szCs w:val="28"/>
          <w:lang w:eastAsia="ru-RU"/>
        </w:rPr>
        <w:t>мая 2022</w:t>
      </w:r>
      <w:r w:rsidRPr="00BB0A11">
        <w:rPr>
          <w:rFonts w:eastAsia="Times New Roman" w:cs="Times New Roman"/>
          <w:b/>
          <w:szCs w:val="28"/>
          <w:lang w:eastAsia="ru-RU"/>
        </w:rPr>
        <w:t xml:space="preserve"> г. № </w:t>
      </w:r>
      <w:r w:rsidR="005F0140" w:rsidRPr="00BB0A11">
        <w:rPr>
          <w:rFonts w:eastAsia="Times New Roman" w:cs="Times New Roman"/>
          <w:b/>
          <w:szCs w:val="28"/>
          <w:lang w:eastAsia="ru-RU"/>
        </w:rPr>
        <w:t>75</w:t>
      </w:r>
      <w:r w:rsidRPr="00BB0A11">
        <w:rPr>
          <w:rFonts w:eastAsia="Times New Roman" w:cs="Times New Roman"/>
          <w:b/>
          <w:szCs w:val="28"/>
          <w:lang w:eastAsia="ru-RU"/>
        </w:rPr>
        <w:t>н "</w:t>
      </w:r>
      <w:r w:rsidRPr="00BB0A11">
        <w:rPr>
          <w:rFonts w:eastAsia="Calibri" w:cs="Times New Roman"/>
        </w:rPr>
        <w:t>О</w:t>
      </w:r>
      <w:r w:rsidRPr="00BB0A11">
        <w:rPr>
          <w:rFonts w:eastAsia="Times New Roman" w:cs="Times New Roman"/>
          <w:b/>
          <w:szCs w:val="28"/>
          <w:lang w:eastAsia="ru-RU"/>
        </w:rPr>
        <w:t>б утверждении кодов (перечней кодов) бюджетной классификации Российской Федерации на 202</w:t>
      </w:r>
      <w:r w:rsidR="005F0140" w:rsidRPr="00BB0A11">
        <w:rPr>
          <w:rFonts w:eastAsia="Times New Roman" w:cs="Times New Roman"/>
          <w:b/>
          <w:szCs w:val="28"/>
          <w:lang w:eastAsia="ru-RU"/>
        </w:rPr>
        <w:t>3</w:t>
      </w:r>
      <w:r w:rsidRPr="00BB0A11">
        <w:rPr>
          <w:rFonts w:eastAsia="Times New Roman" w:cs="Times New Roman"/>
          <w:b/>
          <w:szCs w:val="28"/>
          <w:lang w:eastAsia="ru-RU"/>
        </w:rPr>
        <w:t xml:space="preserve"> год </w:t>
      </w:r>
    </w:p>
    <w:p w:rsidR="008A5434" w:rsidRPr="00BB0A11" w:rsidRDefault="008A5434" w:rsidP="00CE7559">
      <w:pPr>
        <w:shd w:val="clear" w:color="auto" w:fill="FFFFFF"/>
        <w:spacing w:line="276" w:lineRule="auto"/>
        <w:ind w:firstLine="0"/>
        <w:contextualSpacing/>
        <w:jc w:val="center"/>
        <w:rPr>
          <w:rFonts w:eastAsia="Times New Roman" w:cs="Times New Roman"/>
          <w:b/>
          <w:szCs w:val="28"/>
          <w:lang w:eastAsia="ru-RU"/>
        </w:rPr>
      </w:pPr>
      <w:r w:rsidRPr="00BB0A11">
        <w:rPr>
          <w:rFonts w:eastAsia="Times New Roman" w:cs="Times New Roman"/>
          <w:b/>
          <w:szCs w:val="28"/>
          <w:lang w:eastAsia="ru-RU"/>
        </w:rPr>
        <w:t>(на 202</w:t>
      </w:r>
      <w:r w:rsidR="005F0140" w:rsidRPr="00BB0A11">
        <w:rPr>
          <w:rFonts w:eastAsia="Times New Roman" w:cs="Times New Roman"/>
          <w:b/>
          <w:szCs w:val="28"/>
          <w:lang w:eastAsia="ru-RU"/>
        </w:rPr>
        <w:t>3</w:t>
      </w:r>
      <w:r w:rsidRPr="00BB0A11">
        <w:rPr>
          <w:rFonts w:eastAsia="Times New Roman" w:cs="Times New Roman"/>
          <w:b/>
          <w:szCs w:val="28"/>
          <w:lang w:eastAsia="ru-RU"/>
        </w:rPr>
        <w:t xml:space="preserve"> год и на плановый период 202</w:t>
      </w:r>
      <w:r w:rsidR="005F0140" w:rsidRPr="00BB0A11">
        <w:rPr>
          <w:rFonts w:eastAsia="Times New Roman" w:cs="Times New Roman"/>
          <w:b/>
          <w:szCs w:val="28"/>
          <w:lang w:eastAsia="ru-RU"/>
        </w:rPr>
        <w:t>4</w:t>
      </w:r>
      <w:r w:rsidRPr="00BB0A11">
        <w:rPr>
          <w:rFonts w:eastAsia="Times New Roman" w:cs="Times New Roman"/>
          <w:b/>
          <w:szCs w:val="28"/>
          <w:lang w:eastAsia="ru-RU"/>
        </w:rPr>
        <w:t xml:space="preserve"> и 202</w:t>
      </w:r>
      <w:r w:rsidR="005F0140" w:rsidRPr="00BB0A11">
        <w:rPr>
          <w:rFonts w:eastAsia="Times New Roman" w:cs="Times New Roman"/>
          <w:b/>
          <w:szCs w:val="28"/>
          <w:lang w:eastAsia="ru-RU"/>
        </w:rPr>
        <w:t>5</w:t>
      </w:r>
      <w:r w:rsidRPr="00BB0A11">
        <w:rPr>
          <w:rFonts w:eastAsia="Times New Roman" w:cs="Times New Roman"/>
          <w:b/>
          <w:szCs w:val="28"/>
          <w:lang w:eastAsia="ru-RU"/>
        </w:rPr>
        <w:t xml:space="preserve"> годов)" </w:t>
      </w:r>
    </w:p>
    <w:p w:rsidR="00172A4C" w:rsidRPr="00BB0A11" w:rsidRDefault="00172A4C"/>
    <w:p w:rsidR="000C413F" w:rsidRPr="00BB0A11" w:rsidRDefault="005F0140" w:rsidP="000C413F">
      <w:pPr>
        <w:spacing w:line="360" w:lineRule="auto"/>
      </w:pPr>
      <w:r w:rsidRPr="00BB0A11">
        <w:t xml:space="preserve">1. </w:t>
      </w:r>
      <w:r w:rsidR="000C413F" w:rsidRPr="00BB0A11">
        <w:t>Абзац семьдесят пятый пункта 1 изложить в следующей редакции:</w:t>
      </w:r>
    </w:p>
    <w:p w:rsidR="005F0140" w:rsidRPr="00BB0A11" w:rsidRDefault="000C413F" w:rsidP="000C413F">
      <w:pPr>
        <w:spacing w:line="360" w:lineRule="auto"/>
      </w:pPr>
      <w:r w:rsidRPr="00BB0A11">
        <w:t>"коды направлений расходов целевых статей расходов федерального бюджета на достижение результатов федерального проекта "Развитие общественного транспорта" согласно приложению № 74 к настоящему приказу;".</w:t>
      </w:r>
    </w:p>
    <w:p w:rsidR="00520E48" w:rsidRPr="00BB0A11" w:rsidRDefault="00520E48" w:rsidP="00B06174">
      <w:pPr>
        <w:pStyle w:val="1"/>
      </w:pPr>
      <w:r w:rsidRPr="00BB0A11">
        <w:t>2. В Приложении № 1:</w:t>
      </w:r>
    </w:p>
    <w:p w:rsidR="00520E48" w:rsidRPr="00BB0A11" w:rsidRDefault="00520E48" w:rsidP="00B06174">
      <w:pPr>
        <w:pStyle w:val="1"/>
      </w:pPr>
      <w:r w:rsidRPr="00BB0A11">
        <w:t>2.1. Дополнить следующими кодами бюджетной классификации:</w:t>
      </w:r>
    </w:p>
    <w:tbl>
      <w:tblPr>
        <w:tblW w:w="10153" w:type="dxa"/>
        <w:jc w:val="center"/>
        <w:tblLook w:val="04A0" w:firstRow="1" w:lastRow="0" w:firstColumn="1" w:lastColumn="0" w:noHBand="0" w:noVBand="1"/>
      </w:tblPr>
      <w:tblGrid>
        <w:gridCol w:w="781"/>
        <w:gridCol w:w="2948"/>
        <w:gridCol w:w="5499"/>
        <w:gridCol w:w="925"/>
      </w:tblGrid>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F4A27" w:rsidRPr="00BB0A11" w:rsidRDefault="003F4A27"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eastAsia="Times New Roman"/>
                <w:lang w:eastAsia="ru-RU"/>
              </w:rPr>
              <w:t>000</w:t>
            </w:r>
          </w:p>
        </w:tc>
        <w:tc>
          <w:tcPr>
            <w:tcW w:w="2948" w:type="dxa"/>
            <w:tcBorders>
              <w:top w:val="nil"/>
              <w:left w:val="nil"/>
              <w:bottom w:val="nil"/>
              <w:right w:val="nil"/>
            </w:tcBorders>
            <w:shd w:val="clear" w:color="auto" w:fill="auto"/>
            <w:noWrap/>
          </w:tcPr>
          <w:p w:rsidR="003F4A27" w:rsidRPr="00BB0A11" w:rsidRDefault="003F4A27" w:rsidP="00C24AA9">
            <w:pPr>
              <w:ind w:firstLine="0"/>
              <w:jc w:val="left"/>
              <w:rPr>
                <w:rFonts w:eastAsia="Times New Roman" w:cs="Times New Roman"/>
                <w:szCs w:val="28"/>
                <w:lang w:eastAsia="ru-RU"/>
              </w:rPr>
            </w:pPr>
            <w:r w:rsidRPr="00BB0A11">
              <w:rPr>
                <w:rFonts w:eastAsia="Times New Roman"/>
                <w:lang w:eastAsia="ru-RU"/>
              </w:rPr>
              <w:t>1 01 01100 01 0000 110</w:t>
            </w:r>
          </w:p>
        </w:tc>
        <w:tc>
          <w:tcPr>
            <w:tcW w:w="5499" w:type="dxa"/>
            <w:tcBorders>
              <w:top w:val="nil"/>
              <w:left w:val="nil"/>
              <w:bottom w:val="nil"/>
              <w:right w:val="nil"/>
            </w:tcBorders>
            <w:shd w:val="clear" w:color="auto" w:fill="auto"/>
            <w:noWrap/>
          </w:tcPr>
          <w:p w:rsidR="003F4A27" w:rsidRPr="00BB0A11" w:rsidRDefault="00D70085" w:rsidP="00C24AA9">
            <w:pPr>
              <w:ind w:firstLine="0"/>
              <w:rPr>
                <w:rFonts w:eastAsia="Times New Roman" w:cs="Times New Roman"/>
                <w:szCs w:val="28"/>
                <w:lang w:eastAsia="ru-RU"/>
              </w:rPr>
            </w:pPr>
            <w:r w:rsidRPr="00BB0A11">
              <w:t xml:space="preserve">Налог на прибыль организаций, </w:t>
            </w:r>
            <w:r w:rsidR="00FE5004" w:rsidRPr="00BB0A11">
              <w:t xml:space="preserve">     </w:t>
            </w:r>
            <w:r w:rsidRPr="00BB0A11">
              <w:t>уплаченный налогоплательщиками, которые до 1 января 2023 года являлись участниками консолидированной группы налогоплательщиков</w:t>
            </w:r>
          </w:p>
        </w:tc>
        <w:tc>
          <w:tcPr>
            <w:tcW w:w="925" w:type="dxa"/>
            <w:tcBorders>
              <w:top w:val="nil"/>
              <w:left w:val="nil"/>
              <w:bottom w:val="nil"/>
              <w:right w:val="nil"/>
            </w:tcBorders>
            <w:shd w:val="clear" w:color="auto" w:fill="auto"/>
            <w:noWrap/>
            <w:vAlign w:val="center"/>
          </w:tcPr>
          <w:p w:rsidR="003F4A27" w:rsidRPr="00BB0A11" w:rsidRDefault="003F4A27" w:rsidP="004046C6">
            <w:pPr>
              <w:jc w:val="center"/>
              <w:rPr>
                <w:rFonts w:eastAsia="Times New Roman"/>
                <w:lang w:eastAsia="ru-RU"/>
              </w:rPr>
            </w:pPr>
          </w:p>
          <w:p w:rsidR="003D4E51" w:rsidRPr="003D4E51" w:rsidRDefault="003F4A27" w:rsidP="003D4E51">
            <w:pPr>
              <w:ind w:left="-116" w:firstLine="0"/>
              <w:jc w:val="center"/>
              <w:rPr>
                <w:rFonts w:eastAsia="Times New Roman"/>
                <w:lang w:eastAsia="ru-RU"/>
              </w:rPr>
            </w:pPr>
            <w:r w:rsidRPr="00BB0A11">
              <w:rPr>
                <w:rFonts w:eastAsia="Times New Roman"/>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F4A27" w:rsidRPr="00BB0A11" w:rsidRDefault="003F4A27" w:rsidP="00C24AA9">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3F4A27" w:rsidRPr="00BB0A11" w:rsidRDefault="003F4A27" w:rsidP="00C24AA9">
            <w:pPr>
              <w:ind w:firstLine="0"/>
              <w:jc w:val="left"/>
              <w:rPr>
                <w:rFonts w:eastAsia="Times New Roman" w:cs="Times New Roman"/>
                <w:szCs w:val="28"/>
                <w:lang w:eastAsia="ru-RU"/>
              </w:rPr>
            </w:pPr>
            <w:r w:rsidRPr="00BB0A11">
              <w:rPr>
                <w:rFonts w:eastAsia="Times New Roman"/>
                <w:lang w:eastAsia="ru-RU"/>
              </w:rPr>
              <w:t>1 01 01101 01 0000 110</w:t>
            </w:r>
          </w:p>
        </w:tc>
        <w:tc>
          <w:tcPr>
            <w:tcW w:w="5499" w:type="dxa"/>
            <w:tcBorders>
              <w:top w:val="nil"/>
              <w:left w:val="nil"/>
              <w:bottom w:val="nil"/>
              <w:right w:val="nil"/>
            </w:tcBorders>
            <w:shd w:val="clear" w:color="auto" w:fill="auto"/>
            <w:noWrap/>
          </w:tcPr>
          <w:p w:rsidR="003F4A27" w:rsidRPr="00BB0A11" w:rsidRDefault="00D70085" w:rsidP="00C24AA9">
            <w:pPr>
              <w:ind w:firstLine="0"/>
              <w:rPr>
                <w:rFonts w:eastAsia="Times New Roman" w:cs="Times New Roman"/>
                <w:szCs w:val="28"/>
                <w:lang w:eastAsia="ru-RU"/>
              </w:rPr>
            </w:pPr>
            <w:r w:rsidRPr="00BB0A11">
              <w:t xml:space="preserve">Налог на прибыль организаций, уплаченный налогоплательщиками, производящими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Гыданский в Ямало-Ненецком автономном округе и прилегающей акватории, лицензии на пользование недрами которым выданы после 1 января 2013 года, на 2023 </w:t>
            </w:r>
            <w:r w:rsidR="00577CF1" w:rsidRPr="00BB0A11">
              <w:t>-</w:t>
            </w:r>
            <w:r w:rsidRPr="00BB0A11">
              <w:t xml:space="preserve"> 2025 годы, которые до 1 января 2023 года являлись участниками консолидированной группы налогоплательщиков, зачисляемый в федеральный бюджет </w:t>
            </w:r>
          </w:p>
        </w:tc>
        <w:tc>
          <w:tcPr>
            <w:tcW w:w="925" w:type="dxa"/>
            <w:tcBorders>
              <w:top w:val="nil"/>
              <w:left w:val="nil"/>
              <w:bottom w:val="nil"/>
              <w:right w:val="nil"/>
            </w:tcBorders>
            <w:shd w:val="clear" w:color="auto" w:fill="auto"/>
            <w:noWrap/>
            <w:vAlign w:val="center"/>
          </w:tcPr>
          <w:p w:rsidR="003F4A27" w:rsidRPr="00BB0A11" w:rsidRDefault="003F4A27" w:rsidP="004046C6">
            <w:pPr>
              <w:ind w:firstLine="0"/>
              <w:jc w:val="center"/>
              <w:rPr>
                <w:rFonts w:eastAsia="Times New Roman" w:cs="Times New Roman"/>
                <w:szCs w:val="28"/>
                <w:lang w:eastAsia="ru-RU"/>
              </w:rPr>
            </w:pPr>
            <w:r w:rsidRPr="00BB0A11">
              <w:rPr>
                <w:rFonts w:eastAsia="Times New Roman"/>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6266F1" w:rsidRPr="00BB0A11" w:rsidRDefault="006266F1" w:rsidP="006266F1">
            <w:pPr>
              <w:ind w:firstLine="0"/>
              <w:jc w:val="left"/>
              <w:rPr>
                <w:rFonts w:eastAsia="Times New Roman"/>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6266F1" w:rsidRPr="00BB0A11" w:rsidRDefault="006266F1" w:rsidP="006266F1">
            <w:pPr>
              <w:ind w:firstLine="0"/>
              <w:jc w:val="left"/>
              <w:rPr>
                <w:rFonts w:eastAsia="Times New Roman"/>
                <w:lang w:eastAsia="ru-RU"/>
              </w:rPr>
            </w:pPr>
            <w:r w:rsidRPr="00BB0A11">
              <w:rPr>
                <w:rFonts w:eastAsia="Times New Roman"/>
                <w:lang w:eastAsia="ru-RU"/>
              </w:rPr>
              <w:t>1 01 01102 01 0000 110</w:t>
            </w:r>
          </w:p>
        </w:tc>
        <w:tc>
          <w:tcPr>
            <w:tcW w:w="5499" w:type="dxa"/>
            <w:tcBorders>
              <w:top w:val="nil"/>
              <w:left w:val="nil"/>
              <w:bottom w:val="nil"/>
              <w:right w:val="nil"/>
            </w:tcBorders>
            <w:shd w:val="clear" w:color="auto" w:fill="auto"/>
            <w:noWrap/>
          </w:tcPr>
          <w:p w:rsidR="006266F1" w:rsidRPr="00BB0A11" w:rsidRDefault="00D70085" w:rsidP="006266F1">
            <w:pPr>
              <w:ind w:firstLine="0"/>
            </w:pPr>
            <w:r w:rsidRPr="00BB0A11">
              <w:t xml:space="preserve">Налог на прибыль организаций, уплаченный налогоплательщиками (за исключением производящих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Гыданский в Ямало-Ненецком автономном округе и прилегающей акватории, лицензии на пользование недрами которым выданы после 1 января 2013 года, на 2023 </w:t>
            </w:r>
            <w:r w:rsidR="00577CF1" w:rsidRPr="00BB0A11">
              <w:t>-</w:t>
            </w:r>
            <w:r w:rsidRPr="00BB0A11">
              <w:t xml:space="preserve"> 2025 годы), которые до 1 января 2023 года являлись участниками консолидированной группы налогоплательщиков, зачисляемый в федеральный бюджет</w:t>
            </w:r>
          </w:p>
        </w:tc>
        <w:tc>
          <w:tcPr>
            <w:tcW w:w="925" w:type="dxa"/>
            <w:tcBorders>
              <w:top w:val="nil"/>
              <w:left w:val="nil"/>
              <w:bottom w:val="nil"/>
              <w:right w:val="nil"/>
            </w:tcBorders>
            <w:shd w:val="clear" w:color="auto" w:fill="auto"/>
            <w:noWrap/>
            <w:vAlign w:val="center"/>
          </w:tcPr>
          <w:p w:rsidR="006266F1" w:rsidRPr="00BB0A11" w:rsidRDefault="006266F1" w:rsidP="004046C6">
            <w:pPr>
              <w:ind w:firstLine="0"/>
              <w:jc w:val="center"/>
              <w:rPr>
                <w:rFonts w:eastAsia="Times New Roman"/>
                <w:lang w:eastAsia="ru-RU"/>
              </w:rPr>
            </w:pPr>
            <w:r w:rsidRPr="00BB0A11">
              <w:rPr>
                <w:rFonts w:eastAsia="Times New Roman"/>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F4A27" w:rsidRPr="00BB0A11" w:rsidRDefault="003F4A27" w:rsidP="00C24AA9">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3F4A27" w:rsidRPr="00BB0A11" w:rsidRDefault="003F4A27" w:rsidP="006266F1">
            <w:pPr>
              <w:ind w:firstLine="0"/>
              <w:jc w:val="left"/>
              <w:rPr>
                <w:rFonts w:eastAsia="Times New Roman" w:cs="Times New Roman"/>
                <w:szCs w:val="28"/>
                <w:lang w:eastAsia="ru-RU"/>
              </w:rPr>
            </w:pPr>
            <w:r w:rsidRPr="00BB0A11">
              <w:rPr>
                <w:rFonts w:eastAsia="Times New Roman"/>
                <w:lang w:eastAsia="ru-RU"/>
              </w:rPr>
              <w:t xml:space="preserve">1 01 </w:t>
            </w:r>
            <w:r w:rsidR="006266F1" w:rsidRPr="00BB0A11">
              <w:rPr>
                <w:rFonts w:eastAsia="Times New Roman"/>
                <w:lang w:eastAsia="ru-RU"/>
              </w:rPr>
              <w:t xml:space="preserve">01103 </w:t>
            </w:r>
            <w:r w:rsidRPr="00BB0A11">
              <w:rPr>
                <w:rFonts w:eastAsia="Times New Roman"/>
                <w:lang w:eastAsia="ru-RU"/>
              </w:rPr>
              <w:t>01 0000 110</w:t>
            </w:r>
          </w:p>
        </w:tc>
        <w:tc>
          <w:tcPr>
            <w:tcW w:w="5499" w:type="dxa"/>
            <w:tcBorders>
              <w:top w:val="nil"/>
              <w:left w:val="nil"/>
              <w:bottom w:val="nil"/>
              <w:right w:val="nil"/>
            </w:tcBorders>
            <w:shd w:val="clear" w:color="auto" w:fill="auto"/>
            <w:noWrap/>
          </w:tcPr>
          <w:p w:rsidR="003F4A27" w:rsidRPr="00BB0A11" w:rsidRDefault="00D70085" w:rsidP="00C24AA9">
            <w:pPr>
              <w:ind w:firstLine="0"/>
              <w:rPr>
                <w:rFonts w:eastAsia="Times New Roman" w:cs="Times New Roman"/>
                <w:szCs w:val="28"/>
                <w:lang w:eastAsia="ru-RU"/>
              </w:rPr>
            </w:pPr>
            <w:r w:rsidRPr="00BB0A11">
              <w:t xml:space="preserve">Налог на прибыль организаций, </w:t>
            </w:r>
            <w:r w:rsidR="00FE5004" w:rsidRPr="00BB0A11">
              <w:t xml:space="preserve">  </w:t>
            </w:r>
            <w:r w:rsidRPr="00BB0A11">
              <w:t>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w:t>
            </w:r>
          </w:p>
        </w:tc>
        <w:tc>
          <w:tcPr>
            <w:tcW w:w="925" w:type="dxa"/>
            <w:tcBorders>
              <w:top w:val="nil"/>
              <w:left w:val="nil"/>
              <w:bottom w:val="nil"/>
              <w:right w:val="nil"/>
            </w:tcBorders>
            <w:shd w:val="clear" w:color="auto" w:fill="auto"/>
            <w:noWrap/>
            <w:vAlign w:val="center"/>
          </w:tcPr>
          <w:p w:rsidR="003F4A27" w:rsidRPr="00BB0A11" w:rsidRDefault="003F4A27" w:rsidP="004046C6">
            <w:pPr>
              <w:ind w:firstLine="0"/>
              <w:jc w:val="center"/>
              <w:rPr>
                <w:rFonts w:eastAsia="Times New Roman" w:cs="Times New Roman"/>
                <w:szCs w:val="28"/>
                <w:lang w:eastAsia="ru-RU"/>
              </w:rPr>
            </w:pPr>
            <w:r w:rsidRPr="00BB0A11">
              <w:rPr>
                <w:rFonts w:eastAsia="Times New Roman"/>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F4A27" w:rsidRPr="00BB0A11" w:rsidRDefault="003F4A27" w:rsidP="00C24AA9">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3F4A27" w:rsidRPr="00BB0A11" w:rsidRDefault="003F4A27" w:rsidP="00C24AA9">
            <w:pPr>
              <w:ind w:firstLine="0"/>
              <w:jc w:val="left"/>
              <w:rPr>
                <w:rFonts w:eastAsia="Times New Roman" w:cs="Times New Roman"/>
                <w:szCs w:val="28"/>
                <w:lang w:eastAsia="ru-RU"/>
              </w:rPr>
            </w:pPr>
            <w:r w:rsidRPr="00BB0A11">
              <w:rPr>
                <w:rFonts w:eastAsia="Times New Roman"/>
                <w:lang w:eastAsia="ru-RU"/>
              </w:rPr>
              <w:t>1 01 01110 01 0000 110</w:t>
            </w:r>
          </w:p>
        </w:tc>
        <w:tc>
          <w:tcPr>
            <w:tcW w:w="5499" w:type="dxa"/>
            <w:tcBorders>
              <w:top w:val="nil"/>
              <w:left w:val="nil"/>
              <w:bottom w:val="nil"/>
              <w:right w:val="nil"/>
            </w:tcBorders>
            <w:shd w:val="clear" w:color="auto" w:fill="auto"/>
            <w:noWrap/>
          </w:tcPr>
          <w:p w:rsidR="00E01EF0" w:rsidRDefault="00D70085" w:rsidP="006266F1">
            <w:pPr>
              <w:ind w:firstLine="0"/>
              <w:rPr>
                <w:rFonts w:eastAsia="Times New Roman" w:cs="Times New Roman"/>
                <w:szCs w:val="28"/>
                <w:lang w:eastAsia="ru-RU"/>
              </w:rPr>
            </w:pPr>
            <w:r w:rsidRPr="00BB0A11">
              <w:t xml:space="preserve">Налог на прибыль организаций, </w:t>
            </w:r>
            <w:r w:rsidR="00FE5004" w:rsidRPr="00BB0A11">
              <w:t xml:space="preserve"> </w:t>
            </w:r>
            <w:r w:rsidRPr="00BB0A11">
              <w:t>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w:t>
            </w:r>
          </w:p>
          <w:p w:rsidR="00E01EF0" w:rsidRPr="00E01EF0" w:rsidRDefault="00E01EF0" w:rsidP="00E01EF0">
            <w:pPr>
              <w:rPr>
                <w:rFonts w:eastAsia="Times New Roman" w:cs="Times New Roman"/>
                <w:szCs w:val="28"/>
                <w:lang w:eastAsia="ru-RU"/>
              </w:rPr>
            </w:pPr>
          </w:p>
          <w:p w:rsidR="00E01EF0" w:rsidRPr="00E01EF0" w:rsidRDefault="00E01EF0" w:rsidP="00E01EF0">
            <w:pPr>
              <w:rPr>
                <w:rFonts w:eastAsia="Times New Roman" w:cs="Times New Roman"/>
                <w:szCs w:val="28"/>
                <w:lang w:eastAsia="ru-RU"/>
              </w:rPr>
            </w:pPr>
          </w:p>
          <w:p w:rsidR="00E01EF0" w:rsidRPr="00E01EF0" w:rsidRDefault="00E01EF0" w:rsidP="00E01EF0">
            <w:pPr>
              <w:rPr>
                <w:rFonts w:eastAsia="Times New Roman" w:cs="Times New Roman"/>
                <w:szCs w:val="28"/>
                <w:lang w:eastAsia="ru-RU"/>
              </w:rPr>
            </w:pPr>
          </w:p>
          <w:p w:rsidR="00E01EF0" w:rsidRPr="00E01EF0" w:rsidRDefault="00E01EF0" w:rsidP="00E01EF0">
            <w:pPr>
              <w:rPr>
                <w:rFonts w:eastAsia="Times New Roman" w:cs="Times New Roman"/>
                <w:szCs w:val="28"/>
                <w:lang w:eastAsia="ru-RU"/>
              </w:rPr>
            </w:pPr>
          </w:p>
          <w:p w:rsidR="003F4A27" w:rsidRPr="00E01EF0" w:rsidRDefault="003F4A27" w:rsidP="00E01EF0">
            <w:pPr>
              <w:rPr>
                <w:rFonts w:eastAsia="Times New Roman" w:cs="Times New Roman"/>
                <w:szCs w:val="28"/>
                <w:lang w:eastAsia="ru-RU"/>
              </w:rPr>
            </w:pPr>
          </w:p>
        </w:tc>
        <w:tc>
          <w:tcPr>
            <w:tcW w:w="925" w:type="dxa"/>
            <w:tcBorders>
              <w:top w:val="nil"/>
              <w:left w:val="nil"/>
              <w:bottom w:val="nil"/>
              <w:right w:val="nil"/>
            </w:tcBorders>
            <w:shd w:val="clear" w:color="auto" w:fill="auto"/>
            <w:noWrap/>
            <w:vAlign w:val="center"/>
          </w:tcPr>
          <w:p w:rsidR="003F4A27" w:rsidRPr="00BB0A11" w:rsidRDefault="003F4A27" w:rsidP="004046C6">
            <w:pPr>
              <w:ind w:firstLine="0"/>
              <w:jc w:val="center"/>
              <w:rPr>
                <w:rFonts w:eastAsia="Times New Roman" w:cs="Times New Roman"/>
                <w:szCs w:val="28"/>
                <w:lang w:eastAsia="ru-RU"/>
              </w:rPr>
            </w:pPr>
            <w:r w:rsidRPr="00BB0A11">
              <w:rPr>
                <w:rFonts w:eastAsia="Times New Roman"/>
                <w:lang w:eastAsia="ru-RU"/>
              </w:rPr>
              <w:t>4</w:t>
            </w:r>
          </w:p>
        </w:tc>
        <w:bookmarkStart w:id="0" w:name="_GoBack"/>
        <w:bookmarkEnd w:id="0"/>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eastAsia="Times New Roman"/>
                <w:lang w:eastAsia="ru-RU"/>
              </w:rPr>
              <w:t>1 01 01111 01 0000 110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 xml:space="preserve">Налог на прибыль организаций, </w:t>
            </w:r>
            <w:r w:rsidR="00FE5004" w:rsidRPr="00BB0A11">
              <w:t xml:space="preserve"> </w:t>
            </w:r>
            <w:r w:rsidRPr="00BB0A11">
              <w:t xml:space="preserve">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w:t>
            </w:r>
            <w:r w:rsidRPr="00BB0A11">
              <w:rPr>
                <w:rFonts w:eastAsia="Times New Roman"/>
                <w:lang w:eastAsia="ru-RU"/>
              </w:rPr>
              <w:t>зачисляемый в федеральный бюджет</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eastAsia="Times New Roman"/>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eastAsia="Times New Roman"/>
                <w:lang w:eastAsia="ru-RU"/>
              </w:rPr>
              <w:t>1 01 01112 01 0000 110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 xml:space="preserve">Налог на прибыль организаций, </w:t>
            </w:r>
            <w:r w:rsidR="00FE5004" w:rsidRPr="00BB0A11">
              <w:t xml:space="preserve"> </w:t>
            </w:r>
            <w:r w:rsidRPr="00BB0A11">
              <w:t>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eastAsia="Times New Roman"/>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eastAsia="Times New Roman"/>
                <w:lang w:eastAsia="ru-RU"/>
              </w:rPr>
              <w:t>1</w:t>
            </w:r>
            <w:r w:rsidRPr="00BB0A11">
              <w:rPr>
                <w:rStyle w:val="ac"/>
                <w:szCs w:val="28"/>
              </w:rPr>
              <w:t xml:space="preserve"> </w:t>
            </w:r>
            <w:r w:rsidRPr="00BB0A11">
              <w:rPr>
                <w:rFonts w:eastAsia="Times New Roman"/>
                <w:lang w:eastAsia="ru-RU"/>
              </w:rPr>
              <w:t>01 01120 01 0000 110</w:t>
            </w:r>
          </w:p>
        </w:tc>
        <w:tc>
          <w:tcPr>
            <w:tcW w:w="5499" w:type="dxa"/>
            <w:tcBorders>
              <w:top w:val="nil"/>
              <w:left w:val="nil"/>
              <w:bottom w:val="nil"/>
              <w:right w:val="nil"/>
            </w:tcBorders>
            <w:shd w:val="clear" w:color="auto" w:fill="auto"/>
            <w:noWrap/>
          </w:tcPr>
          <w:p w:rsidR="00D70085" w:rsidRPr="00BB0A11" w:rsidRDefault="00D70085" w:rsidP="00171BF7">
            <w:pPr>
              <w:ind w:firstLine="0"/>
              <w:rPr>
                <w:rFonts w:eastAsia="Times New Roman" w:cs="Times New Roman"/>
                <w:szCs w:val="28"/>
                <w:lang w:eastAsia="ru-RU"/>
              </w:rPr>
            </w:pPr>
            <w:r w:rsidRPr="00BB0A11">
              <w:t>Доходы от налога на прибыль организаций, уплачен</w:t>
            </w:r>
            <w:r w:rsidRPr="007E7711">
              <w:t>н</w:t>
            </w:r>
            <w:r w:rsidR="00171BF7" w:rsidRPr="007E7711">
              <w:t>ого</w:t>
            </w:r>
            <w:r w:rsidRPr="00BB0A11">
              <w:t xml:space="preserve">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eastAsia="Times New Roman"/>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lang w:eastAsia="ru-RU"/>
              </w:rPr>
            </w:pPr>
            <w:r w:rsidRPr="00BB0A11">
              <w:rPr>
                <w:rFonts w:eastAsia="Times New Roman"/>
                <w:lang w:eastAsia="ru-RU"/>
              </w:rPr>
              <w:t>1 01 01130 01 0000 110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pPr>
            <w:r w:rsidRPr="00BB0A11">
              <w:t xml:space="preserve">Налог на прибыль организаций, </w:t>
            </w:r>
            <w:r w:rsidR="00FE5004" w:rsidRPr="00BB0A11">
              <w:t xml:space="preserve"> </w:t>
            </w:r>
            <w:r w:rsidRPr="00BB0A11">
              <w:t xml:space="preserve">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w:t>
            </w:r>
            <w:r w:rsidR="00FE5004" w:rsidRPr="00BB0A11">
              <w:t xml:space="preserve">             </w:t>
            </w:r>
            <w:r w:rsidRPr="00BB0A11">
              <w:t xml:space="preserve">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lang w:eastAsia="ru-RU"/>
              </w:rPr>
            </w:pPr>
            <w:r w:rsidRPr="00BB0A11">
              <w:rPr>
                <w:rFonts w:eastAsia="Times New Roman"/>
                <w:lang w:eastAsia="ru-RU"/>
              </w:rPr>
              <w:t>4</w:t>
            </w:r>
            <w:r w:rsidR="00A07ADB">
              <w:rPr>
                <w:rFonts w:eastAsia="Times New Roman"/>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lang w:eastAsia="ru-RU"/>
              </w:rPr>
            </w:pPr>
            <w:r w:rsidRPr="00BB0A11">
              <w:rPr>
                <w:rFonts w:cs="Times New Roman"/>
                <w:szCs w:val="28"/>
              </w:rPr>
              <w:t>1 01 02130 01 0000 110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pPr>
            <w:r w:rsidRPr="00BB0A11">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lang w:eastAsia="ru-RU"/>
              </w:rPr>
            </w:pPr>
            <w:r w:rsidRPr="00BB0A11">
              <w:rPr>
                <w:rFonts w:cs="Times New Roman"/>
                <w:szCs w:val="28"/>
              </w:rPr>
              <w:t>1 01 02140 01 0000 110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pPr>
            <w:r w:rsidRPr="00BB0A11">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1 02 01000 00 0000 160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предусмотренные законодательством Российской Федерации о налогах и сборах, распределяемые по видам страхования</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1 02 01000 01 0000 160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предусмотренные законодательством о налогах и сборах, распределяемые по видам страхования</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1 02 01010 01 0000 160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предусмотренные законодательством Российской Федерации о налогах и сборах, в части обязательного пенсионного страхования</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1 02 01020 01 0000 160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 xml:space="preserve">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1 02 01030 01 0000 160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 xml:space="preserve">Страховые взносы, предусмотренные законодательством Российской Федерации о налогах и сборах, в части обязательного медицинского страхования </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1 02 02000 00 0000 160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1 02 02000 01 0000 160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1 02 02010 01 0000 160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1 02 02020 01 0000 160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1 02 03000 01 0000 160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1 02 04000 01 0000 160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по дополнительным тарифам на обязательное пенсионное страхование, установленным статьей 428 Налогового кодекса Российской Федерации</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1 02 04010 01 0000 160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 xml:space="preserve">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w:t>
            </w:r>
            <w:r w:rsidR="00FE5004" w:rsidRPr="00BB0A11">
              <w:t xml:space="preserve">                                  </w:t>
            </w:r>
            <w:r w:rsidRPr="00BB0A11">
              <w:t xml:space="preserve">статьи 30 Федерального закона </w:t>
            </w:r>
            <w:r w:rsidR="00FE5004" w:rsidRPr="00BB0A11">
              <w:t xml:space="preserve">                          </w:t>
            </w:r>
            <w:r w:rsidRPr="00BB0A11">
              <w:t>от 28 декабря 2013 года № 400-ФЗ</w:t>
            </w:r>
            <w:r w:rsidR="00BB0A11" w:rsidRPr="00BB0A11">
              <w:t xml:space="preserve">                            </w:t>
            </w:r>
            <w:r w:rsidRPr="00BB0A11">
              <w:t xml:space="preserve"> "О страховых пенсиях", на выплату страховой пенсии</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1 02 04020 01 0000 160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w:t>
            </w:r>
            <w:r w:rsidR="00BB0A11" w:rsidRPr="00BB0A11">
              <w:t xml:space="preserve">                           </w:t>
            </w:r>
            <w:r w:rsidRPr="00BB0A11">
              <w:t xml:space="preserve"> статьи 30 Федерального закона </w:t>
            </w:r>
            <w:r w:rsidR="00BB0A11" w:rsidRPr="00BB0A11">
              <w:t xml:space="preserve">                                     </w:t>
            </w:r>
            <w:r w:rsidRPr="00BB0A11">
              <w:t xml:space="preserve">от 28 декабря 2013 года № 400-ФЗ </w:t>
            </w:r>
            <w:r w:rsidR="00BB0A11" w:rsidRPr="00BB0A11">
              <w:t xml:space="preserve">                           </w:t>
            </w:r>
            <w:r w:rsidRPr="00BB0A11">
              <w:t>"О страховых пенсиях", на выплату страховой пенсии</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1 02 05000 06 0000 160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1 02 06000 06 0000 160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 xml:space="preserve">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1 02 07000 06 0000 160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1 02 08000 06 0000 160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1 02 09000 06 0000 160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1 02 10000 01 0000 160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1 02 11000 01 0000 160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 xml:space="preserve">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1 02 12000 06 0000 160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социальное страхование от несчастных случаев на производстве и профессиональных заболеваний</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1 02 13000 08 0000 160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медицинское страхование неработающего населения</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1 02 14000 00 0000 160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за расчетные периоды, истекшие до 1 января 2023 года</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1 02 14010 06 0000 160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пенсионное страхование за расчетные периоды, истекшие до 1 января 2023 года</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1 02 14020 06 0000 160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61AF5" w:rsidRPr="00BB0A11" w:rsidRDefault="00961AF5" w:rsidP="00961AF5">
            <w:pPr>
              <w:ind w:firstLine="0"/>
              <w:jc w:val="left"/>
              <w:rPr>
                <w:rFonts w:cs="Times New Roman"/>
                <w:szCs w:val="28"/>
              </w:rPr>
            </w:pPr>
            <w:r w:rsidRPr="00BB0A11">
              <w:t>1 02 14030 08 0000 160</w:t>
            </w:r>
          </w:p>
        </w:tc>
        <w:tc>
          <w:tcPr>
            <w:tcW w:w="5499" w:type="dxa"/>
            <w:tcBorders>
              <w:top w:val="nil"/>
              <w:left w:val="nil"/>
              <w:bottom w:val="nil"/>
              <w:right w:val="nil"/>
            </w:tcBorders>
            <w:shd w:val="clear" w:color="auto" w:fill="auto"/>
            <w:noWrap/>
          </w:tcPr>
          <w:p w:rsidR="00961AF5" w:rsidRPr="00BB0A11" w:rsidRDefault="00961AF5" w:rsidP="00961AF5">
            <w:pPr>
              <w:ind w:firstLine="0"/>
              <w:rPr>
                <w:rFonts w:cs="Times New Roman"/>
                <w:szCs w:val="28"/>
              </w:rPr>
            </w:pPr>
            <w:r w:rsidRPr="00BB0A11">
              <w:t>Страховые взносы на обязательное медицинское страхование работающего населения за расчетные периоды, истекшие до 1 января 2023 года</w:t>
            </w:r>
          </w:p>
        </w:tc>
        <w:tc>
          <w:tcPr>
            <w:tcW w:w="925" w:type="dxa"/>
            <w:tcBorders>
              <w:top w:val="nil"/>
              <w:left w:val="nil"/>
              <w:bottom w:val="nil"/>
              <w:right w:val="nil"/>
            </w:tcBorders>
            <w:shd w:val="clear" w:color="auto" w:fill="auto"/>
            <w:noWrap/>
            <w:vAlign w:val="center"/>
          </w:tcPr>
          <w:p w:rsidR="00961AF5" w:rsidRPr="00BB0A11" w:rsidRDefault="00961AF5" w:rsidP="004046C6">
            <w:pPr>
              <w:ind w:firstLine="0"/>
              <w:jc w:val="center"/>
              <w:rPr>
                <w:rFonts w:cs="Times New Roman"/>
                <w:szCs w:val="28"/>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4E2D42">
            <w:pPr>
              <w:ind w:firstLine="0"/>
              <w:jc w:val="center"/>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1 03 02460 01 0000 110</w:t>
            </w:r>
          </w:p>
        </w:tc>
        <w:tc>
          <w:tcPr>
            <w:tcW w:w="5499" w:type="dxa"/>
            <w:tcBorders>
              <w:top w:val="nil"/>
              <w:left w:val="nil"/>
              <w:bottom w:val="nil"/>
              <w:right w:val="nil"/>
            </w:tcBorders>
            <w:shd w:val="clear" w:color="auto" w:fill="auto"/>
            <w:noWrap/>
          </w:tcPr>
          <w:p w:rsidR="00D70085" w:rsidRPr="00BB0A11" w:rsidRDefault="00D70085" w:rsidP="00C41E39">
            <w:pPr>
              <w:ind w:firstLine="0"/>
              <w:rPr>
                <w:rFonts w:eastAsia="Times New Roman" w:cs="Times New Roman"/>
                <w:szCs w:val="28"/>
                <w:lang w:eastAsia="ru-RU"/>
              </w:rPr>
            </w:pPr>
            <w:r w:rsidRPr="00BB0A11">
              <w:rPr>
                <w:rFonts w:cs="Times New Roman"/>
                <w:szCs w:val="28"/>
              </w:rPr>
              <w:t>Акциз на синтетический каучук</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1 03 02480 01 0000 110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Акциз на сахаросодержащие напитки, производимые на территории Российской Федерации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szCs w:val="28"/>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1 04 02210 01 0000 110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Акциз на сахаросодержащие напитки, ввозимые на территорию Российской Федерации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24182" w:rsidRPr="00BB0A11" w:rsidRDefault="00224182"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tcPr>
          <w:p w:rsidR="00224182" w:rsidRPr="00BB0A11" w:rsidRDefault="00224182" w:rsidP="00D70085">
            <w:pPr>
              <w:ind w:firstLine="0"/>
              <w:jc w:val="left"/>
              <w:rPr>
                <w:rFonts w:cs="Times New Roman"/>
                <w:szCs w:val="28"/>
              </w:rPr>
            </w:pPr>
            <w:r w:rsidRPr="00BB0A11">
              <w:rPr>
                <w:rFonts w:cs="Times New Roman"/>
              </w:rPr>
              <w:t>1 07 01070 01 0000 110</w:t>
            </w:r>
          </w:p>
        </w:tc>
        <w:tc>
          <w:tcPr>
            <w:tcW w:w="5499" w:type="dxa"/>
            <w:tcBorders>
              <w:top w:val="nil"/>
              <w:left w:val="nil"/>
              <w:bottom w:val="nil"/>
              <w:right w:val="nil"/>
            </w:tcBorders>
            <w:shd w:val="clear" w:color="auto" w:fill="auto"/>
            <w:noWrap/>
          </w:tcPr>
          <w:p w:rsidR="00224182" w:rsidRPr="00BB0A11" w:rsidRDefault="00224182" w:rsidP="00A725D8">
            <w:pPr>
              <w:ind w:firstLine="0"/>
              <w:rPr>
                <w:rFonts w:cs="Times New Roman"/>
                <w:szCs w:val="28"/>
              </w:rPr>
            </w:pPr>
            <w:r w:rsidRPr="00BB0A11">
              <w:rPr>
                <w:rFonts w:cs="Times New Roman"/>
              </w:rPr>
              <w:t xml:space="preserve">Налог на добычу полезных ископаемых в виде природных алмазов в части налога, </w:t>
            </w:r>
            <w:r w:rsidRPr="00BB0A11">
              <w:rPr>
                <w:rFonts w:cs="Times New Roman"/>
                <w:bCs/>
              </w:rPr>
              <w:t>исчисленн</w:t>
            </w:r>
            <w:r w:rsidR="00A725D8" w:rsidRPr="00BB0A11">
              <w:rPr>
                <w:rFonts w:cs="Times New Roman"/>
                <w:bCs/>
              </w:rPr>
              <w:t>ого</w:t>
            </w:r>
            <w:r w:rsidRPr="00BB0A11">
              <w:rPr>
                <w:rFonts w:cs="Times New Roman"/>
                <w:bCs/>
              </w:rPr>
              <w:t xml:space="preserve">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w:t>
            </w:r>
            <w:r w:rsidR="00BB0A11">
              <w:rPr>
                <w:rFonts w:cs="Times New Roman"/>
                <w:bCs/>
              </w:rPr>
              <w:t xml:space="preserve">                           </w:t>
            </w:r>
            <w:r w:rsidRPr="00BB0A11">
              <w:rPr>
                <w:rFonts w:cs="Times New Roman"/>
                <w:bCs/>
              </w:rPr>
              <w:t xml:space="preserve">на период с 1 февраля </w:t>
            </w:r>
            <w:r w:rsidRPr="007E7711">
              <w:rPr>
                <w:rFonts w:cs="Times New Roman"/>
                <w:bCs/>
              </w:rPr>
              <w:t>2023</w:t>
            </w:r>
            <w:r w:rsidR="00171BF7" w:rsidRPr="007E7711">
              <w:rPr>
                <w:rFonts w:cs="Times New Roman"/>
                <w:bCs/>
              </w:rPr>
              <w:t xml:space="preserve"> года</w:t>
            </w:r>
            <w:r w:rsidRPr="007E7711">
              <w:rPr>
                <w:rFonts w:cs="Times New Roman"/>
                <w:bCs/>
              </w:rPr>
              <w:t xml:space="preserve"> </w:t>
            </w:r>
            <w:r w:rsidRPr="00BB0A11">
              <w:rPr>
                <w:rFonts w:cs="Times New Roman"/>
                <w:bCs/>
              </w:rPr>
              <w:t>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w:t>
            </w:r>
          </w:p>
        </w:tc>
        <w:tc>
          <w:tcPr>
            <w:tcW w:w="925" w:type="dxa"/>
            <w:tcBorders>
              <w:top w:val="nil"/>
              <w:left w:val="nil"/>
              <w:bottom w:val="nil"/>
              <w:right w:val="nil"/>
            </w:tcBorders>
            <w:shd w:val="clear" w:color="auto" w:fill="auto"/>
            <w:noWrap/>
            <w:vAlign w:val="center"/>
          </w:tcPr>
          <w:p w:rsidR="00224182" w:rsidRPr="00BB0A11" w:rsidRDefault="00224182" w:rsidP="004046C6">
            <w:pPr>
              <w:ind w:firstLine="0"/>
              <w:jc w:val="center"/>
              <w:rPr>
                <w:rFonts w:cs="Times New Roman"/>
                <w:szCs w:val="28"/>
              </w:rPr>
            </w:pPr>
            <w:r w:rsidRPr="00BB0A11">
              <w:rPr>
                <w:rFonts w:cs="Times New Roman"/>
                <w:szCs w:val="28"/>
              </w:rPr>
              <w:t>4</w:t>
            </w:r>
            <w:r w:rsidRPr="00BB0A11">
              <w:rPr>
                <w:rFonts w:eastAsia="Times New Roman" w:cs="Times New Roman"/>
                <w:szCs w:val="28"/>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1 07 02011 01 0000 110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1 07 02012 01 0000 110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1 07 02021 01 0000 110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1 07 02022 01 0000 110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1 07 02023 01 0000 110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Регулярные платежи за добычу полезных ископаемых (роялти) при выполнении соглашений о разделе продукции по проекту "Харьягинское месторождение" в виде углеводородного сырья, за исключением газа горючего природного</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1 09 09020 06 0000 110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Единый социальный налог, зачисляемый в бюджет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1 09 91000 00 0000 110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Налоги, сборы и иные обязательные платежи, зачисляемые в бюджеты бюджетной системы Донецкой Народной Республики, Луганской Народной Республики, Херсонской области и Запорожской области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1 09 91010 02 0000 110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Задолженность (переплата) по налогам, сборам и иным обязательным платежам, образовавшаяся у налогоплательщиков</w:t>
            </w:r>
            <w:r w:rsidR="00BB0A11">
              <w:t xml:space="preserve">                      </w:t>
            </w:r>
            <w:r w:rsidRPr="00BB0A11">
              <w:t xml:space="preserve"> до 1 января 2023 года, зачисляемая в бюджеты бюджетной системы Донецкой Народной Республики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1 09 91020 02 0000 110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 xml:space="preserve">Задолженность (переплата) по налогам, сборам и иным обязательным платежам, образовавшаяся у налогоплательщиков </w:t>
            </w:r>
            <w:r w:rsidR="00BB0A11">
              <w:t xml:space="preserve">               </w:t>
            </w:r>
            <w:r w:rsidRPr="00BB0A11">
              <w:t>до 1 января 2023 года, зачисляемая в бюджеты бюджетной системы Луганской Народной Республики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1 09 91030 02 0000 110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Задолженность (переплата) по налогам, сборам и иным обязательным платежам, образовавшаяся у налогоплательщиков</w:t>
            </w:r>
            <w:r w:rsidR="00BB0A11">
              <w:t xml:space="preserve">                </w:t>
            </w:r>
            <w:r w:rsidRPr="00BB0A11">
              <w:t xml:space="preserve"> до 1 января 2023 года, зачисляемая в бюджеты бюджетной системы Херсонской области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t>1 09 91040 02 0000 110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t xml:space="preserve">Задолженность (переплата) по налогам, сборам и иным обязательным платежам, образовавшаяся у налогоплательщиков </w:t>
            </w:r>
            <w:r w:rsidR="00BB0A11">
              <w:t xml:space="preserve">              </w:t>
            </w:r>
            <w:r w:rsidRPr="00BB0A11">
              <w:t>до 1 января 2023 года, зачисляемая в бюджеты бюджетной системы Запорожской области</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1 11 02060 06 0000 120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иных временно свободных средств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 xml:space="preserve">1 11 02061 06 0000 120 </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 xml:space="preserve">1 11 02062 06 0000 120 </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rPr>
                <w:rFonts w:eastAsia="Times New Roman"/>
                <w:snapToGrid w:val="0"/>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1 12 04060 02 0000 120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Плата за использование лесов, расположенных на землях особо охраняемых природных территорий, в части платы по договору купли-продажи лесных насаждений для собственных нужд</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rPr>
                <w:rFonts w:eastAsia="Times New Roman"/>
                <w:snapToGrid w:val="0"/>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1 12 04061 02 0000 120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rPr>
                <w:rFonts w:eastAsia="Times New Roman"/>
                <w:snapToGrid w:val="0"/>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1 12 04062 02 0000 120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Плата за использование лесов, расположенных на землях особо охраняемых природных территорий регионального значения, в части платы по договору купли-продажи лесных насаждений для собственных нужд</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rPr>
                <w:rFonts w:eastAsia="Times New Roman"/>
                <w:snapToGrid w:val="0"/>
                <w:lang w:eastAsia="ru-RU"/>
              </w:rPr>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1 12 04063 02 0000 120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Плата за использование лесов, расположенных на землях особо охраняемых природных территорий местного значения, в части платы по договору купли-продажи лесных насаждений для собственных нужд</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lastRenderedPageBreak/>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1 13 01800 02 0000 130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оказания платных услуг (работ) учреждениями Донецкой Народной Республики, Луганской Народной Республики, Херсонской области и Запорожской области</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1 14 16000 00 0000 460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 xml:space="preserve">Доходы от реализации биологических активов </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1 14 16000 01 0000 460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федеральный бюджет</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1 14 16000 02 0000 460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субъектов Российской Федерации</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1 14 16000 03 0000 460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1 14 16000 04 0000 460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городских округов</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1 14 16000 05 0000 460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муниципальных районов</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1 14 16000 10 0000 460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сельских поселений</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1 14 16000 11 0000 460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городских округов с внутригородским делением</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1 14 16000 12 0000 460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внутригородских районов</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1 14 16000 13 0000 460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городских поселений</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widowControl w:val="0"/>
              <w:ind w:firstLine="30"/>
            </w:pPr>
            <w:r w:rsidRPr="00BB0A11">
              <w:t>000</w:t>
            </w:r>
          </w:p>
        </w:tc>
        <w:tc>
          <w:tcPr>
            <w:tcW w:w="2948"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1 14 16000 14 0000 460</w:t>
            </w:r>
          </w:p>
        </w:tc>
        <w:tc>
          <w:tcPr>
            <w:tcW w:w="5499" w:type="dxa"/>
            <w:tcBorders>
              <w:top w:val="nil"/>
              <w:left w:val="nil"/>
              <w:bottom w:val="nil"/>
              <w:right w:val="nil"/>
            </w:tcBorders>
            <w:shd w:val="clear" w:color="auto" w:fill="auto"/>
            <w:noWrap/>
          </w:tcPr>
          <w:p w:rsidR="00D70085" w:rsidRPr="00BB0A11" w:rsidRDefault="00D70085" w:rsidP="00D70085">
            <w:pPr>
              <w:autoSpaceDE w:val="0"/>
              <w:autoSpaceDN w:val="0"/>
              <w:adjustRightInd w:val="0"/>
              <w:ind w:firstLine="0"/>
            </w:pPr>
            <w:r w:rsidRPr="00BB0A11">
              <w:t>Доходы от реализации биологических активов, поступающие в бюджеты муниципальных округов</w:t>
            </w:r>
          </w:p>
        </w:tc>
        <w:tc>
          <w:tcPr>
            <w:tcW w:w="925" w:type="dxa"/>
            <w:tcBorders>
              <w:top w:val="nil"/>
              <w:left w:val="nil"/>
              <w:bottom w:val="nil"/>
              <w:right w:val="nil"/>
            </w:tcBorders>
            <w:shd w:val="clear" w:color="auto" w:fill="auto"/>
            <w:noWrap/>
            <w:vAlign w:val="center"/>
          </w:tcPr>
          <w:p w:rsidR="00D70085" w:rsidRPr="00BB0A11" w:rsidRDefault="00D70085" w:rsidP="004046C6">
            <w:pPr>
              <w:widowControl w:val="0"/>
              <w:ind w:firstLine="3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lastRenderedPageBreak/>
              <w:t xml:space="preserve"> </w:t>
            </w: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1 16 10040 06 0000 140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Платежи, уплачиваемые в целях возмещения Фонду пенсионного и социального страхования Российской Федерации ущерба, причиненного в результате предоставления работодателями недостоверных сведений для расчета и выплат по обязательному социальному страхованию</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1 16 17000 01 0000 140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Суммы пеней, установленных Налоговым кодексом Российской Федерации, распределяемые в соответствии с подпунктом 1 пункта 11 статьи 46 Бюджетного кодекса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1 16 18000 02 0000 140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 xml:space="preserve">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 </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1 16 19000 00 0000 140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Суммы пеней,  установленных Налоговым кодексом Российской Федерации, распределяемые в бюджеты государственных внебюджетных фондов в соответствии с подпунктом 1 пункта 11 статьи 46 Бюджетного кодекса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6E616F">
            <w:pPr>
              <w:ind w:firstLine="0"/>
              <w:jc w:val="left"/>
              <w:rPr>
                <w:rFonts w:eastAsia="Times New Roman" w:cs="Times New Roman"/>
                <w:szCs w:val="28"/>
                <w:lang w:eastAsia="ru-RU"/>
              </w:rPr>
            </w:pPr>
            <w:r w:rsidRPr="00BB0A11">
              <w:rPr>
                <w:rFonts w:eastAsia="Times New Roman" w:cs="Times New Roman"/>
                <w:szCs w:val="28"/>
                <w:lang w:eastAsia="ru-RU"/>
              </w:rPr>
              <w:t xml:space="preserve">1 16 19010 </w:t>
            </w:r>
            <w:r w:rsidR="006E616F" w:rsidRPr="00BB0A11">
              <w:rPr>
                <w:rFonts w:eastAsia="Times New Roman" w:cs="Times New Roman"/>
                <w:szCs w:val="28"/>
                <w:lang w:eastAsia="ru-RU"/>
              </w:rPr>
              <w:t xml:space="preserve">01 </w:t>
            </w:r>
            <w:r w:rsidRPr="00BB0A11">
              <w:rPr>
                <w:rFonts w:eastAsia="Times New Roman" w:cs="Times New Roman"/>
                <w:szCs w:val="28"/>
                <w:lang w:eastAsia="ru-RU"/>
              </w:rPr>
              <w:t>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Суммы пеней,  установленных Налоговым кодексом Российской Федерации, распределяемые в соответствии с подпунктом 1 пункта 11 статьи 46 Бюджетного кодекса Российской Федерации, в части обязательного пенсионного страхования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6E616F">
            <w:pPr>
              <w:ind w:firstLine="0"/>
              <w:jc w:val="left"/>
              <w:rPr>
                <w:rFonts w:eastAsia="Times New Roman" w:cs="Times New Roman"/>
                <w:szCs w:val="28"/>
                <w:lang w:eastAsia="ru-RU"/>
              </w:rPr>
            </w:pPr>
            <w:r w:rsidRPr="00BB0A11">
              <w:rPr>
                <w:rFonts w:eastAsia="Times New Roman" w:cs="Times New Roman"/>
                <w:szCs w:val="28"/>
                <w:lang w:eastAsia="ru-RU"/>
              </w:rPr>
              <w:t xml:space="preserve">1 16 19020 </w:t>
            </w:r>
            <w:r w:rsidR="006E616F" w:rsidRPr="00BB0A11">
              <w:rPr>
                <w:rFonts w:eastAsia="Times New Roman" w:cs="Times New Roman"/>
                <w:szCs w:val="28"/>
                <w:lang w:eastAsia="ru-RU"/>
              </w:rPr>
              <w:t xml:space="preserve">01 </w:t>
            </w:r>
            <w:r w:rsidRPr="00BB0A11">
              <w:rPr>
                <w:rFonts w:eastAsia="Times New Roman" w:cs="Times New Roman"/>
                <w:szCs w:val="28"/>
                <w:lang w:eastAsia="ru-RU"/>
              </w:rPr>
              <w:t>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Суммы пеней,  установленных Налоговым кодексом Российской Федерации, распределяемые в соответствии с подпунктом 1 пункта 11 статьи 46 Бюджетного кодекса Российской Федерации, в части обязательного социального страхования на случай временной нетрудоспособности и в связи с материнством</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6E616F">
            <w:pPr>
              <w:ind w:firstLine="0"/>
              <w:jc w:val="left"/>
              <w:rPr>
                <w:rFonts w:eastAsia="Times New Roman" w:cs="Times New Roman"/>
                <w:szCs w:val="28"/>
                <w:lang w:eastAsia="ru-RU"/>
              </w:rPr>
            </w:pPr>
            <w:r w:rsidRPr="00BB0A11">
              <w:rPr>
                <w:rFonts w:eastAsia="Times New Roman" w:cs="Times New Roman"/>
                <w:szCs w:val="28"/>
                <w:lang w:eastAsia="ru-RU"/>
              </w:rPr>
              <w:t xml:space="preserve">1 16 19030 </w:t>
            </w:r>
            <w:r w:rsidR="006E616F" w:rsidRPr="00BB0A11">
              <w:rPr>
                <w:rFonts w:eastAsia="Times New Roman" w:cs="Times New Roman"/>
                <w:szCs w:val="28"/>
                <w:lang w:eastAsia="ru-RU"/>
              </w:rPr>
              <w:t xml:space="preserve">01 </w:t>
            </w:r>
            <w:r w:rsidRPr="00BB0A11">
              <w:rPr>
                <w:rFonts w:eastAsia="Times New Roman" w:cs="Times New Roman"/>
                <w:szCs w:val="28"/>
                <w:lang w:eastAsia="ru-RU"/>
              </w:rPr>
              <w:t>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Суммы пеней,  установленных Налоговым кодексом Российской Федерации, распределяемые в соответствии с подпунктом 1 пункта 11 статьи 46 Бюджетного кодекса Российской Федерации, в части обязательного медицинского страхования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1 16 20000 01 0000 140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Суммы процентов, установленных Налоговым кодексом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1 16 21000 00 0000 140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 xml:space="preserve">Штрафы по страховым взносам за расчетные периоды, истекшие </w:t>
            </w:r>
            <w:r w:rsidR="00BB0A11">
              <w:rPr>
                <w:rFonts w:eastAsia="Times New Roman" w:cs="Times New Roman"/>
                <w:szCs w:val="28"/>
                <w:lang w:eastAsia="ru-RU"/>
              </w:rPr>
              <w:t xml:space="preserve">                                     </w:t>
            </w:r>
            <w:r w:rsidRPr="00BB0A11">
              <w:rPr>
                <w:rFonts w:eastAsia="Times New Roman" w:cs="Times New Roman"/>
                <w:szCs w:val="28"/>
                <w:lang w:eastAsia="ru-RU"/>
              </w:rPr>
              <w:t>до 1 января 2023 года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1 16 21010 06 0000 140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 xml:space="preserve">Штрафы по страховым взносам на обязательное пенсионное страхование за расчетные периоды, истекшие </w:t>
            </w:r>
            <w:r w:rsidR="00BB0A11">
              <w:rPr>
                <w:rFonts w:eastAsia="Times New Roman" w:cs="Times New Roman"/>
                <w:szCs w:val="28"/>
                <w:lang w:eastAsia="ru-RU"/>
              </w:rPr>
              <w:t xml:space="preserve">                                     </w:t>
            </w:r>
            <w:r w:rsidRPr="00BB0A11">
              <w:rPr>
                <w:rFonts w:eastAsia="Times New Roman" w:cs="Times New Roman"/>
                <w:szCs w:val="28"/>
                <w:lang w:eastAsia="ru-RU"/>
              </w:rPr>
              <w:t>до 1 января 2023 года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1 16 21020 06 0000 140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Штрафы по страховым взносам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1 16 21030 08 0000 140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Штрафы по страховым взносам на обязательное медицинское страхование работающего населения за расчетные периоды, истекшие до 1 января 2023 года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4E2D42">
            <w:pPr>
              <w:ind w:firstLine="0"/>
              <w:jc w:val="center"/>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2 02 25098 14 0000 150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25" w:type="dxa"/>
            <w:tcBorders>
              <w:top w:val="nil"/>
              <w:left w:val="nil"/>
              <w:bottom w:val="nil"/>
              <w:right w:val="nil"/>
            </w:tcBorders>
            <w:shd w:val="clear" w:color="auto" w:fill="auto"/>
            <w:noWrap/>
            <w:vAlign w:val="center"/>
            <w:hideMark/>
          </w:tcPr>
          <w:p w:rsidR="00D70085" w:rsidRPr="00BB0A11" w:rsidRDefault="00D70085" w:rsidP="00D264B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2 02 25102 02 0000 150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c>
          <w:tcPr>
            <w:tcW w:w="925" w:type="dxa"/>
            <w:tcBorders>
              <w:top w:val="nil"/>
              <w:left w:val="nil"/>
              <w:bottom w:val="nil"/>
              <w:right w:val="nil"/>
            </w:tcBorders>
            <w:shd w:val="clear" w:color="auto" w:fill="auto"/>
            <w:noWrap/>
            <w:vAlign w:val="center"/>
          </w:tcPr>
          <w:p w:rsidR="001C6569" w:rsidRPr="00BB0A11" w:rsidRDefault="001C6569" w:rsidP="00D264B8">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2 02 25103 02 0000 150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2 02 25115 02 0000 150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Субсидия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tc>
        <w:tc>
          <w:tcPr>
            <w:tcW w:w="925" w:type="dxa"/>
            <w:tcBorders>
              <w:top w:val="nil"/>
              <w:left w:val="nil"/>
              <w:bottom w:val="nil"/>
              <w:right w:val="nil"/>
            </w:tcBorders>
            <w:shd w:val="clear" w:color="auto" w:fill="auto"/>
            <w:noWrap/>
            <w:vAlign w:val="center"/>
            <w:hideMark/>
          </w:tcPr>
          <w:p w:rsidR="00D70085" w:rsidRPr="00BB0A11" w:rsidRDefault="00D70085" w:rsidP="00D264B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2 02 25116 14 0000 150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реализацию программы комплексного развития молодежной политики в регионах Российской Федерации "Регион для молодых"</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2 02 25171 00 0000 150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2 02 25171 02 0000 150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2 02 25171 03 0000 150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2 02 25171 04 0000 150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2 02 25171 05 0000 150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2 02 25171 10 0000 150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сельских поселений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2 02 25171 11 0000 150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округов с внутригородским делением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2 02 25171 12 0000 150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внутригородских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2 02 25171 13 0000 150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поселений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2 02 25171 14 0000 150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муниципальных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2 02 25172 00 0000 150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2 02 25172 02 0000 150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2 02 25172 03 0000 150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2 02 25172 04 0000 150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2 02 25172 05 0000 150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2 02 25172 10 0000 150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сельских поселений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2 02 25172 11 0000 150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округов с внутригородским делением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2 02 25172 12 0000 150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внутригородских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2 02 25172 13 0000 150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поселений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2 02 25172 14 0000 150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2 02 25179 00 0000 150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2 02 25179 02 0000 150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2 02 25179 03 0000 150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2 02 25179 04 0000 150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2 02 25179 05 0000 150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2 02 25179 10 0000 150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сельских поселений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2 02 25179 11 0000 150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округов с внутригородским делением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2 02 25179 12 0000 150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внутригородских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2 02 25179 13 0000 150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городских поселений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C6569" w:rsidRPr="00BB0A11" w:rsidRDefault="001C6569" w:rsidP="001C6569">
            <w:pPr>
              <w:ind w:firstLine="0"/>
              <w:jc w:val="left"/>
              <w:rPr>
                <w:rFonts w:eastAsia="Times New Roman" w:cs="Times New Roman"/>
                <w:szCs w:val="28"/>
                <w:lang w:eastAsia="ru-RU"/>
              </w:rPr>
            </w:pPr>
            <w:r w:rsidRPr="00BB0A11">
              <w:t>2 02 25179 14 0000 150</w:t>
            </w:r>
          </w:p>
        </w:tc>
        <w:tc>
          <w:tcPr>
            <w:tcW w:w="5499" w:type="dxa"/>
            <w:tcBorders>
              <w:top w:val="nil"/>
              <w:left w:val="nil"/>
              <w:bottom w:val="nil"/>
              <w:right w:val="nil"/>
            </w:tcBorders>
            <w:shd w:val="clear" w:color="auto" w:fill="auto"/>
            <w:noWrap/>
          </w:tcPr>
          <w:p w:rsidR="001C6569" w:rsidRPr="00BB0A11" w:rsidRDefault="001C6569" w:rsidP="001C6569">
            <w:pPr>
              <w:ind w:firstLine="0"/>
              <w:rPr>
                <w:rFonts w:eastAsia="Times New Roman" w:cs="Times New Roman"/>
                <w:szCs w:val="28"/>
                <w:lang w:eastAsia="ru-RU"/>
              </w:rPr>
            </w:pPr>
            <w:r w:rsidRPr="00BB0A11">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1C6569" w:rsidRPr="00BB0A11" w:rsidRDefault="001C6569"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lastRenderedPageBreak/>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2 02 25213 00 0000 150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2 02 25213 02 0000 150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2 02 25213 03 0000 150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внутригородских муниципальных образований городов федерального значения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2 02 25213 04 0000 150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городских округов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2 02 25213 05 0000 150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муниципальных районов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2 02 25213 10 0000 150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сельских поселений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2 02 25213 11 0000 150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городских округов с внутригородским делением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lastRenderedPageBreak/>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2 02 25213 12 0000 150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внутригородских районов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2 02 25213 13 0000 150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городских поселений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2 02 25213 14 0000 150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муниципальных округов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2 02 25234 02 0000 150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бюджету Орловской области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2 02 25245 14 0000 150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создание мемориального комплекса "Судбищенская битва"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2 02 25311 02 0000 150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2 02 25382 02 0000 150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Субсидия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p>
        </w:tc>
        <w:tc>
          <w:tcPr>
            <w:tcW w:w="925" w:type="dxa"/>
            <w:tcBorders>
              <w:top w:val="nil"/>
              <w:left w:val="nil"/>
              <w:bottom w:val="nil"/>
              <w:right w:val="nil"/>
            </w:tcBorders>
            <w:shd w:val="clear" w:color="auto" w:fill="auto"/>
            <w:noWrap/>
            <w:vAlign w:val="center"/>
            <w:hideMark/>
          </w:tcPr>
          <w:p w:rsidR="00D70085" w:rsidRPr="00BB0A11" w:rsidRDefault="00D70085" w:rsidP="00D264B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2 02 25385 14 0000 150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2 02 25405 00 0000 150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2 02 25405 02 0000 150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2 02 25405 03 0000 150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2 02 25405 04 0000 150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городских округов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2 02 25405 05 0000 150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2 02 25405 10 0000 150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сельских поселений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2 02 25405 11 0000 150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2 02 25405 12 0000 150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2 02 25405 13 0000 150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городских поселений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2 02 25405 14 0000 150</w:t>
            </w:r>
          </w:p>
        </w:tc>
        <w:tc>
          <w:tcPr>
            <w:tcW w:w="5499" w:type="dxa"/>
            <w:tcBorders>
              <w:top w:val="nil"/>
              <w:left w:val="nil"/>
              <w:bottom w:val="nil"/>
              <w:right w:val="nil"/>
            </w:tcBorders>
            <w:shd w:val="clear" w:color="auto" w:fill="auto"/>
            <w:noWrap/>
          </w:tcPr>
          <w:p w:rsidR="0016557B" w:rsidRPr="00BB0A11" w:rsidRDefault="0016557B" w:rsidP="0016557B">
            <w:pPr>
              <w:ind w:firstLine="0"/>
              <w:rPr>
                <w:rFonts w:eastAsia="Times New Roman" w:cs="Times New Roman"/>
                <w:szCs w:val="28"/>
                <w:lang w:eastAsia="ru-RU"/>
              </w:rPr>
            </w:pPr>
            <w:r w:rsidRPr="00BB0A11">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616273" w:rsidP="0016557B">
            <w:pPr>
              <w:ind w:firstLine="0"/>
              <w:jc w:val="left"/>
              <w:rPr>
                <w:rFonts w:eastAsia="Times New Roman" w:cs="Times New Roman"/>
                <w:szCs w:val="28"/>
                <w:lang w:eastAsia="ru-RU"/>
              </w:rPr>
            </w:pPr>
            <w:r>
              <w:t>"</w:t>
            </w:r>
            <w:r w:rsidR="0016557B"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rPr>
                <w:rFonts w:eastAsia="Times New Roman" w:cs="Times New Roman"/>
                <w:szCs w:val="28"/>
                <w:lang w:eastAsia="ru-RU"/>
              </w:rPr>
            </w:pPr>
            <w:r w:rsidRPr="00BB0A11">
              <w:t>2 02 25428 02 0000 150</w:t>
            </w:r>
          </w:p>
        </w:tc>
        <w:tc>
          <w:tcPr>
            <w:tcW w:w="5499" w:type="dxa"/>
            <w:tcBorders>
              <w:top w:val="nil"/>
              <w:left w:val="nil"/>
              <w:bottom w:val="nil"/>
              <w:right w:val="nil"/>
            </w:tcBorders>
            <w:shd w:val="clear" w:color="auto" w:fill="auto"/>
            <w:noWrap/>
          </w:tcPr>
          <w:p w:rsidR="0016557B" w:rsidRPr="00BB0A11" w:rsidRDefault="00616273" w:rsidP="0016557B">
            <w:pPr>
              <w:ind w:firstLine="0"/>
              <w:rPr>
                <w:rFonts w:eastAsia="Times New Roman" w:cs="Times New Roman"/>
                <w:szCs w:val="28"/>
                <w:lang w:eastAsia="ru-RU"/>
              </w:rPr>
            </w:pPr>
            <w:r w:rsidRPr="00616273">
              <w:t>Субсидия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w:t>
            </w:r>
            <w:r>
              <w:t xml:space="preserve">                      </w:t>
            </w:r>
            <w:r w:rsidRPr="00616273">
              <w:t xml:space="preserve"> г. Пятигорск, Ставропольский край</w:t>
            </w:r>
          </w:p>
        </w:tc>
        <w:tc>
          <w:tcPr>
            <w:tcW w:w="925" w:type="dxa"/>
            <w:tcBorders>
              <w:top w:val="nil"/>
              <w:left w:val="nil"/>
              <w:bottom w:val="nil"/>
              <w:right w:val="nil"/>
            </w:tcBorders>
            <w:shd w:val="clear" w:color="auto" w:fill="auto"/>
            <w:noWrap/>
            <w:vAlign w:val="center"/>
          </w:tcPr>
          <w:p w:rsidR="0016557B" w:rsidRPr="00BB0A11" w:rsidRDefault="00616273" w:rsidP="004046C6">
            <w:pPr>
              <w:ind w:firstLine="0"/>
              <w:jc w:val="center"/>
              <w:rPr>
                <w:rFonts w:eastAsia="Times New Roman" w:cs="Times New Roman"/>
                <w:szCs w:val="28"/>
                <w:lang w:eastAsia="ru-RU"/>
              </w:rPr>
            </w:pPr>
            <w: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2 02 25470 00 0000 150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2 02 25470 02 0000 150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субъектов Российской Федерации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2 02 25470 03 0000 150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внутригородских муниципальных образований городов федерального значения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lastRenderedPageBreak/>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2 02 25470 04 0000 150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городских округов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2 02 25470 05 0000 150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муниципальных районов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2 02 25470 10 0000 150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сельских поселений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2 02 25470 11 0000 150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городских округов с внутригородским делением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2 02 25470 12 0000 150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внутригородских районов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2 02 25470 13 0000 150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городских поселений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16557B" w:rsidRPr="00BB0A11" w:rsidRDefault="0016557B" w:rsidP="0016557B">
            <w:pPr>
              <w:ind w:firstLine="0"/>
              <w:jc w:val="left"/>
            </w:pPr>
            <w:r w:rsidRPr="00BB0A11">
              <w:t>000</w:t>
            </w:r>
          </w:p>
        </w:tc>
        <w:tc>
          <w:tcPr>
            <w:tcW w:w="2948" w:type="dxa"/>
            <w:tcBorders>
              <w:top w:val="nil"/>
              <w:left w:val="nil"/>
              <w:bottom w:val="nil"/>
              <w:right w:val="nil"/>
            </w:tcBorders>
            <w:shd w:val="clear" w:color="auto" w:fill="auto"/>
            <w:noWrap/>
          </w:tcPr>
          <w:p w:rsidR="0016557B" w:rsidRPr="00BB0A11" w:rsidRDefault="0016557B" w:rsidP="0016557B">
            <w:pPr>
              <w:ind w:firstLine="0"/>
              <w:jc w:val="left"/>
            </w:pPr>
            <w:r w:rsidRPr="00BB0A11">
              <w:t>2 02 25470 14 0000 150</w:t>
            </w:r>
          </w:p>
        </w:tc>
        <w:tc>
          <w:tcPr>
            <w:tcW w:w="5499" w:type="dxa"/>
            <w:tcBorders>
              <w:top w:val="nil"/>
              <w:left w:val="nil"/>
              <w:bottom w:val="nil"/>
              <w:right w:val="nil"/>
            </w:tcBorders>
            <w:shd w:val="clear" w:color="auto" w:fill="auto"/>
            <w:noWrap/>
          </w:tcPr>
          <w:p w:rsidR="0016557B" w:rsidRPr="00BB0A11" w:rsidRDefault="0016557B" w:rsidP="0016557B">
            <w:pPr>
              <w:ind w:firstLine="0"/>
            </w:pPr>
            <w:r w:rsidRPr="00BB0A11">
              <w:t>Субсидии бюджетам муниципальных округов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925" w:type="dxa"/>
            <w:tcBorders>
              <w:top w:val="nil"/>
              <w:left w:val="nil"/>
              <w:bottom w:val="nil"/>
              <w:right w:val="nil"/>
            </w:tcBorders>
            <w:shd w:val="clear" w:color="auto" w:fill="auto"/>
            <w:noWrap/>
            <w:vAlign w:val="center"/>
          </w:tcPr>
          <w:p w:rsidR="0016557B" w:rsidRPr="00BB0A11" w:rsidRDefault="0016557B"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2 02 25492 14 0000 150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2 02 25505 14 0000 150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2 02 25506 00 0000 150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2 02 25506 02 0000 150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2 02 25506 03 0000 150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2 02 25506 04 0000 150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2 02 25506 05 0000 150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муниципальных районов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2 02 25506 10 0000 150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сельских поселений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2 02 25506 11 0000 150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2 02 25506 12 0000 150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2 02 25506 13 0000 150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городских поселений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rPr>
                <w:rFonts w:eastAsia="Times New Roman" w:cs="Times New Roman"/>
                <w:szCs w:val="28"/>
                <w:lang w:eastAsia="ru-RU"/>
              </w:rPr>
            </w:pPr>
            <w:r w:rsidRPr="00BB0A11">
              <w:t>2 02 25506 14 0000 150</w:t>
            </w:r>
          </w:p>
        </w:tc>
        <w:tc>
          <w:tcPr>
            <w:tcW w:w="5499" w:type="dxa"/>
            <w:tcBorders>
              <w:top w:val="nil"/>
              <w:left w:val="nil"/>
              <w:bottom w:val="nil"/>
              <w:right w:val="nil"/>
            </w:tcBorders>
            <w:shd w:val="clear" w:color="auto" w:fill="auto"/>
            <w:noWrap/>
          </w:tcPr>
          <w:p w:rsidR="002E4B7D" w:rsidRPr="00BB0A11" w:rsidRDefault="002E4B7D" w:rsidP="002E4B7D">
            <w:pPr>
              <w:ind w:firstLine="0"/>
              <w:rPr>
                <w:rFonts w:eastAsia="Times New Roman" w:cs="Times New Roman"/>
                <w:szCs w:val="28"/>
                <w:lang w:eastAsia="ru-RU"/>
              </w:rPr>
            </w:pPr>
            <w:r w:rsidRPr="00BB0A11">
              <w:t>Субсидии бюджетам муниципальных округов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2 02 25518 02 0000 150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2 02 25580 00 0000 150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2 02 25580 02 0000 150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субъектов Российской Федерации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2 02 25580 03 0000 150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муниципальных образований городов федерального значения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2 02 25580 04 0000 150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2 02 25580 05 0000 150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районов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2 02 25580 10 0000 150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сельских поселений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2 02 25580 11 0000 150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с внутригородским делением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2 02 25580 12 0000 150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районов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2 02 25580 13 0000 150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поселений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lastRenderedPageBreak/>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2 02 25580 14 0000 150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округов на реконструкцию и капитальный ремонт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D264B8">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2 02 25584 00 0000 150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2 02 25584 02 0000 150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субъектов Российской Федерации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2 02 25584 03 0000 150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муниципальных образований городов федерального значения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2 02 25584 04 0000 150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2 02 25584 05 0000 150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районов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2 02 25584 10 0000 150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сельских поселений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2 02 25584 11 0000 150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с внутригородским делением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2 02 25584 12 0000 150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районов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2 02 25584 13 0000 150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поселений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2 02 25584 14 0000 150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округов на оснащение региональных и муниципальных театров</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2 02 25789 00 0000 150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2 02 25789 02 0000 150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субъектов Российской Федерации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lastRenderedPageBreak/>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2 02 25789 03 0000 150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муниципальных образований городов федерального значения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2 02 25789 04 0000 150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2 02 25789 05 0000 150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районов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2 02 25789 10 0000 150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сельских поселений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2 02 25789 11 0000 150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с внутригородским делением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2 02 25789 12 0000 150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районов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2 02 25789 13 0000 150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поселений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2 02 25789 14 0000 150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округов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2E4B7D" w:rsidRPr="00BB0A11" w:rsidRDefault="002E4B7D" w:rsidP="00D264B8">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lastRenderedPageBreak/>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2 02 25790 00 0000 150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2 02 25790 02 0000 150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субъектов Российской Федерации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2 02 25790 03 0000 150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муниципальных образований городов федерального значения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2 02 25790 04 0000 150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2 02 25790 05 0000 150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районов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2 02 25790 10 0000 150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сельских поселений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2 02 25790 11 0000 150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округов с внутригородским делением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2 02 25790 12 0000 150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внутригородских районов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lastRenderedPageBreak/>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2 02 25790 13 0000 150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городских поселений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E4B7D" w:rsidRPr="00BB0A11" w:rsidRDefault="002E4B7D" w:rsidP="002E4B7D">
            <w:pPr>
              <w:ind w:firstLine="0"/>
              <w:jc w:val="left"/>
            </w:pPr>
            <w:r w:rsidRPr="00BB0A11">
              <w:t>000</w:t>
            </w:r>
          </w:p>
        </w:tc>
        <w:tc>
          <w:tcPr>
            <w:tcW w:w="2948" w:type="dxa"/>
            <w:tcBorders>
              <w:top w:val="nil"/>
              <w:left w:val="nil"/>
              <w:bottom w:val="nil"/>
              <w:right w:val="nil"/>
            </w:tcBorders>
            <w:shd w:val="clear" w:color="auto" w:fill="auto"/>
            <w:noWrap/>
          </w:tcPr>
          <w:p w:rsidR="002E4B7D" w:rsidRPr="00BB0A11" w:rsidRDefault="002E4B7D" w:rsidP="002E4B7D">
            <w:pPr>
              <w:ind w:firstLine="0"/>
              <w:jc w:val="left"/>
            </w:pPr>
            <w:r w:rsidRPr="00BB0A11">
              <w:t>2 02 25790 14 0000 150</w:t>
            </w:r>
          </w:p>
        </w:tc>
        <w:tc>
          <w:tcPr>
            <w:tcW w:w="5499" w:type="dxa"/>
            <w:tcBorders>
              <w:top w:val="nil"/>
              <w:left w:val="nil"/>
              <w:bottom w:val="nil"/>
              <w:right w:val="nil"/>
            </w:tcBorders>
            <w:shd w:val="clear" w:color="auto" w:fill="auto"/>
            <w:noWrap/>
          </w:tcPr>
          <w:p w:rsidR="002E4B7D" w:rsidRPr="00BB0A11" w:rsidRDefault="002E4B7D" w:rsidP="002E4B7D">
            <w:pPr>
              <w:ind w:firstLine="0"/>
            </w:pPr>
            <w:r w:rsidRPr="00BB0A11">
              <w:t>Субсидии бюджетам муниципальных округов на обеспечение сокращения количества твердых коммунальных отходов, направленных на захоронение в субъектах Российской Федерации</w:t>
            </w:r>
          </w:p>
        </w:tc>
        <w:tc>
          <w:tcPr>
            <w:tcW w:w="925" w:type="dxa"/>
            <w:tcBorders>
              <w:top w:val="nil"/>
              <w:left w:val="nil"/>
              <w:bottom w:val="nil"/>
              <w:right w:val="nil"/>
            </w:tcBorders>
            <w:shd w:val="clear" w:color="auto" w:fill="auto"/>
            <w:noWrap/>
            <w:vAlign w:val="center"/>
          </w:tcPr>
          <w:p w:rsidR="002E4B7D" w:rsidRPr="00BB0A11" w:rsidRDefault="002E4B7D"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2 02 27018 02 0000 150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Субсидия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2 02 27101 02 0000 150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tc>
        <w:tc>
          <w:tcPr>
            <w:tcW w:w="925" w:type="dxa"/>
            <w:tcBorders>
              <w:top w:val="nil"/>
              <w:left w:val="nil"/>
              <w:bottom w:val="nil"/>
              <w:right w:val="nil"/>
            </w:tcBorders>
            <w:shd w:val="clear" w:color="auto" w:fill="auto"/>
            <w:noWrap/>
            <w:vAlign w:val="center"/>
            <w:hideMark/>
          </w:tcPr>
          <w:p w:rsidR="00D70085" w:rsidRPr="00BB0A11" w:rsidRDefault="00D70085" w:rsidP="00D264B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2 02 27110 14 0000 150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софинансирование создания и (или) модернизации инфраструктуры в сфере культуры региональной (муниципальной) собственности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2 02 27396 02 0000 150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бюджету Московской области на финансовое обеспечение дорожной деятельности в части строительства искусственных дорожных сооружений</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2 02 27512 00 0000 150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2 02 27512 03 0000 150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2 02 27512 04 0000 150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2 02 27512 05 0000 150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2 02 27512 10 0000 150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2 02 27512 11 0000 150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2 02 27512 12 0000 150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2 02 27512 13 0000 150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2 02 27512 14 0000 150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2 02 33146 06 0000 150</w:t>
            </w:r>
          </w:p>
        </w:tc>
        <w:tc>
          <w:tcPr>
            <w:tcW w:w="5499" w:type="dxa"/>
            <w:tcBorders>
              <w:top w:val="nil"/>
              <w:left w:val="nil"/>
              <w:bottom w:val="nil"/>
              <w:right w:val="nil"/>
            </w:tcBorders>
            <w:shd w:val="clear" w:color="auto" w:fill="auto"/>
            <w:noWrap/>
            <w:hideMark/>
          </w:tcPr>
          <w:p w:rsidR="00D70085" w:rsidRPr="00BB0A11" w:rsidRDefault="00D70085" w:rsidP="00AE641A">
            <w:pPr>
              <w:ind w:firstLine="0"/>
              <w:rPr>
                <w:rFonts w:eastAsia="Times New Roman" w:cs="Times New Roman"/>
                <w:szCs w:val="28"/>
                <w:lang w:eastAsia="ru-RU"/>
              </w:rPr>
            </w:pPr>
            <w:r w:rsidRPr="00BB0A11">
              <w:rPr>
                <w:rFonts w:eastAsia="Times New Roman" w:cs="Times New Roman"/>
                <w:szCs w:val="28"/>
                <w:lang w:eastAsia="ru-RU"/>
              </w:rPr>
              <w:t xml:space="preserve">Субвенции бюджету Фонда пенсионного и социального страхования Российской Федерации на выплату </w:t>
            </w:r>
            <w:r w:rsidR="00AE641A" w:rsidRPr="00BB0A11">
              <w:rPr>
                <w:rFonts w:eastAsia="Times New Roman" w:cs="Times New Roman"/>
                <w:szCs w:val="28"/>
                <w:lang w:eastAsia="ru-RU"/>
              </w:rPr>
              <w:t>ежемесячного пособия в связи с рождением и воспитанием ребенка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2 02 35179 00 0000 150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2 02 35179 03 0000 150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внутригородских муниципальных образований городов федерального значения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2 02 35179 04 0000 150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2 02 35179 05 0000 150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2 02 35179 10 0000 150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сельских поселений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2 02 35179 11 0000 150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городских округов с внутригородским делением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2 02 35179 12 0000 150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внутригородских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2 02 35179 13 0000 150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городских поселений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rPr>
                <w:rFonts w:eastAsia="Times New Roman" w:cs="Times New Roman"/>
                <w:szCs w:val="28"/>
                <w:lang w:eastAsia="ru-RU"/>
              </w:rPr>
            </w:pPr>
            <w:r w:rsidRPr="00BB0A11">
              <w:t>2 02 35179 14 0000 150</w:t>
            </w:r>
          </w:p>
        </w:tc>
        <w:tc>
          <w:tcPr>
            <w:tcW w:w="5499" w:type="dxa"/>
            <w:tcBorders>
              <w:top w:val="nil"/>
              <w:left w:val="nil"/>
              <w:bottom w:val="nil"/>
              <w:right w:val="nil"/>
            </w:tcBorders>
            <w:shd w:val="clear" w:color="auto" w:fill="auto"/>
            <w:noWrap/>
          </w:tcPr>
          <w:p w:rsidR="00806C84" w:rsidRPr="00BB0A11" w:rsidRDefault="00806C84" w:rsidP="00806C84">
            <w:pPr>
              <w:ind w:firstLine="0"/>
              <w:rPr>
                <w:rFonts w:eastAsia="Times New Roman" w:cs="Times New Roman"/>
                <w:szCs w:val="28"/>
                <w:lang w:eastAsia="ru-RU"/>
              </w:rPr>
            </w:pPr>
            <w:r w:rsidRPr="00BB0A11">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C70EB" w:rsidRPr="00BB0A11" w:rsidRDefault="003C70EB" w:rsidP="003C70E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3C70EB" w:rsidRPr="00BB0A11" w:rsidRDefault="003C70EB" w:rsidP="003C70EB">
            <w:pPr>
              <w:ind w:firstLine="0"/>
              <w:jc w:val="left"/>
              <w:rPr>
                <w:rFonts w:eastAsia="Times New Roman" w:cs="Times New Roman"/>
                <w:szCs w:val="28"/>
                <w:lang w:eastAsia="ru-RU"/>
              </w:rPr>
            </w:pPr>
            <w:r w:rsidRPr="00BB0A11">
              <w:t>2 02 45019 02 0000 150</w:t>
            </w:r>
          </w:p>
        </w:tc>
        <w:tc>
          <w:tcPr>
            <w:tcW w:w="5499" w:type="dxa"/>
            <w:tcBorders>
              <w:top w:val="nil"/>
              <w:left w:val="nil"/>
              <w:bottom w:val="nil"/>
              <w:right w:val="nil"/>
            </w:tcBorders>
            <w:shd w:val="clear" w:color="auto" w:fill="auto"/>
            <w:noWrap/>
          </w:tcPr>
          <w:p w:rsidR="003C70EB" w:rsidRPr="00BB0A11" w:rsidRDefault="001B7DD2" w:rsidP="003C70EB">
            <w:pPr>
              <w:ind w:firstLine="0"/>
              <w:rPr>
                <w:rFonts w:eastAsia="Times New Roman" w:cs="Times New Roman"/>
                <w:szCs w:val="28"/>
                <w:lang w:eastAsia="ru-RU"/>
              </w:rPr>
            </w:pPr>
            <w:r w:rsidRPr="00BB0A11">
              <w:t>Межбюджетный трансферт</w:t>
            </w:r>
            <w:r w:rsidR="007E465D">
              <w:t>, передаваемый</w:t>
            </w:r>
            <w:r w:rsidR="003C70EB" w:rsidRPr="00BB0A11">
              <w:t xml:space="preserve">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w:t>
            </w:r>
          </w:p>
        </w:tc>
        <w:tc>
          <w:tcPr>
            <w:tcW w:w="925" w:type="dxa"/>
            <w:tcBorders>
              <w:top w:val="nil"/>
              <w:left w:val="nil"/>
              <w:bottom w:val="nil"/>
              <w:right w:val="nil"/>
            </w:tcBorders>
            <w:shd w:val="clear" w:color="auto" w:fill="auto"/>
            <w:noWrap/>
            <w:vAlign w:val="center"/>
          </w:tcPr>
          <w:p w:rsidR="003C70EB" w:rsidRPr="00BB0A11" w:rsidRDefault="003C70EB" w:rsidP="00D264B8">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C70EB" w:rsidRPr="00BB0A11" w:rsidRDefault="003C70EB" w:rsidP="003C70E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3C70EB" w:rsidRPr="00BB0A11" w:rsidRDefault="003C70EB" w:rsidP="003C70EB">
            <w:pPr>
              <w:ind w:firstLine="0"/>
              <w:jc w:val="left"/>
              <w:rPr>
                <w:rFonts w:eastAsia="Times New Roman" w:cs="Times New Roman"/>
                <w:szCs w:val="28"/>
                <w:lang w:eastAsia="ru-RU"/>
              </w:rPr>
            </w:pPr>
            <w:r w:rsidRPr="00BB0A11">
              <w:t>2 02 45072 02 0000 150</w:t>
            </w:r>
          </w:p>
        </w:tc>
        <w:tc>
          <w:tcPr>
            <w:tcW w:w="5499" w:type="dxa"/>
            <w:tcBorders>
              <w:top w:val="nil"/>
              <w:left w:val="nil"/>
              <w:bottom w:val="nil"/>
              <w:right w:val="nil"/>
            </w:tcBorders>
            <w:shd w:val="clear" w:color="auto" w:fill="auto"/>
            <w:noWrap/>
          </w:tcPr>
          <w:p w:rsidR="003C70EB" w:rsidRPr="00BB0A11" w:rsidRDefault="007E465D" w:rsidP="003C70EB">
            <w:pPr>
              <w:ind w:firstLine="0"/>
              <w:rPr>
                <w:rFonts w:eastAsia="Times New Roman" w:cs="Times New Roman"/>
                <w:szCs w:val="28"/>
                <w:lang w:eastAsia="ru-RU"/>
              </w:rPr>
            </w:pPr>
            <w:r>
              <w:t>Межбюджетный трансферт, передаваемый</w:t>
            </w:r>
            <w:r w:rsidR="003C70EB" w:rsidRPr="00BB0A11">
              <w:t xml:space="preserve">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w:t>
            </w:r>
          </w:p>
        </w:tc>
        <w:tc>
          <w:tcPr>
            <w:tcW w:w="925" w:type="dxa"/>
            <w:tcBorders>
              <w:top w:val="nil"/>
              <w:left w:val="nil"/>
              <w:bottom w:val="nil"/>
              <w:right w:val="nil"/>
            </w:tcBorders>
            <w:shd w:val="clear" w:color="auto" w:fill="auto"/>
            <w:noWrap/>
            <w:vAlign w:val="center"/>
          </w:tcPr>
          <w:p w:rsidR="003C70EB" w:rsidRPr="00BB0A11" w:rsidRDefault="003C70EB"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2 02 45179 00 0000 150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2 02 45179 03 0000 150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внутригородских муниципальных образований городов федерального значения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2 02 45179 04 0000 150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2 02 45179 05 0000 150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2 02 45179 10 0000 150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сельских поселений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lastRenderedPageBreak/>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2 02 45179 11 0000 150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городских округов с внутригородским делением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2 02 45179 12 0000 150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внутригородских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2 02 45179 13 0000 150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городских поселений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4046C6">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806C84" w:rsidRPr="00BB0A11" w:rsidRDefault="00806C84" w:rsidP="00806C84">
            <w:pPr>
              <w:ind w:firstLine="0"/>
              <w:jc w:val="left"/>
            </w:pPr>
            <w:r w:rsidRPr="00BB0A11">
              <w:t>000</w:t>
            </w:r>
          </w:p>
        </w:tc>
        <w:tc>
          <w:tcPr>
            <w:tcW w:w="2948" w:type="dxa"/>
            <w:tcBorders>
              <w:top w:val="nil"/>
              <w:left w:val="nil"/>
              <w:bottom w:val="nil"/>
              <w:right w:val="nil"/>
            </w:tcBorders>
            <w:shd w:val="clear" w:color="auto" w:fill="auto"/>
            <w:noWrap/>
          </w:tcPr>
          <w:p w:rsidR="00806C84" w:rsidRPr="00BB0A11" w:rsidRDefault="00806C84" w:rsidP="00806C84">
            <w:pPr>
              <w:ind w:firstLine="0"/>
              <w:jc w:val="left"/>
            </w:pPr>
            <w:r w:rsidRPr="00BB0A11">
              <w:t>2 02 45179 14 0000 150</w:t>
            </w:r>
          </w:p>
        </w:tc>
        <w:tc>
          <w:tcPr>
            <w:tcW w:w="5499" w:type="dxa"/>
            <w:tcBorders>
              <w:top w:val="nil"/>
              <w:left w:val="nil"/>
              <w:bottom w:val="nil"/>
              <w:right w:val="nil"/>
            </w:tcBorders>
            <w:shd w:val="clear" w:color="auto" w:fill="auto"/>
            <w:noWrap/>
          </w:tcPr>
          <w:p w:rsidR="00806C84" w:rsidRPr="00BB0A11" w:rsidRDefault="00806C84" w:rsidP="00806C84">
            <w:pPr>
              <w:ind w:firstLine="0"/>
            </w:pPr>
            <w:r w:rsidRPr="00BB0A11">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25" w:type="dxa"/>
            <w:tcBorders>
              <w:top w:val="nil"/>
              <w:left w:val="nil"/>
              <w:bottom w:val="nil"/>
              <w:right w:val="nil"/>
            </w:tcBorders>
            <w:shd w:val="clear" w:color="auto" w:fill="auto"/>
            <w:noWrap/>
            <w:vAlign w:val="center"/>
          </w:tcPr>
          <w:p w:rsidR="00806C84" w:rsidRPr="00BB0A11" w:rsidRDefault="00806C84" w:rsidP="000B5D98">
            <w:pPr>
              <w:ind w:firstLine="0"/>
              <w:jc w:val="cente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2 02 45292 02 0000 150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925" w:type="dxa"/>
            <w:tcBorders>
              <w:top w:val="nil"/>
              <w:left w:val="nil"/>
              <w:bottom w:val="nil"/>
              <w:right w:val="nil"/>
            </w:tcBorders>
            <w:shd w:val="clear" w:color="auto" w:fill="auto"/>
            <w:noWrap/>
            <w:vAlign w:val="center"/>
            <w:hideMark/>
          </w:tcPr>
          <w:p w:rsidR="00D70085" w:rsidRPr="00BB0A11" w:rsidRDefault="00D70085" w:rsidP="000B5D9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2 02 45298 02 0000 150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2 02 45300 02 0000 150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tcBorders>
              <w:top w:val="nil"/>
              <w:left w:val="nil"/>
              <w:bottom w:val="nil"/>
              <w:right w:val="nil"/>
            </w:tcBorders>
            <w:shd w:val="clear" w:color="auto" w:fill="auto"/>
            <w:noWrap/>
            <w:vAlign w:val="center"/>
            <w:hideMark/>
          </w:tcPr>
          <w:p w:rsidR="00D70085" w:rsidRPr="00BB0A11" w:rsidRDefault="00D70085" w:rsidP="000B5D9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2 02 45311 02 0000 150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2 02 45361 02 0000 150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Новгородской области на обеспечение подготовки и проведения чемпионата высоких технологий в                              г. Великом Новгороде</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2 02 45368 02 0000 150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925" w:type="dxa"/>
            <w:tcBorders>
              <w:top w:val="nil"/>
              <w:left w:val="nil"/>
              <w:bottom w:val="nil"/>
              <w:right w:val="nil"/>
            </w:tcBorders>
            <w:shd w:val="clear" w:color="auto" w:fill="auto"/>
            <w:noWrap/>
            <w:vAlign w:val="center"/>
            <w:hideMark/>
          </w:tcPr>
          <w:p w:rsidR="00D70085" w:rsidRPr="00BB0A11" w:rsidRDefault="00D70085" w:rsidP="000B5D9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2 02 45370 02 0000 150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г. Санкт-Петербурга на обеспечение подготовки и проведения чемпионата по профессиональному мастерству "Профессионалы" в                                       г. Санкт-Петербурге</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2 02 45383 02 0000 150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Межбюджетный трансферт, передаваемый бюджету Хабаровского края на обеспечение подготовки и проведения чемпионата "Профессионального мастерства" в </w:t>
            </w:r>
            <w:r w:rsidR="00904DAB" w:rsidRPr="00BB0A11">
              <w:rPr>
                <w:rFonts w:eastAsia="Times New Roman" w:cs="Times New Roman"/>
                <w:szCs w:val="28"/>
                <w:lang w:eastAsia="ru-RU"/>
              </w:rPr>
              <w:t xml:space="preserve">                           </w:t>
            </w:r>
            <w:r w:rsidRPr="00BB0A11">
              <w:rPr>
                <w:rFonts w:eastAsia="Times New Roman" w:cs="Times New Roman"/>
                <w:szCs w:val="28"/>
                <w:lang w:eastAsia="ru-RU"/>
              </w:rPr>
              <w:t>г. Хабаровске</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2 02 45403 00 0000 150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2 02 45403 02 0000 150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субъектов Российской Федерации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2 02 45403 03 0000 150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внутригородских муниципальных образований городов федерального значения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2 02 45403 04 0000 150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городских округов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2 02 45403 05 0000 150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муниципальных районов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2 02 45403 10 0000 150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сельских поселений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2 02 45403 11 0000 150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городских округов с внутригородским делением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2 02 45403 12 0000 150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внутригородских районов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2 02 45403 13 0000 150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городских поселений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2 02 45403 14 0000 150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Межбюджетные трансферты, передаваемые бюджетам муниципальных округов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925" w:type="dxa"/>
            <w:tcBorders>
              <w:top w:val="nil"/>
              <w:left w:val="nil"/>
              <w:bottom w:val="nil"/>
              <w:right w:val="nil"/>
            </w:tcBorders>
            <w:shd w:val="clear" w:color="auto" w:fill="auto"/>
            <w:noWrap/>
            <w:vAlign w:val="center"/>
          </w:tcPr>
          <w:p w:rsidR="007E41B5" w:rsidRPr="00BB0A11" w:rsidRDefault="007E41B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2 02 45575 00 0000 150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2 02 45575 02 0000 150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2 02 45575 03 0000 150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2 02 45575 04 0000 150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2 02 45575 05 0000 150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муниципальных районов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2 02 45575 10 0000 150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сельских поселений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2 02 45575 11 0000 150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2 02 45575 12 0000 150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2 02 45575 13 0000 150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городских поселений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454C0" w:rsidRPr="00BB0A11" w:rsidRDefault="002454C0" w:rsidP="002454C0">
            <w:pPr>
              <w:ind w:firstLine="0"/>
              <w:jc w:val="left"/>
              <w:rPr>
                <w:rFonts w:eastAsia="Times New Roman" w:cs="Times New Roman"/>
                <w:szCs w:val="28"/>
                <w:lang w:eastAsia="ru-RU"/>
              </w:rPr>
            </w:pPr>
            <w:r w:rsidRPr="00BB0A11">
              <w:t>2 02 45575 14 0000 150</w:t>
            </w:r>
          </w:p>
        </w:tc>
        <w:tc>
          <w:tcPr>
            <w:tcW w:w="5499" w:type="dxa"/>
            <w:tcBorders>
              <w:top w:val="nil"/>
              <w:left w:val="nil"/>
              <w:bottom w:val="nil"/>
              <w:right w:val="nil"/>
            </w:tcBorders>
            <w:shd w:val="clear" w:color="auto" w:fill="auto"/>
            <w:noWrap/>
          </w:tcPr>
          <w:p w:rsidR="002454C0" w:rsidRPr="00BB0A11" w:rsidRDefault="002454C0" w:rsidP="002454C0">
            <w:pPr>
              <w:ind w:firstLine="0"/>
              <w:rPr>
                <w:rFonts w:eastAsia="Times New Roman" w:cs="Times New Roman"/>
                <w:szCs w:val="28"/>
                <w:lang w:eastAsia="ru-RU"/>
              </w:rPr>
            </w:pPr>
            <w:r w:rsidRPr="00BB0A11">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925" w:type="dxa"/>
            <w:tcBorders>
              <w:top w:val="nil"/>
              <w:left w:val="nil"/>
              <w:bottom w:val="nil"/>
              <w:right w:val="nil"/>
            </w:tcBorders>
            <w:shd w:val="clear" w:color="auto" w:fill="auto"/>
            <w:noWrap/>
            <w:vAlign w:val="center"/>
          </w:tcPr>
          <w:p w:rsidR="002454C0" w:rsidRPr="00BB0A11" w:rsidRDefault="002454C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2 02 45711 01 0000 150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925" w:type="dxa"/>
            <w:tcBorders>
              <w:top w:val="nil"/>
              <w:left w:val="nil"/>
              <w:bottom w:val="nil"/>
              <w:right w:val="nil"/>
            </w:tcBorders>
            <w:shd w:val="clear" w:color="auto" w:fill="auto"/>
            <w:noWrap/>
            <w:vAlign w:val="center"/>
            <w:hideMark/>
          </w:tcPr>
          <w:p w:rsidR="00D70085" w:rsidRPr="00BB0A11" w:rsidRDefault="00D70085" w:rsidP="0063649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2 02 45723 01 0000 150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tc>
        <w:tc>
          <w:tcPr>
            <w:tcW w:w="925" w:type="dxa"/>
            <w:tcBorders>
              <w:top w:val="nil"/>
              <w:left w:val="nil"/>
              <w:bottom w:val="nil"/>
              <w:right w:val="nil"/>
            </w:tcBorders>
            <w:shd w:val="clear" w:color="auto" w:fill="auto"/>
            <w:noWrap/>
            <w:vAlign w:val="center"/>
            <w:hideMark/>
          </w:tcPr>
          <w:p w:rsidR="00D70085" w:rsidRPr="00BB0A11" w:rsidRDefault="00D70085" w:rsidP="0063649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2 02 45724 01 0000 150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федеральному бюджету на реконструкцию остановочных пунктов "Перерва", "Люблино" и "Депо" МЦД-2</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2 02 45766 00 0000 150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2 02 45766 02 0000 150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2 02 45766 03 0000 150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2 02 45766 04 0000 150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городских округов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2 02 45766 05 0000 150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муниципальных районов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2 02 45766 10 0000 150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сельских поселений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2 02 45766 11 0000 150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городских округов с внутригородским делением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2 02 45766 12 0000 150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внутригородских районов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2 02 45766 13 0000 150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городских поселений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2 02 45766 14 0000 150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муниципальных округов на реализацию мероприятий по развитию зарядной инфраструктуры для электромобилей</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2 02 45789 00 0000 150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2 02 45789 02 0000 150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субъектов Российской Федерации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2 02 45789 03 0000 150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внутригородских муниципальных образований городов федерального значения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2 02 45789 04 0000 150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городских округов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2 02 45789 05 0000 150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муниципальных районов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2 02 45789 10 0000 150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сельских поселений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2 02 45789 11 0000 150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городских округов с внутригородским делением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2 02 45789 12 0000 150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внутригородских районов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2 02 45789 13 0000 150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городских поселений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2 02 45789 14 0000 150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Межбюджетные трансферты, передаваемые бюджетам муниципальных округов на строительство объектов обработки и (или) утилизации и (или) размещения отходов, в том числе твердых коммунальных отходов, в Республике Крым</w:t>
            </w:r>
          </w:p>
        </w:tc>
        <w:tc>
          <w:tcPr>
            <w:tcW w:w="925" w:type="dxa"/>
            <w:tcBorders>
              <w:top w:val="nil"/>
              <w:left w:val="nil"/>
              <w:bottom w:val="nil"/>
              <w:right w:val="nil"/>
            </w:tcBorders>
            <w:shd w:val="clear" w:color="auto" w:fill="auto"/>
            <w:noWrap/>
            <w:vAlign w:val="center"/>
          </w:tcPr>
          <w:p w:rsidR="00D56815" w:rsidRPr="00BB0A11" w:rsidRDefault="00D56815" w:rsidP="0063649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2 02 45791 00 0000 150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2 02 45791 02 0000 150</w:t>
            </w:r>
          </w:p>
        </w:tc>
        <w:tc>
          <w:tcPr>
            <w:tcW w:w="5499" w:type="dxa"/>
            <w:tcBorders>
              <w:top w:val="nil"/>
              <w:left w:val="nil"/>
              <w:bottom w:val="nil"/>
              <w:right w:val="nil"/>
            </w:tcBorders>
            <w:shd w:val="clear" w:color="auto" w:fill="auto"/>
            <w:noWrap/>
          </w:tcPr>
          <w:p w:rsidR="00D56815" w:rsidRPr="00BB0A11" w:rsidRDefault="00D56815" w:rsidP="00AF6F4E">
            <w:pPr>
              <w:ind w:firstLine="0"/>
              <w:rPr>
                <w:rFonts w:eastAsia="Times New Roman" w:cs="Times New Roman"/>
                <w:szCs w:val="28"/>
                <w:lang w:eastAsia="ru-RU"/>
              </w:rPr>
            </w:pPr>
            <w:r w:rsidRPr="00BB0A11">
              <w:t xml:space="preserve">Межбюджетные трансферты, передаваемые бюджетам субъектов Российской Федерации на </w:t>
            </w:r>
            <w:r w:rsidR="00AF6F4E">
              <w:t xml:space="preserve">выплату </w:t>
            </w:r>
            <w:r w:rsidR="00AF6F4E" w:rsidRPr="00BB0A11">
              <w:t>денежно</w:t>
            </w:r>
            <w:r w:rsidR="00AF6F4E">
              <w:t>го</w:t>
            </w:r>
            <w:r w:rsidR="00AF6F4E" w:rsidRPr="00BB0A11">
              <w:t xml:space="preserve"> поощрени</w:t>
            </w:r>
            <w:r w:rsidR="00AF6F4E">
              <w:t>я</w:t>
            </w:r>
            <w:r w:rsidR="00AF6F4E" w:rsidRPr="00BB0A11">
              <w:t xml:space="preserve">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2 02 45791 03 0000 150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внутригородских муниципальных образований городов федерального значения на </w:t>
            </w:r>
            <w:r w:rsidR="00636496" w:rsidRPr="00636496">
              <w:t>выплату денежного поощрения</w:t>
            </w:r>
            <w:r w:rsidRPr="00BB0A11">
              <w:t xml:space="preserve"> 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2 02 45791 04 0000 150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городских округов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2 02 45791 05 0000 150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муниципальных районов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2 02 45791 10 0000 150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сельских поселений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2 02 45791 11 0000 150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городских округов с внутригородским делением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2 02 45791 12 0000 150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внутригородских районов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2 02 45791 13 0000 150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городских поселений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D56815" w:rsidRPr="00BB0A11" w:rsidRDefault="00D56815" w:rsidP="00D56815">
            <w:pPr>
              <w:ind w:firstLine="0"/>
              <w:jc w:val="left"/>
              <w:rPr>
                <w:rFonts w:eastAsia="Times New Roman" w:cs="Times New Roman"/>
                <w:szCs w:val="28"/>
                <w:lang w:eastAsia="ru-RU"/>
              </w:rPr>
            </w:pPr>
            <w:r w:rsidRPr="00BB0A11">
              <w:t>2 02 45791 14 0000 150</w:t>
            </w:r>
          </w:p>
        </w:tc>
        <w:tc>
          <w:tcPr>
            <w:tcW w:w="5499" w:type="dxa"/>
            <w:tcBorders>
              <w:top w:val="nil"/>
              <w:left w:val="nil"/>
              <w:bottom w:val="nil"/>
              <w:right w:val="nil"/>
            </w:tcBorders>
            <w:shd w:val="clear" w:color="auto" w:fill="auto"/>
            <w:noWrap/>
          </w:tcPr>
          <w:p w:rsidR="00D56815" w:rsidRPr="00BB0A11" w:rsidRDefault="00D56815" w:rsidP="00D56815">
            <w:pPr>
              <w:ind w:firstLine="0"/>
              <w:rPr>
                <w:rFonts w:eastAsia="Times New Roman" w:cs="Times New Roman"/>
                <w:szCs w:val="28"/>
                <w:lang w:eastAsia="ru-RU"/>
              </w:rPr>
            </w:pPr>
            <w:r w:rsidRPr="00BB0A11">
              <w:t xml:space="preserve">Межбюджетные трансферты, передаваемые бюджетам муниципальных округов на </w:t>
            </w:r>
            <w:r w:rsidR="00636496" w:rsidRPr="00636496">
              <w:t xml:space="preserve">выплату денежного поощрения </w:t>
            </w:r>
            <w:r w:rsidRPr="00BB0A11">
              <w:t>победителям смотра-конкурса на звание "Лучший казачий кадетский корпус", занявшим первое, второе и третье места</w:t>
            </w:r>
          </w:p>
        </w:tc>
        <w:tc>
          <w:tcPr>
            <w:tcW w:w="925" w:type="dxa"/>
            <w:tcBorders>
              <w:top w:val="nil"/>
              <w:left w:val="nil"/>
              <w:bottom w:val="nil"/>
              <w:right w:val="nil"/>
            </w:tcBorders>
            <w:shd w:val="clear" w:color="auto" w:fill="auto"/>
            <w:noWrap/>
            <w:vAlign w:val="center"/>
          </w:tcPr>
          <w:p w:rsidR="00D56815" w:rsidRPr="00BB0A11" w:rsidRDefault="00D56815"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2 02 53080 06 0000 150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2 02 53087 06 0000 150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2 02 53088 06 0000 150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w:t>
            </w:r>
            <w:r w:rsidR="00904DAB" w:rsidRPr="00BB0A11">
              <w:rPr>
                <w:rFonts w:eastAsia="Times New Roman" w:cs="Times New Roman"/>
                <w:szCs w:val="28"/>
                <w:lang w:eastAsia="ru-RU"/>
              </w:rPr>
              <w:t xml:space="preserve">               </w:t>
            </w:r>
            <w:r w:rsidRPr="00BB0A11">
              <w:rPr>
                <w:rFonts w:eastAsia="Times New Roman" w:cs="Times New Roman"/>
                <w:szCs w:val="28"/>
                <w:lang w:eastAsia="ru-RU"/>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2 02 53089 06 0000 150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2 02 53094 06 0000 150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2 02 53098 06 0000 150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2 02 53104 06 0000 150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2 02 53130 06 0000 150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2 02 53136 06 0000 150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2 02 53146 06 0000 150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Фонда пенсионного и социального страхования Российской Федерации на выплату </w:t>
            </w:r>
            <w:r w:rsidR="00AE641A" w:rsidRPr="00BB0A11">
              <w:rPr>
                <w:rFonts w:eastAsia="Times New Roman" w:cs="Times New Roman"/>
                <w:szCs w:val="28"/>
                <w:lang w:eastAsia="ru-RU"/>
              </w:rPr>
              <w:t>ежемесячного пособия в связи с рождением и воспитанием ребенка</w:t>
            </w:r>
          </w:p>
        </w:tc>
        <w:tc>
          <w:tcPr>
            <w:tcW w:w="925" w:type="dxa"/>
            <w:tcBorders>
              <w:top w:val="nil"/>
              <w:left w:val="nil"/>
              <w:bottom w:val="nil"/>
              <w:right w:val="nil"/>
            </w:tcBorders>
            <w:shd w:val="clear" w:color="auto" w:fill="auto"/>
            <w:noWrap/>
            <w:vAlign w:val="center"/>
            <w:hideMark/>
          </w:tcPr>
          <w:p w:rsidR="00D70085" w:rsidRPr="00BB0A11" w:rsidRDefault="00D70085" w:rsidP="00A45F9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4E2D42">
            <w:pPr>
              <w:ind w:firstLine="0"/>
              <w:jc w:val="center"/>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2 02 53147 06 0000 150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выплаты в связи с рождением (усыновлением) первого ребенка</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2 02 53957 06 0000 150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w:t>
            </w:r>
            <w:r w:rsidR="00A45F92">
              <w:rPr>
                <w:rFonts w:eastAsia="Times New Roman" w:cs="Times New Roman"/>
                <w:szCs w:val="28"/>
                <w:lang w:eastAsia="ru-RU"/>
              </w:rPr>
              <w:t xml:space="preserve">                </w:t>
            </w:r>
            <w:r w:rsidRPr="00BB0A11">
              <w:rPr>
                <w:rFonts w:eastAsia="Times New Roman" w:cs="Times New Roman"/>
                <w:szCs w:val="28"/>
                <w:lang w:eastAsia="ru-RU"/>
              </w:rPr>
              <w:t>протезно-ортопедических изделий</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2 02 53964 06 0000 150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2 02 55070 06 0000 150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капитализированных повременных платежей</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2 02 55167 06 0000 150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2 02 55193 06 0000 150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2 02 55307 06 0000 150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абилитации детей-инвалидов</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70085" w:rsidRPr="00BB0A11" w:rsidRDefault="00D70085" w:rsidP="00D70085">
            <w:pPr>
              <w:ind w:firstLine="0"/>
              <w:jc w:val="left"/>
              <w:rPr>
                <w:rFonts w:eastAsia="Times New Roman" w:cs="Times New Roman"/>
                <w:szCs w:val="28"/>
                <w:lang w:eastAsia="ru-RU"/>
              </w:rPr>
            </w:pPr>
            <w:r w:rsidRPr="00BB0A11">
              <w:rPr>
                <w:rFonts w:eastAsia="Times New Roman" w:cs="Times New Roman"/>
                <w:szCs w:val="28"/>
                <w:lang w:eastAsia="ru-RU"/>
              </w:rPr>
              <w:t>2 02 55847 06 0000 150</w:t>
            </w:r>
          </w:p>
        </w:tc>
        <w:tc>
          <w:tcPr>
            <w:tcW w:w="5499" w:type="dxa"/>
            <w:tcBorders>
              <w:top w:val="nil"/>
              <w:left w:val="nil"/>
              <w:bottom w:val="nil"/>
              <w:right w:val="nil"/>
            </w:tcBorders>
            <w:shd w:val="clear" w:color="auto" w:fill="auto"/>
            <w:noWrap/>
            <w:hideMark/>
          </w:tcPr>
          <w:p w:rsidR="00D70085" w:rsidRPr="00BB0A11" w:rsidRDefault="00D70085" w:rsidP="00D70085">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w:t>
            </w:r>
          </w:p>
        </w:tc>
        <w:tc>
          <w:tcPr>
            <w:tcW w:w="925" w:type="dxa"/>
            <w:tcBorders>
              <w:top w:val="nil"/>
              <w:left w:val="nil"/>
              <w:bottom w:val="nil"/>
              <w:right w:val="nil"/>
            </w:tcBorders>
            <w:shd w:val="clear" w:color="auto" w:fill="auto"/>
            <w:noWrap/>
            <w:vAlign w:val="center"/>
            <w:hideMark/>
          </w:tcPr>
          <w:p w:rsidR="00D70085" w:rsidRPr="00BB0A11" w:rsidRDefault="00D70085"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2 08 10000 00 0000 150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бюджетной системы Российской Федерации (в бюджеты бюджетной системы Российской Федерации)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3</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2 08 10000 02 0000 150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субъектов Российской Федерации (в бюджеты субъектов Российской Федерации)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2 08 10000 03 0000 150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внутригородских муниципальных образований городов федерального значения (в бюджеты внутригородских муниципальных образований городов федерального значения)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2 08 10000 04 0000 150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городских округов (в бюджеты городских округов)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2 08 10000 05 0000 150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муниципальных районов (в бюджеты муниципальных районов)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2 08 10000 10 0000 150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сельских поселений (в бюджеты сельских поселений)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2 08 10000 11 0000 150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городских округов с внутригородским делением (в бюджеты городских округов с внутригородским делением)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2 08 10000 12 0000 150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внутригородских районов (в бюджеты внутригородских районов)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2 08 10000 13 0000 150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городских поселений (в бюджеты городских поселений)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70085" w:rsidRPr="00BB0A11" w:rsidRDefault="00D70085" w:rsidP="00D70085">
            <w:pPr>
              <w:ind w:firstLine="0"/>
              <w:jc w:val="left"/>
              <w:rPr>
                <w:rFonts w:eastAsia="Times New Roman" w:cs="Times New Roman"/>
                <w:szCs w:val="28"/>
                <w:lang w:eastAsia="ru-RU"/>
              </w:rPr>
            </w:pPr>
            <w:r w:rsidRPr="00BB0A11">
              <w:rPr>
                <w:rFonts w:cs="Times New Roman"/>
                <w:szCs w:val="28"/>
              </w:rPr>
              <w:t>2 08 10000 14 0000 150</w:t>
            </w:r>
          </w:p>
        </w:tc>
        <w:tc>
          <w:tcPr>
            <w:tcW w:w="5499" w:type="dxa"/>
            <w:tcBorders>
              <w:top w:val="nil"/>
              <w:left w:val="nil"/>
              <w:bottom w:val="nil"/>
              <w:right w:val="nil"/>
            </w:tcBorders>
            <w:shd w:val="clear" w:color="auto" w:fill="auto"/>
            <w:noWrap/>
          </w:tcPr>
          <w:p w:rsidR="00D70085" w:rsidRPr="00BB0A11" w:rsidRDefault="00D70085" w:rsidP="00D70085">
            <w:pPr>
              <w:ind w:firstLine="0"/>
              <w:rPr>
                <w:rFonts w:eastAsia="Times New Roman" w:cs="Times New Roman"/>
                <w:szCs w:val="28"/>
                <w:lang w:eastAsia="ru-RU"/>
              </w:rPr>
            </w:pPr>
            <w:r w:rsidRPr="00BB0A11">
              <w:rPr>
                <w:rFonts w:cs="Times New Roman"/>
                <w:szCs w:val="28"/>
              </w:rPr>
              <w:t>Перечисления из бюджетов муниципальных округов (в бюджеты муниципальных округов) для осуществления взыскания</w:t>
            </w:r>
          </w:p>
        </w:tc>
        <w:tc>
          <w:tcPr>
            <w:tcW w:w="925" w:type="dxa"/>
            <w:tcBorders>
              <w:top w:val="nil"/>
              <w:left w:val="nil"/>
              <w:bottom w:val="nil"/>
              <w:right w:val="nil"/>
            </w:tcBorders>
            <w:shd w:val="clear" w:color="auto" w:fill="auto"/>
            <w:noWrap/>
            <w:vAlign w:val="center"/>
          </w:tcPr>
          <w:p w:rsidR="00D70085" w:rsidRPr="00BB0A11" w:rsidRDefault="00D70085"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2D42">
            <w:pPr>
              <w:ind w:firstLine="0"/>
              <w:jc w:val="center"/>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2 18 25165 01 0000 150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F232D8" w:rsidRPr="00BB0A11" w:rsidRDefault="00F232D8" w:rsidP="00F232D8">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232D8" w:rsidRPr="00BB0A11" w:rsidRDefault="00F232D8" w:rsidP="00F232D8">
            <w:pPr>
              <w:ind w:firstLine="0"/>
              <w:jc w:val="left"/>
              <w:rPr>
                <w:rFonts w:eastAsia="Times New Roman" w:cs="Times New Roman"/>
                <w:szCs w:val="28"/>
                <w:lang w:eastAsia="ru-RU"/>
              </w:rPr>
            </w:pPr>
            <w:r w:rsidRPr="00BB0A11">
              <w:t>2 18 25179 01 0000 150</w:t>
            </w:r>
          </w:p>
        </w:tc>
        <w:tc>
          <w:tcPr>
            <w:tcW w:w="5499" w:type="dxa"/>
            <w:tcBorders>
              <w:top w:val="nil"/>
              <w:left w:val="nil"/>
              <w:bottom w:val="nil"/>
              <w:right w:val="nil"/>
            </w:tcBorders>
            <w:shd w:val="clear" w:color="auto" w:fill="auto"/>
            <w:noWrap/>
          </w:tcPr>
          <w:p w:rsidR="00F232D8" w:rsidRPr="00BB0A11" w:rsidRDefault="00F232D8" w:rsidP="00F232D8">
            <w:pPr>
              <w:ind w:firstLine="0"/>
              <w:rPr>
                <w:rFonts w:eastAsia="Times New Roman" w:cs="Times New Roman"/>
                <w:szCs w:val="28"/>
                <w:lang w:eastAsia="ru-RU"/>
              </w:rPr>
            </w:pPr>
            <w:r w:rsidRPr="00BB0A11">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w:t>
            </w:r>
          </w:p>
        </w:tc>
        <w:tc>
          <w:tcPr>
            <w:tcW w:w="925" w:type="dxa"/>
            <w:tcBorders>
              <w:top w:val="nil"/>
              <w:left w:val="nil"/>
              <w:bottom w:val="nil"/>
              <w:right w:val="nil"/>
            </w:tcBorders>
            <w:shd w:val="clear" w:color="auto" w:fill="auto"/>
            <w:noWrap/>
            <w:vAlign w:val="center"/>
          </w:tcPr>
          <w:p w:rsidR="00F232D8" w:rsidRPr="00BB0A11" w:rsidRDefault="00F232D8"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294F50">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2 18 25234 01 0000 150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E41B5" w:rsidRPr="00BB0A11" w:rsidRDefault="007E41B5" w:rsidP="007E41B5">
            <w:pPr>
              <w:ind w:firstLine="0"/>
              <w:jc w:val="left"/>
              <w:rPr>
                <w:rFonts w:eastAsia="Times New Roman" w:cs="Times New Roman"/>
                <w:szCs w:val="28"/>
                <w:lang w:eastAsia="ru-RU"/>
              </w:rPr>
            </w:pPr>
            <w:r w:rsidRPr="00BB0A11">
              <w:t>2 18 25244 01 0000 150</w:t>
            </w:r>
          </w:p>
        </w:tc>
        <w:tc>
          <w:tcPr>
            <w:tcW w:w="5499" w:type="dxa"/>
            <w:tcBorders>
              <w:top w:val="nil"/>
              <w:left w:val="nil"/>
              <w:bottom w:val="nil"/>
              <w:right w:val="nil"/>
            </w:tcBorders>
            <w:shd w:val="clear" w:color="auto" w:fill="auto"/>
            <w:noWrap/>
          </w:tcPr>
          <w:p w:rsidR="007E41B5" w:rsidRPr="00BB0A11" w:rsidRDefault="007E41B5" w:rsidP="007E41B5">
            <w:pPr>
              <w:ind w:firstLine="0"/>
              <w:rPr>
                <w:rFonts w:eastAsia="Times New Roman" w:cs="Times New Roman"/>
                <w:szCs w:val="28"/>
                <w:lang w:eastAsia="ru-RU"/>
              </w:rPr>
            </w:pPr>
            <w:r w:rsidRPr="00BB0A11">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w:t>
            </w:r>
          </w:p>
        </w:tc>
        <w:tc>
          <w:tcPr>
            <w:tcW w:w="925" w:type="dxa"/>
            <w:tcBorders>
              <w:top w:val="nil"/>
              <w:left w:val="nil"/>
              <w:bottom w:val="nil"/>
              <w:right w:val="nil"/>
            </w:tcBorders>
            <w:shd w:val="clear" w:color="auto" w:fill="auto"/>
            <w:noWrap/>
            <w:vAlign w:val="center"/>
          </w:tcPr>
          <w:p w:rsidR="007E41B5" w:rsidRPr="00BB0A11" w:rsidRDefault="007E41B5" w:rsidP="00710438">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2 18 25251 01 0000 150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1043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2 18 25289 01 0000 150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2 18 25312 01 0000 150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1043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1043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1043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развитие инфраструктуры туризма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развитие виноградарства и виноделия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развитие сельского туризма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создание школ креативных индустрий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2 18 25372 01 0000 150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2 18 25382 01 0000 150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2 18 25418 01 0000 150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2 18 25436 01 0000 150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2 18 25455 01 0000 150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реновацию учреждений отрасли культуры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2 18 25492 01 0000 150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339F5">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339F5">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339F5">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2 18 25603 01 0000 150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339F5">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2 18 25606 01 0000 150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339F5">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2 18 25611 01 0000 150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субсидии бюджету Иркутской области на строительство комплекса многоквартирных жилых домов в </w:t>
            </w:r>
            <w:r w:rsidR="00C2241E" w:rsidRPr="00BB0A11">
              <w:rPr>
                <w:rFonts w:eastAsia="Times New Roman" w:cs="Times New Roman"/>
                <w:szCs w:val="28"/>
                <w:lang w:eastAsia="ru-RU"/>
              </w:rPr>
              <w:t xml:space="preserve">                         </w:t>
            </w:r>
            <w:r w:rsidRPr="00BB0A11">
              <w:rPr>
                <w:rFonts w:eastAsia="Times New Roman" w:cs="Times New Roman"/>
                <w:szCs w:val="28"/>
                <w:lang w:eastAsia="ru-RU"/>
              </w:rPr>
              <w:t>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339F5">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2 18 25614 01 0000 150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2 18 25621 01 0000 150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2 18 25639 01 0000 150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339F5">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2 18 25640 01 0000 150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2 18 25689 01 0000 150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w:t>
            </w:r>
            <w:r w:rsidR="00BB0A11">
              <w:rPr>
                <w:rFonts w:eastAsia="Times New Roman" w:cs="Times New Roman"/>
                <w:szCs w:val="28"/>
                <w:lang w:eastAsia="ru-RU"/>
              </w:rPr>
              <w:t xml:space="preserve">             </w:t>
            </w:r>
            <w:r w:rsidRPr="00BB0A11">
              <w:rPr>
                <w:rFonts w:eastAsia="Times New Roman" w:cs="Times New Roman"/>
                <w:szCs w:val="28"/>
                <w:lang w:eastAsia="ru-RU"/>
              </w:rPr>
              <w:t>2021 года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0746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0746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2 18 25764 01 0000 150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2 18 25776 01 0000 150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2D429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2 18 25790 01 0000 150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2D429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2 18 25813 01 0000 150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2 18 25828 01 0000 150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2 18 27277 01 0000 150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2 18 27329 01 0000 150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2 18 27344 01 0000 150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2 18 27377 01 0000 150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2 18 27389 01 0000 150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2 18 27511 01 0000 150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субсидии бюджету Магаданской области в целях возмещения </w:t>
            </w:r>
            <w:r w:rsidR="00BB0A11">
              <w:rPr>
                <w:rFonts w:eastAsia="Times New Roman" w:cs="Times New Roman"/>
                <w:szCs w:val="28"/>
                <w:lang w:eastAsia="ru-RU"/>
              </w:rPr>
              <w:t xml:space="preserve">                          </w:t>
            </w:r>
            <w:r w:rsidRPr="00BB0A11">
              <w:rPr>
                <w:rFonts w:eastAsia="Times New Roman" w:cs="Times New Roman"/>
                <w:szCs w:val="28"/>
                <w:lang w:eastAsia="ru-RU"/>
              </w:rPr>
              <w:t>расходов, возникших при реализации</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2 18 27759 01 0000 150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2 18 27768 01 0000 150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2 18 27769 01 0000 150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2 18 27770 01 0000 150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субсидии бюджету города </w:t>
            </w:r>
            <w:r w:rsidR="00C25806">
              <w:rPr>
                <w:rFonts w:eastAsia="Times New Roman" w:cs="Times New Roman"/>
                <w:szCs w:val="28"/>
                <w:lang w:eastAsia="ru-RU"/>
              </w:rPr>
              <w:t xml:space="preserve">               </w:t>
            </w:r>
            <w:r w:rsidRPr="00BB0A11">
              <w:rPr>
                <w:rFonts w:eastAsia="Times New Roman" w:cs="Times New Roman"/>
                <w:szCs w:val="28"/>
                <w:lang w:eastAsia="ru-RU"/>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2 18 35074 01 0000 150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2 18 35345 01 0000 150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2 18 35758 01 0000 150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w:t>
            </w:r>
            <w:r w:rsidR="00BB0A11">
              <w:rPr>
                <w:rFonts w:eastAsia="Times New Roman" w:cs="Times New Roman"/>
                <w:szCs w:val="28"/>
                <w:lang w:eastAsia="ru-RU"/>
              </w:rPr>
              <w:t xml:space="preserve">               </w:t>
            </w:r>
            <w:r w:rsidRPr="00BB0A11">
              <w:rPr>
                <w:rFonts w:eastAsia="Times New Roman" w:cs="Times New Roman"/>
                <w:szCs w:val="28"/>
                <w:lang w:eastAsia="ru-RU"/>
              </w:rPr>
              <w:t>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w:t>
            </w:r>
            <w:r w:rsidR="00BB0A11">
              <w:rPr>
                <w:rFonts w:eastAsia="Times New Roman" w:cs="Times New Roman"/>
                <w:szCs w:val="28"/>
                <w:lang w:eastAsia="ru-RU"/>
              </w:rPr>
              <w:t xml:space="preserve">                 </w:t>
            </w:r>
            <w:r w:rsidRPr="00BB0A11">
              <w:rPr>
                <w:rFonts w:eastAsia="Times New Roman" w:cs="Times New Roman"/>
                <w:szCs w:val="28"/>
                <w:lang w:eastAsia="ru-RU"/>
              </w:rPr>
              <w:t>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2 18 44505 01 0000 150</w:t>
            </w:r>
          </w:p>
        </w:tc>
        <w:tc>
          <w:tcPr>
            <w:tcW w:w="5499" w:type="dxa"/>
            <w:tcBorders>
              <w:top w:val="nil"/>
              <w:left w:val="nil"/>
              <w:bottom w:val="nil"/>
              <w:right w:val="nil"/>
            </w:tcBorders>
            <w:shd w:val="clear" w:color="auto" w:fill="auto"/>
            <w:noWrap/>
            <w:hideMark/>
          </w:tcPr>
          <w:p w:rsidR="004E36CD" w:rsidRPr="00BB0A11" w:rsidRDefault="004E36CD" w:rsidP="00BB0A11">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w:t>
            </w:r>
            <w:r w:rsidR="00BB0A11">
              <w:rPr>
                <w:rFonts w:eastAsia="Times New Roman" w:cs="Times New Roman"/>
                <w:szCs w:val="28"/>
                <w:lang w:eastAsia="ru-RU"/>
              </w:rPr>
              <w:t>-</w:t>
            </w:r>
            <w:r w:rsidRPr="00BB0A11">
              <w:rPr>
                <w:rFonts w:eastAsia="Times New Roman" w:cs="Times New Roman"/>
                <w:szCs w:val="28"/>
                <w:lang w:eastAsia="ru-RU"/>
              </w:rPr>
              <w:t xml:space="preserve"> августе</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w:t>
            </w:r>
            <w:r w:rsidR="00BB0A11">
              <w:rPr>
                <w:rFonts w:eastAsia="Times New Roman" w:cs="Times New Roman"/>
                <w:szCs w:val="28"/>
                <w:lang w:eastAsia="ru-RU"/>
              </w:rPr>
              <w:t xml:space="preserve">                 </w:t>
            </w:r>
            <w:r w:rsidRPr="00BB0A11">
              <w:rPr>
                <w:rFonts w:eastAsia="Times New Roman" w:cs="Times New Roman"/>
                <w:szCs w:val="28"/>
                <w:lang w:eastAsia="ru-RU"/>
              </w:rPr>
              <w:t>2021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2580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BB0A11">
              <w:rPr>
                <w:rFonts w:eastAsia="Times New Roman" w:cs="Times New Roman"/>
                <w:szCs w:val="28"/>
                <w:lang w:eastAsia="ru-RU"/>
              </w:rPr>
              <w:t xml:space="preserve">                     </w:t>
            </w:r>
            <w:r w:rsidRPr="00BB0A11">
              <w:rPr>
                <w:rFonts w:eastAsia="Times New Roman" w:cs="Times New Roman"/>
                <w:szCs w:val="28"/>
                <w:lang w:eastAsia="ru-RU"/>
              </w:rPr>
              <w:t>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w:t>
            </w:r>
            <w:r w:rsidR="00C2241E" w:rsidRPr="00BB0A11">
              <w:rPr>
                <w:rFonts w:eastAsia="Times New Roman" w:cs="Times New Roman"/>
                <w:szCs w:val="28"/>
                <w:lang w:eastAsia="ru-RU"/>
              </w:rPr>
              <w:t xml:space="preserve">                                </w:t>
            </w:r>
            <w:r w:rsidRPr="00BB0A11">
              <w:rPr>
                <w:rFonts w:eastAsia="Times New Roman" w:cs="Times New Roman"/>
                <w:szCs w:val="28"/>
                <w:lang w:eastAsia="ru-RU"/>
              </w:rPr>
              <w:t xml:space="preserve">26 сентября 2022 года в здании средней общеобразовательной школы № 88 </w:t>
            </w:r>
            <w:r w:rsidR="00C2241E" w:rsidRPr="00BB0A11">
              <w:rPr>
                <w:rFonts w:eastAsia="Times New Roman" w:cs="Times New Roman"/>
                <w:szCs w:val="28"/>
                <w:lang w:eastAsia="ru-RU"/>
              </w:rPr>
              <w:t xml:space="preserve">                          </w:t>
            </w:r>
            <w:r w:rsidRPr="00BB0A11">
              <w:rPr>
                <w:rFonts w:eastAsia="Times New Roman" w:cs="Times New Roman"/>
                <w:szCs w:val="28"/>
                <w:lang w:eastAsia="ru-RU"/>
              </w:rPr>
              <w:t>г. Ижевска,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2 18 44520 01 0000 150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w:t>
            </w:r>
            <w:r w:rsidR="00C2241E" w:rsidRPr="00BB0A11">
              <w:rPr>
                <w:rFonts w:eastAsia="Times New Roman" w:cs="Times New Roman"/>
                <w:szCs w:val="28"/>
                <w:lang w:eastAsia="ru-RU"/>
              </w:rPr>
              <w:t xml:space="preserve">                          </w:t>
            </w:r>
            <w:r w:rsidRPr="00BB0A11">
              <w:rPr>
                <w:rFonts w:eastAsia="Times New Roman" w:cs="Times New Roman"/>
                <w:szCs w:val="28"/>
                <w:lang w:eastAsia="ru-RU"/>
              </w:rPr>
              <w:t xml:space="preserve"> г. Саратова)",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2 18 44521 01 0000 150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2 18 45015 01 0000 150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2 18 45024 01 0000 150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5283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2 18 45029 01 0000 150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w:t>
            </w:r>
            <w:r w:rsidR="00452837">
              <w:rPr>
                <w:rFonts w:eastAsia="Times New Roman" w:cs="Times New Roman"/>
                <w:szCs w:val="28"/>
                <w:lang w:eastAsia="ru-RU"/>
              </w:rPr>
              <w:t xml:space="preserve">             </w:t>
            </w:r>
            <w:r w:rsidRPr="00BB0A11">
              <w:rPr>
                <w:rFonts w:eastAsia="Times New Roman" w:cs="Times New Roman"/>
                <w:szCs w:val="28"/>
                <w:lang w:eastAsia="ru-RU"/>
              </w:rPr>
              <w:t>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2 18 45164 01 0000 150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2 18 45224 01 0000 150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w:t>
            </w:r>
            <w:r w:rsidR="00C2241E" w:rsidRPr="00BB0A11">
              <w:rPr>
                <w:rFonts w:eastAsia="Times New Roman" w:cs="Times New Roman"/>
                <w:szCs w:val="28"/>
                <w:lang w:eastAsia="ru-RU"/>
              </w:rPr>
              <w:t xml:space="preserve">                                   </w:t>
            </w:r>
            <w:r w:rsidRPr="00BB0A11">
              <w:rPr>
                <w:rFonts w:eastAsia="Times New Roman" w:cs="Times New Roman"/>
                <w:szCs w:val="28"/>
                <w:lang w:eastAsia="ru-RU"/>
              </w:rPr>
              <w:t>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5283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2 18 45289 01 0000 150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5283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5283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2 18 45363 01 0000 150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2 18 45425 01 0000 150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2 18 45490 01 0000 150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2 18 45520 01 0000 150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2 18 45575 01 0000 150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2 18 45607 01 0000 150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2 18 45623 01 0000 150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2 18 45653 01 0000 150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w:t>
            </w:r>
            <w:r w:rsidR="00BB0A11">
              <w:rPr>
                <w:rFonts w:eastAsia="Times New Roman" w:cs="Times New Roman"/>
                <w:szCs w:val="28"/>
                <w:lang w:eastAsia="ru-RU"/>
              </w:rPr>
              <w:t xml:space="preserve">                      </w:t>
            </w:r>
            <w:r w:rsidRPr="00BB0A11">
              <w:rPr>
                <w:rFonts w:eastAsia="Times New Roman" w:cs="Times New Roman"/>
                <w:szCs w:val="28"/>
                <w:lang w:eastAsia="ru-RU"/>
              </w:rPr>
              <w:t>июне - августе 2021 года,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2 18 45674 01 0000 150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2 18 45694 01 0000 150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2 18 45774 01 0000 150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2 18 45775 01 0000 150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397EF9">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397EF9">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2 18 45788 01 0000 150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397EF9">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2 18 45789 01 0000 150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2 18 45791 01 0000 150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2 18 45856 01 0000 150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w:t>
            </w:r>
            <w:r w:rsidR="00BB0A11">
              <w:rPr>
                <w:rFonts w:eastAsia="Times New Roman" w:cs="Times New Roman"/>
                <w:szCs w:val="28"/>
                <w:lang w:eastAsia="ru-RU"/>
              </w:rPr>
              <w:t xml:space="preserve">                            </w:t>
            </w:r>
            <w:r w:rsidRPr="00BB0A11">
              <w:rPr>
                <w:rFonts w:eastAsia="Times New Roman" w:cs="Times New Roman"/>
                <w:szCs w:val="28"/>
                <w:lang w:eastAsia="ru-RU"/>
              </w:rPr>
              <w:t>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2 18 45861 01 0000 150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sidR="00BB0A11">
              <w:rPr>
                <w:rFonts w:eastAsia="Times New Roman" w:cs="Times New Roman"/>
                <w:szCs w:val="28"/>
                <w:lang w:eastAsia="ru-RU"/>
              </w:rPr>
              <w:t xml:space="preserve">                    </w:t>
            </w:r>
            <w:r w:rsidRPr="00BB0A11">
              <w:rPr>
                <w:rFonts w:eastAsia="Times New Roman" w:cs="Times New Roman"/>
                <w:szCs w:val="28"/>
                <w:lang w:eastAsia="ru-RU"/>
              </w:rPr>
              <w:t>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2 18 45863 01 0000 150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C7DCF">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C7DCF">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2 18 46505 01 0000 150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2 18 48502 01 0000 150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w:t>
            </w:r>
            <w:r w:rsidR="00C2241E" w:rsidRPr="00BB0A11">
              <w:rPr>
                <w:rFonts w:eastAsia="Times New Roman" w:cs="Times New Roman"/>
                <w:szCs w:val="28"/>
                <w:lang w:eastAsia="ru-RU"/>
              </w:rPr>
              <w:t xml:space="preserve">                       </w:t>
            </w:r>
            <w:r w:rsidRPr="00BB0A11">
              <w:rPr>
                <w:rFonts w:eastAsia="Times New Roman" w:cs="Times New Roman"/>
                <w:szCs w:val="28"/>
                <w:lang w:eastAsia="ru-RU"/>
              </w:rPr>
              <w:t>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2 18 48503 01 0000 150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2 18 55137 01 0000 150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2 18 55223 01 0000 150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2 18 55280 01 0000 150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706A27">
              <w:rPr>
                <w:rFonts w:eastAsia="Times New Roman" w:cs="Times New Roman"/>
                <w:szCs w:val="28"/>
                <w:lang w:eastAsia="ru-RU"/>
              </w:rPr>
              <w:t xml:space="preserve">                                </w:t>
            </w:r>
            <w:r w:rsidRPr="00BB0A11">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2 18 55307 01 0000 150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2 18 55604 01 0000 150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2 18 55760 01 0000 150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2 18 55761 01 0000 150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2 18 55762 01 0000 150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2 18 56506 01 0000 150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в связи с изменением сроков уплаты страховых взносов в 2022 году на выплату доплат к пенсии членам летных экипажей воздушных судов гражданской авиации за счет средств резервного фонда Правительства Российской Федерации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2 18 25165 02 0000 150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премирование регионов - победителей фестиваля культуры и спорта народов Юга России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A19BB" w:rsidRPr="00BB0A11" w:rsidRDefault="003A19BB" w:rsidP="003A19B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3A19BB" w:rsidRPr="00BB0A11" w:rsidRDefault="003A19BB" w:rsidP="003A19BB">
            <w:pPr>
              <w:ind w:firstLine="0"/>
              <w:jc w:val="left"/>
              <w:rPr>
                <w:rFonts w:eastAsia="Times New Roman" w:cs="Times New Roman"/>
                <w:szCs w:val="28"/>
                <w:lang w:eastAsia="ru-RU"/>
              </w:rPr>
            </w:pPr>
            <w:r w:rsidRPr="00BB0A11">
              <w:t>2 18 25179 02 0000 150</w:t>
            </w:r>
          </w:p>
        </w:tc>
        <w:tc>
          <w:tcPr>
            <w:tcW w:w="5499" w:type="dxa"/>
            <w:tcBorders>
              <w:top w:val="nil"/>
              <w:left w:val="nil"/>
              <w:bottom w:val="nil"/>
              <w:right w:val="nil"/>
            </w:tcBorders>
            <w:shd w:val="clear" w:color="auto" w:fill="auto"/>
            <w:noWrap/>
          </w:tcPr>
          <w:p w:rsidR="003A19BB" w:rsidRPr="00BB0A11" w:rsidRDefault="003A19BB" w:rsidP="003A19BB">
            <w:pPr>
              <w:ind w:firstLine="0"/>
              <w:rPr>
                <w:rFonts w:eastAsia="Times New Roman" w:cs="Times New Roman"/>
                <w:szCs w:val="28"/>
                <w:lang w:eastAsia="ru-RU"/>
              </w:rPr>
            </w:pPr>
            <w:r w:rsidRPr="00BB0A11">
              <w:t>Доходы бюджетов субъектов Российской Федерации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образований</w:t>
            </w:r>
          </w:p>
        </w:tc>
        <w:tc>
          <w:tcPr>
            <w:tcW w:w="925" w:type="dxa"/>
            <w:tcBorders>
              <w:top w:val="nil"/>
              <w:left w:val="nil"/>
              <w:bottom w:val="nil"/>
              <w:right w:val="nil"/>
            </w:tcBorders>
            <w:shd w:val="clear" w:color="auto" w:fill="auto"/>
            <w:noWrap/>
            <w:vAlign w:val="center"/>
          </w:tcPr>
          <w:p w:rsidR="003A19BB" w:rsidRPr="00BB0A11" w:rsidRDefault="003A19B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оснащение оборудованием региональных сосудистых центров и первичных сосудистых отделений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2 18 25251 02 0000 150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государственную поддержку аккредитации ветеринарных лабораторий в национальной системе аккредитации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в целях достижения результатов национального проекта "Производительность труда"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2 18 25312 02 0000 150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социально-экономическому развитию федеральной территории "Сириус"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706A2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развитие инфраструктуры туризма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BA0ABD">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развитие виноградарства и виноделия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BA0ABD">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развитие сельского туризма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BA0ABD">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создание школ креативных индустрий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возмещение производителям зерновых культур части затрат на производство и реализацию зерновых культур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2 18 25372 02 0000 150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развитие транспортной инфраструктуры на сельских территориях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BA0ABD">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BA0ABD">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2 18 25418 02 0000 150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премирование регионов - победителей Ночной хоккейной лиги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2 18 25436 02 0000 150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2 18 25455 02 0000 150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реновацию учреждений отрасли культуры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22C0F">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2 18 25492 02 0000 150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техническое оснащение муниципальных музеев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реконструкцию и капитальный ремонт муниципальных музеев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D525D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подготовку проектов межевания земельных участков и на проведение кадастровых работ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2 18 25621 02 0000 150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модернизации школьных систем образования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закупки оборудования для создания "умных" спортивных площадок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2 18 25764 02 0000 150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социально-экономическому развитию Республики Мордовия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D525D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обеспечение отдыха и оздоровление детей, проживающих в Арктической зоне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D525D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реставрацию и реэкспозицию мемориальных пушкинских музеев и музеев-заповедников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2 18 27277 02 0000 150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D525D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2 18 27329 02 0000 150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2 18 27377 02 0000 150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субсидий на развитие инфраструктуры дорожного хозяйства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2 18 33144 02 0000 150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2 18 35074 02 0000 150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A19BB" w:rsidRPr="00BB0A11" w:rsidRDefault="003A19BB" w:rsidP="003A19B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3A19BB" w:rsidRPr="00BB0A11" w:rsidRDefault="003A19BB" w:rsidP="003A19BB">
            <w:pPr>
              <w:ind w:firstLine="0"/>
              <w:jc w:val="left"/>
              <w:rPr>
                <w:rFonts w:eastAsia="Times New Roman" w:cs="Times New Roman"/>
                <w:szCs w:val="28"/>
                <w:lang w:eastAsia="ru-RU"/>
              </w:rPr>
            </w:pPr>
            <w:r w:rsidRPr="00BB0A11">
              <w:t>2 18 35179 02 0000 150</w:t>
            </w:r>
          </w:p>
        </w:tc>
        <w:tc>
          <w:tcPr>
            <w:tcW w:w="5499" w:type="dxa"/>
            <w:tcBorders>
              <w:top w:val="nil"/>
              <w:left w:val="nil"/>
              <w:bottom w:val="nil"/>
              <w:right w:val="nil"/>
            </w:tcBorders>
            <w:shd w:val="clear" w:color="auto" w:fill="auto"/>
            <w:noWrap/>
          </w:tcPr>
          <w:p w:rsidR="003A19BB" w:rsidRPr="00BB0A11" w:rsidRDefault="003A19BB" w:rsidP="003A19BB">
            <w:pPr>
              <w:ind w:firstLine="0"/>
              <w:rPr>
                <w:rFonts w:eastAsia="Times New Roman" w:cs="Times New Roman"/>
                <w:szCs w:val="28"/>
                <w:lang w:eastAsia="ru-RU"/>
              </w:rPr>
            </w:pPr>
            <w:r w:rsidRPr="00BB0A11">
              <w:t>Доходы бюджетов субъектов Российской Федерации от возврата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образований</w:t>
            </w:r>
          </w:p>
        </w:tc>
        <w:tc>
          <w:tcPr>
            <w:tcW w:w="925" w:type="dxa"/>
            <w:tcBorders>
              <w:top w:val="nil"/>
              <w:left w:val="nil"/>
              <w:bottom w:val="nil"/>
              <w:right w:val="nil"/>
            </w:tcBorders>
            <w:shd w:val="clear" w:color="auto" w:fill="auto"/>
            <w:noWrap/>
            <w:vAlign w:val="center"/>
          </w:tcPr>
          <w:p w:rsidR="003A19BB" w:rsidRPr="00BB0A11" w:rsidRDefault="003A19B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2 18 35345 02 0000 150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субвенций на осуществление мер пожарной безопасности и тушение лесных пожаров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D525D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2 18 45015 02 0000 150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3623CA">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2 18 45029 02 0000 150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2 18 45164 02 0000 150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3A19BB" w:rsidRPr="00BB0A11" w:rsidRDefault="003A19BB" w:rsidP="003A19B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3A19BB" w:rsidRPr="00BB0A11" w:rsidRDefault="003A19BB" w:rsidP="003A19BB">
            <w:pPr>
              <w:ind w:firstLine="0"/>
              <w:jc w:val="left"/>
              <w:rPr>
                <w:rFonts w:eastAsia="Times New Roman" w:cs="Times New Roman"/>
                <w:szCs w:val="28"/>
                <w:lang w:eastAsia="ru-RU"/>
              </w:rPr>
            </w:pPr>
            <w:r w:rsidRPr="00BB0A11">
              <w:t>2 18 45179 02 0000 150</w:t>
            </w:r>
          </w:p>
        </w:tc>
        <w:tc>
          <w:tcPr>
            <w:tcW w:w="5499" w:type="dxa"/>
            <w:tcBorders>
              <w:top w:val="nil"/>
              <w:left w:val="nil"/>
              <w:bottom w:val="nil"/>
              <w:right w:val="nil"/>
            </w:tcBorders>
            <w:shd w:val="clear" w:color="auto" w:fill="auto"/>
            <w:noWrap/>
          </w:tcPr>
          <w:p w:rsidR="003A19BB" w:rsidRPr="00BB0A11" w:rsidRDefault="003A19BB" w:rsidP="003A19BB">
            <w:pPr>
              <w:ind w:firstLine="0"/>
              <w:rPr>
                <w:rFonts w:eastAsia="Times New Roman" w:cs="Times New Roman"/>
                <w:szCs w:val="28"/>
                <w:lang w:eastAsia="ru-RU"/>
              </w:rPr>
            </w:pPr>
            <w:r w:rsidRPr="00BB0A11">
              <w:t>Доходы бюджетов субъектов Российской Федерации от возврата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образований</w:t>
            </w:r>
          </w:p>
        </w:tc>
        <w:tc>
          <w:tcPr>
            <w:tcW w:w="925" w:type="dxa"/>
            <w:tcBorders>
              <w:top w:val="nil"/>
              <w:left w:val="nil"/>
              <w:bottom w:val="nil"/>
              <w:right w:val="nil"/>
            </w:tcBorders>
            <w:shd w:val="clear" w:color="auto" w:fill="auto"/>
            <w:noWrap/>
            <w:vAlign w:val="center"/>
          </w:tcPr>
          <w:p w:rsidR="003A19BB" w:rsidRPr="00BB0A11" w:rsidRDefault="003A19BB"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достижение результатов национального проекта "Производительность труда"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2 18 45363 02 0000 150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2 18 45425 02 0000 150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2 18 45520 02 0000 150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2 18 45575 02 0000 150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2 18 45607 02 0000 150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2 18 45694 02 0000 150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2 18 45774 02 0000 150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2 18 45791 02 0000 150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7A374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муниципальных образований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2 18 25165 05 0000 150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премирование регионов - победителей фестиваля культуры и спорта народов Юга России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t>2 18 25179 05 0000 150</w:t>
            </w:r>
          </w:p>
        </w:tc>
        <w:tc>
          <w:tcPr>
            <w:tcW w:w="5499" w:type="dxa"/>
            <w:tcBorders>
              <w:top w:val="nil"/>
              <w:left w:val="nil"/>
              <w:bottom w:val="nil"/>
              <w:right w:val="nil"/>
            </w:tcBorders>
            <w:shd w:val="clear" w:color="auto" w:fill="auto"/>
            <w:noWrap/>
          </w:tcPr>
          <w:p w:rsidR="006725A3" w:rsidRPr="00BB0A11" w:rsidRDefault="006725A3" w:rsidP="006725A3">
            <w:pPr>
              <w:ind w:firstLine="0"/>
              <w:rPr>
                <w:rFonts w:eastAsia="Times New Roman" w:cs="Times New Roman"/>
                <w:szCs w:val="28"/>
                <w:lang w:eastAsia="ru-RU"/>
              </w:rPr>
            </w:pPr>
            <w:r w:rsidRPr="00BB0A11">
              <w:t>Доходы бюджетов муниципальных районов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поселений</w:t>
            </w:r>
          </w:p>
        </w:tc>
        <w:tc>
          <w:tcPr>
            <w:tcW w:w="925" w:type="dxa"/>
            <w:tcBorders>
              <w:top w:val="nil"/>
              <w:left w:val="nil"/>
              <w:bottom w:val="nil"/>
              <w:right w:val="nil"/>
            </w:tcBorders>
            <w:shd w:val="clear" w:color="auto" w:fill="auto"/>
            <w:noWrap/>
            <w:vAlign w:val="center"/>
          </w:tcPr>
          <w:p w:rsidR="006725A3" w:rsidRPr="00BB0A11" w:rsidRDefault="006725A3"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A374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оснащение оборудованием региональных сосудистых центров и первичных сосудистых отделений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2 18 25251 05 0000 150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аккредитации ветеринарных лабораторий в национальной системе аккредитации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в целях достижения результатов национального проекта "Производительность труда"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2 18 25312 05 0000 150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социально-экономическому развитию федеральной территории "Сириус"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A374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развитие инфраструктуры туризма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развитие виноградарства и виноделия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развитие сельского туризма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создание школ креативных индустрий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возмещение производителям зерновых культур части затрат на производство и реализацию зерновых культур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2 18 25372 05 0000 150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развитие транспортной инфраструктуры на сельских территориях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2 18 25418 05 0000 150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премирование регионов - победителей Ночной хоккейной лиги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A374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2 18 25436 05 0000 150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2 18 25455 05 0000 150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реновацию учреждений отрасли культуры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2 18 25492 05 0000 150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техническое оснащение муниципальных музеев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реконструкцию и капитальный ремонт муниципальных музеев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подготовку проектов межевания земельных участков и на проведение кадастровых работ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2 18 25621 05 0000 150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модернизации школьных систем образования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софинансирование закупки оборудования для создания "умных" спортивных площадок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2 18 25764 05 0000 150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социально-экономическому развитию Республики Мордовия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обеспечение отдыха и оздоровление детей, проживающих в Арктической зоне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реставрацию и реэкспозицию мемориальных пушкинских музеев и музеев-заповедников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2 18 27277 05 0000 150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2 18 27329 05 0000 150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2 18 27377 05 0000 150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субсидий на развитие инфраструктуры дорожного хозяйства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2 18 35074 05 0000 150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r w:rsidR="003623CA">
              <w:rPr>
                <w:rFonts w:eastAsia="Times New Roman" w:cs="Times New Roman"/>
                <w:szCs w:val="28"/>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t>2 18 35179 05 0000 150</w:t>
            </w:r>
          </w:p>
        </w:tc>
        <w:tc>
          <w:tcPr>
            <w:tcW w:w="5499" w:type="dxa"/>
            <w:tcBorders>
              <w:top w:val="nil"/>
              <w:left w:val="nil"/>
              <w:bottom w:val="nil"/>
              <w:right w:val="nil"/>
            </w:tcBorders>
            <w:shd w:val="clear" w:color="auto" w:fill="auto"/>
            <w:noWrap/>
          </w:tcPr>
          <w:p w:rsidR="006725A3" w:rsidRPr="00BB0A11" w:rsidRDefault="006725A3" w:rsidP="006725A3">
            <w:pPr>
              <w:ind w:firstLine="0"/>
              <w:rPr>
                <w:rFonts w:eastAsia="Times New Roman" w:cs="Times New Roman"/>
                <w:szCs w:val="28"/>
                <w:lang w:eastAsia="ru-RU"/>
              </w:rPr>
            </w:pPr>
            <w:r w:rsidRPr="00BB0A11">
              <w:t>Доходы бюджетов муниципальных районов от возврата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поселений</w:t>
            </w:r>
          </w:p>
        </w:tc>
        <w:tc>
          <w:tcPr>
            <w:tcW w:w="925" w:type="dxa"/>
            <w:tcBorders>
              <w:top w:val="nil"/>
              <w:left w:val="nil"/>
              <w:bottom w:val="nil"/>
              <w:right w:val="nil"/>
            </w:tcBorders>
            <w:shd w:val="clear" w:color="auto" w:fill="auto"/>
            <w:noWrap/>
            <w:vAlign w:val="center"/>
          </w:tcPr>
          <w:p w:rsidR="006725A3" w:rsidRPr="00BB0A11" w:rsidRDefault="006725A3"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2 18 35345 05 0000 150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субвенций на осуществление мер пожарной безопасности и тушение лесных пожаров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2 18 45015 05 0000 150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2 18 45029 05 0000 150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2 18 45164 05 0000 150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t>2 18 45179 05 0000 150</w:t>
            </w:r>
          </w:p>
        </w:tc>
        <w:tc>
          <w:tcPr>
            <w:tcW w:w="5499" w:type="dxa"/>
            <w:tcBorders>
              <w:top w:val="nil"/>
              <w:left w:val="nil"/>
              <w:bottom w:val="nil"/>
              <w:right w:val="nil"/>
            </w:tcBorders>
            <w:shd w:val="clear" w:color="auto" w:fill="auto"/>
            <w:noWrap/>
          </w:tcPr>
          <w:p w:rsidR="006725A3" w:rsidRPr="00BB0A11" w:rsidRDefault="006725A3" w:rsidP="006725A3">
            <w:pPr>
              <w:ind w:firstLine="0"/>
              <w:rPr>
                <w:rFonts w:eastAsia="Times New Roman" w:cs="Times New Roman"/>
                <w:szCs w:val="28"/>
                <w:lang w:eastAsia="ru-RU"/>
              </w:rPr>
            </w:pPr>
            <w:r w:rsidRPr="00BB0A11">
              <w:t>Доходы бюджетов муниципальных районов от возврата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поселений</w:t>
            </w:r>
          </w:p>
        </w:tc>
        <w:tc>
          <w:tcPr>
            <w:tcW w:w="925" w:type="dxa"/>
            <w:tcBorders>
              <w:top w:val="nil"/>
              <w:left w:val="nil"/>
              <w:bottom w:val="nil"/>
              <w:right w:val="nil"/>
            </w:tcBorders>
            <w:shd w:val="clear" w:color="auto" w:fill="auto"/>
            <w:noWrap/>
            <w:vAlign w:val="center"/>
          </w:tcPr>
          <w:p w:rsidR="006725A3" w:rsidRPr="00BB0A11" w:rsidRDefault="006725A3"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достижение результатов национального проекта "Производительность труда"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2 18 45363 05 0000 150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2 18 45425 05 0000 150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премирование регионов - победителей Ночной хоккейной лиги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2 18 45520 05 0000 150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2 18 45575 05 0000 150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2 18 45607 05 0000 150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2 18 45694 05 0000 150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2 18 45774 05 0000 150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2 18 45791 05 0000 150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2 18 07000 06 0000 150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организациями остатков субсидий прошлых лет</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2 18 07010 06 0000 150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бюджетными учреждениями остатков субсидий прошлых лет</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2 18 07020 06 0000 150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автономными учреждениями остатков субсидий прошлых лет</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2 18 07030 06 0000 150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социального страхования Российской Федерации от возврата иными организациями остатков субсидий прошлых лет</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2 18 25165 11 0000 150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премирование регионов - победителей фестиваля культуры и спорта народов Юга России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25A3" w:rsidRPr="00BB0A11" w:rsidRDefault="006725A3" w:rsidP="006725A3">
            <w:pPr>
              <w:ind w:firstLine="0"/>
              <w:jc w:val="left"/>
              <w:rPr>
                <w:rFonts w:eastAsia="Times New Roman" w:cs="Times New Roman"/>
                <w:szCs w:val="28"/>
                <w:lang w:eastAsia="ru-RU"/>
              </w:rPr>
            </w:pPr>
            <w:r w:rsidRPr="00BB0A11">
              <w:t>2 18 25179 11 0000 150</w:t>
            </w:r>
          </w:p>
        </w:tc>
        <w:tc>
          <w:tcPr>
            <w:tcW w:w="5499" w:type="dxa"/>
            <w:tcBorders>
              <w:top w:val="nil"/>
              <w:left w:val="nil"/>
              <w:bottom w:val="nil"/>
              <w:right w:val="nil"/>
            </w:tcBorders>
            <w:shd w:val="clear" w:color="auto" w:fill="auto"/>
            <w:noWrap/>
          </w:tcPr>
          <w:p w:rsidR="006725A3" w:rsidRPr="00BB0A11" w:rsidRDefault="006725A3" w:rsidP="006725A3">
            <w:pPr>
              <w:ind w:firstLine="0"/>
              <w:rPr>
                <w:rFonts w:eastAsia="Times New Roman" w:cs="Times New Roman"/>
                <w:szCs w:val="28"/>
                <w:lang w:eastAsia="ru-RU"/>
              </w:rPr>
            </w:pPr>
            <w:r w:rsidRPr="00BB0A11">
              <w:t>Доходы бюджетов городских округов с внутригородским делением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районов</w:t>
            </w:r>
          </w:p>
        </w:tc>
        <w:tc>
          <w:tcPr>
            <w:tcW w:w="925" w:type="dxa"/>
            <w:tcBorders>
              <w:top w:val="nil"/>
              <w:left w:val="nil"/>
              <w:bottom w:val="nil"/>
              <w:right w:val="nil"/>
            </w:tcBorders>
            <w:shd w:val="clear" w:color="auto" w:fill="auto"/>
            <w:noWrap/>
            <w:vAlign w:val="center"/>
          </w:tcPr>
          <w:p w:rsidR="006725A3" w:rsidRPr="00BB0A11" w:rsidRDefault="006725A3"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2 18 25192 11 0000 150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оснащение оборудованием региональных сосудистых центров и первичных сосудистых отделений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2 18 25251 11 0000 150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государственную поддержку аккредитации ветеринарных лабораторий в национальной системе аккредитации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2 18 25276 11 0000 150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2 18 25289 11 0000 150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достижения результатов национального проекта "Производительность труда"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2 18 25312 11 0000 150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социально-экономическому развитию федеральной территории "Сириус"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2 18 25326 11 0000 150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инфраструктуры туризма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2 18 25338 11 0000 150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виноградарства и виноделия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сельского туризма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2 18 25342 11 0000 150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школ креативных индустрий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2 18 25359 11 0000 150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2 18 25372 11 0000 150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транспортной инфраструктуры на сельских территориях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2 18 25394 11 0000 150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2 18 25418 11 0000 150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2 18 25425 11 0000 150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премирование регионов - победителей Ночной хоккейной лиги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2 18 25436 11 0000 150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2 18 25455 11 0000 150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реновацию учреждений отрасли культуры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2 18 25472 11 0000 150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2 18 25492 11 0000 150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техническое оснащение муниципальных музеев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реконструкцию и капитальный ремонт муниципальных музеев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2 18 25599 11 0000 150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подготовку проектов межевания земельных участков и на проведение кадастровых работ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2 18 25621 11 0000 150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модернизации школьных систем образования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111CC2">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закупки оборудования для создания "умных" спортивных площадок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2 18 25756 11 0000 150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2 18 25764 11 0000 150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социально-экономическому развитию Республики Мордовия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отдыха и оздоровление детей, проживающих в Арктической зоне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реставрацию и реэкспозицию мемориальных пушкинских музеев и музеев-заповедников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2 18 25786 11 0000 150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2 18 25790 11 0000 150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2 18 27277 11 0000 150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2 18 27329 11 0000 150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2 18 27377 11 0000 150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2 18 27389 11 0000 150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инфраструктуры дорожного хозяйства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2 18 35074 11 0000 150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BC6310" w:rsidRPr="00BB0A11" w:rsidRDefault="00BC6310" w:rsidP="00BC6310">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BC6310" w:rsidRPr="00BB0A11" w:rsidRDefault="00BC6310" w:rsidP="00BC6310">
            <w:pPr>
              <w:ind w:firstLine="0"/>
              <w:jc w:val="left"/>
              <w:rPr>
                <w:rFonts w:eastAsia="Times New Roman" w:cs="Times New Roman"/>
                <w:szCs w:val="28"/>
                <w:lang w:eastAsia="ru-RU"/>
              </w:rPr>
            </w:pPr>
            <w:r w:rsidRPr="00BB0A11">
              <w:t>2 18 35179 11 0000 150</w:t>
            </w:r>
          </w:p>
        </w:tc>
        <w:tc>
          <w:tcPr>
            <w:tcW w:w="5499" w:type="dxa"/>
            <w:tcBorders>
              <w:top w:val="nil"/>
              <w:left w:val="nil"/>
              <w:bottom w:val="nil"/>
              <w:right w:val="nil"/>
            </w:tcBorders>
            <w:shd w:val="clear" w:color="auto" w:fill="auto"/>
            <w:noWrap/>
          </w:tcPr>
          <w:p w:rsidR="00BC6310" w:rsidRPr="00BB0A11" w:rsidRDefault="00BC6310" w:rsidP="00BC6310">
            <w:pPr>
              <w:ind w:firstLine="0"/>
              <w:rPr>
                <w:rFonts w:eastAsia="Times New Roman" w:cs="Times New Roman"/>
                <w:szCs w:val="28"/>
                <w:lang w:eastAsia="ru-RU"/>
              </w:rPr>
            </w:pPr>
            <w:r w:rsidRPr="00BB0A11">
              <w:t>Доходы бюджетов городских округов с внутригородским делением от возврата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районов</w:t>
            </w:r>
          </w:p>
        </w:tc>
        <w:tc>
          <w:tcPr>
            <w:tcW w:w="925" w:type="dxa"/>
            <w:tcBorders>
              <w:top w:val="nil"/>
              <w:left w:val="nil"/>
              <w:bottom w:val="nil"/>
              <w:right w:val="nil"/>
            </w:tcBorders>
            <w:shd w:val="clear" w:color="auto" w:fill="auto"/>
            <w:noWrap/>
            <w:vAlign w:val="center"/>
          </w:tcPr>
          <w:p w:rsidR="00BC6310" w:rsidRPr="00BB0A11" w:rsidRDefault="00BC631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2 18 35345 11 0000 150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мер пожарной безопасности и тушение лесных пожаров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2 18 44509 11 0000 150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2 18 44510 11 0000 150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2 18 45015 11 0000 150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2 18 45029 11 0000 150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2 18 45164 11 0000 150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BC6310" w:rsidRPr="00BB0A11" w:rsidRDefault="00BC6310" w:rsidP="00BC6310">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BC6310" w:rsidRPr="00BB0A11" w:rsidRDefault="00BC6310" w:rsidP="00BC6310">
            <w:pPr>
              <w:ind w:firstLine="0"/>
              <w:jc w:val="left"/>
              <w:rPr>
                <w:rFonts w:eastAsia="Times New Roman" w:cs="Times New Roman"/>
                <w:szCs w:val="28"/>
                <w:lang w:eastAsia="ru-RU"/>
              </w:rPr>
            </w:pPr>
            <w:r w:rsidRPr="00BB0A11">
              <w:t>2 18 45179 11 0000 150</w:t>
            </w:r>
          </w:p>
        </w:tc>
        <w:tc>
          <w:tcPr>
            <w:tcW w:w="5499" w:type="dxa"/>
            <w:tcBorders>
              <w:top w:val="nil"/>
              <w:left w:val="nil"/>
              <w:bottom w:val="nil"/>
              <w:right w:val="nil"/>
            </w:tcBorders>
            <w:shd w:val="clear" w:color="auto" w:fill="auto"/>
            <w:noWrap/>
          </w:tcPr>
          <w:p w:rsidR="00BC6310" w:rsidRPr="00BB0A11" w:rsidRDefault="00BC6310" w:rsidP="00BC6310">
            <w:pPr>
              <w:ind w:firstLine="0"/>
              <w:rPr>
                <w:rFonts w:eastAsia="Times New Roman" w:cs="Times New Roman"/>
                <w:szCs w:val="28"/>
                <w:lang w:eastAsia="ru-RU"/>
              </w:rPr>
            </w:pPr>
            <w:r w:rsidRPr="00BB0A11">
              <w:t>Доходы бюджетов городских округов с внутригородским делением от возврата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районов</w:t>
            </w:r>
          </w:p>
        </w:tc>
        <w:tc>
          <w:tcPr>
            <w:tcW w:w="925" w:type="dxa"/>
            <w:tcBorders>
              <w:top w:val="nil"/>
              <w:left w:val="nil"/>
              <w:bottom w:val="nil"/>
              <w:right w:val="nil"/>
            </w:tcBorders>
            <w:shd w:val="clear" w:color="auto" w:fill="auto"/>
            <w:noWrap/>
            <w:vAlign w:val="center"/>
          </w:tcPr>
          <w:p w:rsidR="00BC6310" w:rsidRPr="00BB0A11" w:rsidRDefault="00BC6310" w:rsidP="004046C6">
            <w:pPr>
              <w:ind w:firstLine="0"/>
              <w:jc w:val="center"/>
              <w:rPr>
                <w:rFonts w:eastAsia="Times New Roman" w:cs="Times New Roman"/>
                <w:szCs w:val="28"/>
                <w:lang w:eastAsia="ru-RU"/>
              </w:rPr>
            </w:pPr>
            <w:r w:rsidRPr="00BB0A11">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2 18 45239 11 0000 150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2 18 45289 11 0000 150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достижение результатов национального проекта "Производительность труда"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2 18 45309 11 0000 150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2 18 45358 11 0000 150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2 18 45363 11 0000 150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2 18 45425 11 0000 150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2 18 45490 11 0000 150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2 18 45520 11 0000 150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2 18 45575 11 0000 150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2 18 45607 11 0000 150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2 18 45694 11 0000 150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2 18 45774 11 0000 150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B0306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2 18 45791 11 0000 150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2 18 46505 11 0000 150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t>2 19 25179 02 0000 150</w:t>
            </w:r>
          </w:p>
        </w:tc>
        <w:tc>
          <w:tcPr>
            <w:tcW w:w="5499" w:type="dxa"/>
            <w:tcBorders>
              <w:top w:val="nil"/>
              <w:left w:val="nil"/>
              <w:bottom w:val="nil"/>
              <w:right w:val="nil"/>
            </w:tcBorders>
            <w:shd w:val="clear" w:color="auto" w:fill="auto"/>
            <w:noWrap/>
          </w:tcPr>
          <w:p w:rsidR="007C2AEF" w:rsidRPr="00BB0A11" w:rsidRDefault="007C2AEF" w:rsidP="007C2AEF">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w:t>
            </w:r>
          </w:p>
        </w:tc>
        <w:tc>
          <w:tcPr>
            <w:tcW w:w="925" w:type="dxa"/>
            <w:tcBorders>
              <w:top w:val="nil"/>
              <w:left w:val="nil"/>
              <w:bottom w:val="nil"/>
              <w:right w:val="nil"/>
            </w:tcBorders>
            <w:shd w:val="clear" w:color="auto" w:fill="auto"/>
            <w:noWrap/>
            <w:vAlign w:val="center"/>
          </w:tcPr>
          <w:p w:rsidR="007C2AEF" w:rsidRPr="00BB0A11" w:rsidRDefault="007C2AEF"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2 19 25234 02 0000 150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на 2022 - 2026 годы, направленного на докапитализацию Фонда развития промышленности Республики Мордовия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2 19 25244 02 0000 150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C28E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C28E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2 19 25382 02 0000 150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CC28E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2 19 25603 02 0000 150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2 19 25606 02 0000 150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2 19 25611 02 0000 150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2 19 25614 02 0000 150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2 19 25639 02 0000 150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2E28F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2 19 25640 02 0000 150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2E28F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2E28F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2E28F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2 19 25776 02 0000 150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2 19 25813 02 0000 150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2 19 25828 02 0000 150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2 19 27344 02 0000 150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2 19 27511 02 0000 150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субсидии бюджету Магаданской области в целях возмещения расходов, возникших при реализации </w:t>
            </w:r>
            <w:r w:rsidR="00BB0A11">
              <w:rPr>
                <w:rFonts w:eastAsia="Times New Roman" w:cs="Times New Roman"/>
                <w:szCs w:val="28"/>
                <w:lang w:eastAsia="ru-RU"/>
              </w:rPr>
              <w:t xml:space="preserve">                      </w:t>
            </w:r>
            <w:r w:rsidRPr="00BB0A11">
              <w:rPr>
                <w:rFonts w:eastAsia="Times New Roman" w:cs="Times New Roman"/>
                <w:szCs w:val="28"/>
                <w:lang w:eastAsia="ru-RU"/>
              </w:rPr>
              <w:t>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2 19 27759 02 0000 150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5077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2 19 27768 02 0000 150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2 19 27769 02 0000 150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2 19 27770 02 0000 150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2 19 35758 02 0000 150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5077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w:t>
            </w:r>
            <w:r w:rsidR="00BB0A11">
              <w:rPr>
                <w:rFonts w:eastAsia="Times New Roman" w:cs="Times New Roman"/>
                <w:szCs w:val="28"/>
                <w:lang w:eastAsia="ru-RU"/>
              </w:rPr>
              <w:t xml:space="preserve">                           </w:t>
            </w:r>
            <w:r w:rsidRPr="00BB0A11">
              <w:rPr>
                <w:rFonts w:eastAsia="Times New Roman" w:cs="Times New Roman"/>
                <w:szCs w:val="28"/>
                <w:lang w:eastAsia="ru-RU"/>
              </w:rPr>
              <w:t>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BB0A11">
              <w:rPr>
                <w:rFonts w:eastAsia="Times New Roman" w:cs="Times New Roman"/>
                <w:szCs w:val="28"/>
                <w:lang w:eastAsia="ru-RU"/>
              </w:rPr>
              <w:t xml:space="preserve">                                      </w:t>
            </w:r>
            <w:r w:rsidRPr="00BB0A11">
              <w:rPr>
                <w:rFonts w:eastAsia="Times New Roman" w:cs="Times New Roman"/>
                <w:szCs w:val="28"/>
                <w:lang w:eastAsia="ru-RU"/>
              </w:rPr>
              <w:t>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BB0A11">
              <w:rPr>
                <w:rFonts w:eastAsia="Times New Roman" w:cs="Times New Roman"/>
                <w:szCs w:val="28"/>
                <w:lang w:eastAsia="ru-RU"/>
              </w:rPr>
              <w:t xml:space="preserve">                              </w:t>
            </w:r>
            <w:r w:rsidRPr="00BB0A11">
              <w:rPr>
                <w:rFonts w:eastAsia="Times New Roman" w:cs="Times New Roman"/>
                <w:szCs w:val="28"/>
                <w:lang w:eastAsia="ru-RU"/>
              </w:rPr>
              <w:t>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w:t>
            </w:r>
            <w:r w:rsidR="00BB0A11">
              <w:rPr>
                <w:rFonts w:eastAsia="Times New Roman" w:cs="Times New Roman"/>
                <w:szCs w:val="28"/>
                <w:lang w:eastAsia="ru-RU"/>
              </w:rPr>
              <w:t xml:space="preserve">                  </w:t>
            </w:r>
            <w:r w:rsidRPr="00BB0A11">
              <w:rPr>
                <w:rFonts w:eastAsia="Times New Roman" w:cs="Times New Roman"/>
                <w:szCs w:val="28"/>
                <w:lang w:eastAsia="ru-RU"/>
              </w:rPr>
              <w:t>2021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w:t>
            </w:r>
            <w:r w:rsidR="00BB0A11">
              <w:rPr>
                <w:rFonts w:eastAsia="Times New Roman" w:cs="Times New Roman"/>
                <w:szCs w:val="28"/>
                <w:lang w:eastAsia="ru-RU"/>
              </w:rPr>
              <w:t xml:space="preserve">                          </w:t>
            </w:r>
            <w:r w:rsidRPr="00BB0A11">
              <w:rPr>
                <w:rFonts w:eastAsia="Times New Roman" w:cs="Times New Roman"/>
                <w:szCs w:val="28"/>
                <w:lang w:eastAsia="ru-RU"/>
              </w:rPr>
              <w:t>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BB0A11">
              <w:rPr>
                <w:rFonts w:eastAsia="Times New Roman" w:cs="Times New Roman"/>
                <w:szCs w:val="28"/>
                <w:lang w:eastAsia="ru-RU"/>
              </w:rPr>
              <w:t xml:space="preserve">                              </w:t>
            </w:r>
            <w:r w:rsidRPr="00BB0A11">
              <w:rPr>
                <w:rFonts w:eastAsia="Times New Roman" w:cs="Times New Roman"/>
                <w:szCs w:val="28"/>
                <w:lang w:eastAsia="ru-RU"/>
              </w:rPr>
              <w:t>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95077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1C31B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2 19 44520 02 0000 150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Саратовской области в целях возмещения расходов, произведенных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w:t>
            </w:r>
            <w:r w:rsidR="00C2241E" w:rsidRPr="00BB0A11">
              <w:rPr>
                <w:rFonts w:eastAsia="Times New Roman" w:cs="Times New Roman"/>
                <w:szCs w:val="28"/>
                <w:lang w:eastAsia="ru-RU"/>
              </w:rPr>
              <w:t xml:space="preserve">                             </w:t>
            </w:r>
            <w:r w:rsidRPr="00BB0A11">
              <w:rPr>
                <w:rFonts w:eastAsia="Times New Roman" w:cs="Times New Roman"/>
                <w:szCs w:val="28"/>
                <w:lang w:eastAsia="ru-RU"/>
              </w:rPr>
              <w:t xml:space="preserve"> г. Саратова)",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2 19 44521 02 0000 150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2 19 45224 02 0000 150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г. Санкт-Петербурга в целях возмещения расходов бюджета</w:t>
            </w:r>
            <w:r w:rsidR="00C2241E" w:rsidRPr="00BB0A11">
              <w:rPr>
                <w:rFonts w:eastAsia="Times New Roman" w:cs="Times New Roman"/>
                <w:szCs w:val="28"/>
                <w:lang w:eastAsia="ru-RU"/>
              </w:rPr>
              <w:t xml:space="preserve">                     </w:t>
            </w:r>
            <w:r w:rsidRPr="00BB0A11">
              <w:rPr>
                <w:rFonts w:eastAsia="Times New Roman" w:cs="Times New Roman"/>
                <w:szCs w:val="28"/>
                <w:lang w:eastAsia="ru-RU"/>
              </w:rPr>
              <w:t xml:space="preserve"> 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5742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иных межбюджетных трансфертов на достижение </w:t>
            </w:r>
            <w:r w:rsidR="00F5742A">
              <w:rPr>
                <w:rFonts w:eastAsia="Times New Roman" w:cs="Times New Roman"/>
                <w:szCs w:val="28"/>
                <w:lang w:eastAsia="ru-RU"/>
              </w:rPr>
              <w:t xml:space="preserve">                </w:t>
            </w:r>
            <w:r w:rsidRPr="00BB0A11">
              <w:rPr>
                <w:rFonts w:eastAsia="Times New Roman" w:cs="Times New Roman"/>
                <w:szCs w:val="28"/>
                <w:lang w:eastAsia="ru-RU"/>
              </w:rPr>
              <w:t>результатов национального проекта "Производительность труда"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5742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2 19 45623 02 0000 150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2 19 45653 02 0000 150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w:t>
            </w:r>
            <w:r w:rsidR="00BB0A11">
              <w:rPr>
                <w:rFonts w:eastAsia="Times New Roman" w:cs="Times New Roman"/>
                <w:szCs w:val="28"/>
                <w:lang w:eastAsia="ru-RU"/>
              </w:rPr>
              <w:t xml:space="preserve">                                 </w:t>
            </w:r>
            <w:r w:rsidRPr="00BB0A11">
              <w:rPr>
                <w:rFonts w:eastAsia="Times New Roman" w:cs="Times New Roman"/>
                <w:szCs w:val="28"/>
                <w:lang w:eastAsia="ru-RU"/>
              </w:rPr>
              <w:t>в июне - августе 2021 года,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2 19 45674 02 0000 150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5742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679B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679B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370D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2 19 45856 02 0000 150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w:t>
            </w:r>
            <w:r w:rsidR="00BB0A11">
              <w:rPr>
                <w:rFonts w:eastAsia="Times New Roman" w:cs="Times New Roman"/>
                <w:szCs w:val="28"/>
                <w:lang w:eastAsia="ru-RU"/>
              </w:rPr>
              <w:t xml:space="preserve">                            </w:t>
            </w:r>
            <w:r w:rsidRPr="00BB0A11">
              <w:rPr>
                <w:rFonts w:eastAsia="Times New Roman" w:cs="Times New Roman"/>
                <w:szCs w:val="28"/>
                <w:lang w:eastAsia="ru-RU"/>
              </w:rPr>
              <w:t>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2 19 45861 02 0000 150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иного межбюджетного трансферта бюджету Забайкальского края для возмещения расходов, понесенных бюджетом Забайкальского края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sidR="00BB0A11">
              <w:rPr>
                <w:rFonts w:eastAsia="Times New Roman" w:cs="Times New Roman"/>
                <w:szCs w:val="28"/>
                <w:lang w:eastAsia="ru-RU"/>
              </w:rPr>
              <w:t xml:space="preserve">                    </w:t>
            </w:r>
            <w:r w:rsidRPr="00BB0A11">
              <w:rPr>
                <w:rFonts w:eastAsia="Times New Roman" w:cs="Times New Roman"/>
                <w:szCs w:val="28"/>
                <w:lang w:eastAsia="ru-RU"/>
              </w:rPr>
              <w:t>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2 19 45863 02 0000 150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370D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370D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370D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2 19 46504 02 0000 150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370D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370D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2 19 48502 02 0000 150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F370D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2 19 48503 02 0000 150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t>2 19 25179 03 0000 150</w:t>
            </w:r>
          </w:p>
        </w:tc>
        <w:tc>
          <w:tcPr>
            <w:tcW w:w="5499" w:type="dxa"/>
            <w:tcBorders>
              <w:top w:val="nil"/>
              <w:left w:val="nil"/>
              <w:bottom w:val="nil"/>
              <w:right w:val="nil"/>
            </w:tcBorders>
            <w:shd w:val="clear" w:color="auto" w:fill="auto"/>
            <w:noWrap/>
          </w:tcPr>
          <w:p w:rsidR="007C2AEF" w:rsidRPr="00BB0A11" w:rsidRDefault="007C2AEF" w:rsidP="007C2AEF">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tcPr>
          <w:p w:rsidR="007C2AEF" w:rsidRPr="00BB0A11" w:rsidRDefault="007C2AEF"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32590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F4E1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F4E1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F4E1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F4E1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F4E1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FF6D2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FF6D2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FF6D2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FF6D2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FF6D2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810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98197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t>2 19 35179 03 0000 150</w:t>
            </w:r>
          </w:p>
        </w:tc>
        <w:tc>
          <w:tcPr>
            <w:tcW w:w="5499" w:type="dxa"/>
            <w:tcBorders>
              <w:top w:val="nil"/>
              <w:left w:val="nil"/>
              <w:bottom w:val="nil"/>
              <w:right w:val="nil"/>
            </w:tcBorders>
            <w:shd w:val="clear" w:color="auto" w:fill="auto"/>
            <w:noWrap/>
          </w:tcPr>
          <w:p w:rsidR="007C2AEF" w:rsidRPr="00BB0A11" w:rsidRDefault="007C2AEF" w:rsidP="007C2AEF">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tcPr>
          <w:p w:rsidR="007C2AEF" w:rsidRPr="00BB0A11" w:rsidRDefault="007C2AEF"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C2AEF" w:rsidRPr="00BB0A11" w:rsidRDefault="007C2AEF" w:rsidP="007C2AEF">
            <w:pPr>
              <w:ind w:firstLine="0"/>
              <w:jc w:val="left"/>
              <w:rPr>
                <w:rFonts w:eastAsia="Times New Roman" w:cs="Times New Roman"/>
                <w:szCs w:val="28"/>
                <w:lang w:eastAsia="ru-RU"/>
              </w:rPr>
            </w:pPr>
            <w:r w:rsidRPr="00BB0A11">
              <w:t>2 19 45179 03 0000 150</w:t>
            </w:r>
          </w:p>
        </w:tc>
        <w:tc>
          <w:tcPr>
            <w:tcW w:w="5499" w:type="dxa"/>
            <w:tcBorders>
              <w:top w:val="nil"/>
              <w:left w:val="nil"/>
              <w:bottom w:val="nil"/>
              <w:right w:val="nil"/>
            </w:tcBorders>
            <w:shd w:val="clear" w:color="auto" w:fill="auto"/>
            <w:noWrap/>
          </w:tcPr>
          <w:p w:rsidR="007C2AEF" w:rsidRPr="00BB0A11" w:rsidRDefault="007C2AEF" w:rsidP="007C2AEF">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tcPr>
          <w:p w:rsidR="007C2AEF" w:rsidRPr="00BB0A11" w:rsidRDefault="007C2AEF"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достижение результатов национального проекта "Производительность труда"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2 19 46505 03 0000 150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внутригородских муниципальных образований городов федерального значения</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B704CE" w:rsidRPr="00BB0A11" w:rsidRDefault="00B704CE" w:rsidP="00B704CE">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B704CE" w:rsidRPr="00BB0A11" w:rsidRDefault="00B704CE" w:rsidP="00B704CE">
            <w:pPr>
              <w:ind w:firstLine="0"/>
              <w:jc w:val="left"/>
              <w:rPr>
                <w:rFonts w:eastAsia="Times New Roman" w:cs="Times New Roman"/>
                <w:szCs w:val="28"/>
                <w:lang w:eastAsia="ru-RU"/>
              </w:rPr>
            </w:pPr>
            <w:r w:rsidRPr="00BB0A11">
              <w:t>2 19 25179 04 0000 150</w:t>
            </w:r>
          </w:p>
        </w:tc>
        <w:tc>
          <w:tcPr>
            <w:tcW w:w="5499" w:type="dxa"/>
            <w:tcBorders>
              <w:top w:val="nil"/>
              <w:left w:val="nil"/>
              <w:bottom w:val="nil"/>
              <w:right w:val="nil"/>
            </w:tcBorders>
            <w:shd w:val="clear" w:color="auto" w:fill="auto"/>
            <w:noWrap/>
          </w:tcPr>
          <w:p w:rsidR="00B704CE" w:rsidRPr="00BB0A11" w:rsidRDefault="00B704CE" w:rsidP="00B704CE">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925" w:type="dxa"/>
            <w:tcBorders>
              <w:top w:val="nil"/>
              <w:left w:val="nil"/>
              <w:bottom w:val="nil"/>
              <w:right w:val="nil"/>
            </w:tcBorders>
            <w:shd w:val="clear" w:color="auto" w:fill="auto"/>
            <w:noWrap/>
            <w:vAlign w:val="center"/>
          </w:tcPr>
          <w:p w:rsidR="00B704CE" w:rsidRPr="00BB0A11" w:rsidRDefault="00B704CE"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r w:rsidR="001C31BF">
              <w:rPr>
                <w:rFonts w:eastAsia="Times New Roman" w:cs="Times New Roman"/>
                <w:szCs w:val="28"/>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CF61E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B704CE" w:rsidRPr="00BB0A11" w:rsidRDefault="00B704CE" w:rsidP="00B704CE">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B704CE" w:rsidRPr="00BB0A11" w:rsidRDefault="00B704CE" w:rsidP="00B704CE">
            <w:pPr>
              <w:ind w:firstLine="0"/>
              <w:jc w:val="left"/>
              <w:rPr>
                <w:rFonts w:eastAsia="Times New Roman" w:cs="Times New Roman"/>
                <w:szCs w:val="28"/>
                <w:lang w:eastAsia="ru-RU"/>
              </w:rPr>
            </w:pPr>
            <w:r w:rsidRPr="00BB0A11">
              <w:t>2 19 35179 04 0000 150</w:t>
            </w:r>
          </w:p>
        </w:tc>
        <w:tc>
          <w:tcPr>
            <w:tcW w:w="5499" w:type="dxa"/>
            <w:tcBorders>
              <w:top w:val="nil"/>
              <w:left w:val="nil"/>
              <w:bottom w:val="nil"/>
              <w:right w:val="nil"/>
            </w:tcBorders>
            <w:shd w:val="clear" w:color="auto" w:fill="auto"/>
            <w:noWrap/>
          </w:tcPr>
          <w:p w:rsidR="00B704CE" w:rsidRPr="00BB0A11" w:rsidRDefault="00B704CE" w:rsidP="00B704CE">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925" w:type="dxa"/>
            <w:tcBorders>
              <w:top w:val="nil"/>
              <w:left w:val="nil"/>
              <w:bottom w:val="nil"/>
              <w:right w:val="nil"/>
            </w:tcBorders>
            <w:shd w:val="clear" w:color="auto" w:fill="auto"/>
            <w:noWrap/>
            <w:vAlign w:val="center"/>
          </w:tcPr>
          <w:p w:rsidR="00B704CE" w:rsidRPr="00BB0A11" w:rsidRDefault="00B704CE"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B704CE" w:rsidRPr="00BB0A11" w:rsidRDefault="00B704CE" w:rsidP="00B704CE">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B704CE" w:rsidRPr="00BB0A11" w:rsidRDefault="00B704CE" w:rsidP="00B704CE">
            <w:pPr>
              <w:ind w:firstLine="0"/>
              <w:jc w:val="left"/>
              <w:rPr>
                <w:rFonts w:eastAsia="Times New Roman" w:cs="Times New Roman"/>
                <w:szCs w:val="28"/>
                <w:lang w:eastAsia="ru-RU"/>
              </w:rPr>
            </w:pPr>
            <w:r w:rsidRPr="00BB0A11">
              <w:t>2 19 45179 04 0000 150</w:t>
            </w:r>
          </w:p>
        </w:tc>
        <w:tc>
          <w:tcPr>
            <w:tcW w:w="5499" w:type="dxa"/>
            <w:tcBorders>
              <w:top w:val="nil"/>
              <w:left w:val="nil"/>
              <w:bottom w:val="nil"/>
              <w:right w:val="nil"/>
            </w:tcBorders>
            <w:shd w:val="clear" w:color="auto" w:fill="auto"/>
            <w:noWrap/>
          </w:tcPr>
          <w:p w:rsidR="00B704CE" w:rsidRPr="00BB0A11" w:rsidRDefault="00B704CE" w:rsidP="00B704CE">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925" w:type="dxa"/>
            <w:tcBorders>
              <w:top w:val="nil"/>
              <w:left w:val="nil"/>
              <w:bottom w:val="nil"/>
              <w:right w:val="nil"/>
            </w:tcBorders>
            <w:shd w:val="clear" w:color="auto" w:fill="auto"/>
            <w:noWrap/>
            <w:vAlign w:val="center"/>
          </w:tcPr>
          <w:p w:rsidR="00B704CE" w:rsidRPr="00BB0A11" w:rsidRDefault="00B704CE"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иных межбюджетных трансфертов на достижение </w:t>
            </w:r>
            <w:r w:rsidR="00A50D7F">
              <w:rPr>
                <w:rFonts w:eastAsia="Times New Roman" w:cs="Times New Roman"/>
                <w:szCs w:val="28"/>
                <w:lang w:eastAsia="ru-RU"/>
              </w:rPr>
              <w:t xml:space="preserve">                  </w:t>
            </w:r>
            <w:r w:rsidRPr="00BB0A11">
              <w:rPr>
                <w:rFonts w:eastAsia="Times New Roman" w:cs="Times New Roman"/>
                <w:szCs w:val="28"/>
                <w:lang w:eastAsia="ru-RU"/>
              </w:rPr>
              <w:t>результатов национального проекта "Производительность труда"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A50D7F">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2 19 46505 04 0000 150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городских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2 19 25179 05 0000 150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D71744">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2 19 35179 05 0000 150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2 19 45179 05 0000 150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достижение результатов национального проекта "Производительность труда"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89613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2 19 46505 05 0000 150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муниципальных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2 19 33144 06 0000 150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 в бюджеты субъектов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 xml:space="preserve">2 19 53964 06 0000 150 </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32442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2 19 55070 06 0000 150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32442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2 19 55137 06 0000 150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32442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2 19 55167 06 0000 150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324426">
            <w:pPr>
              <w:ind w:firstLine="0"/>
              <w:jc w:val="center"/>
              <w:rPr>
                <w:rFonts w:eastAsia="Times New Roman" w:cs="Times New Roman"/>
                <w:szCs w:val="28"/>
                <w:lang w:eastAsia="ru-RU"/>
              </w:rPr>
            </w:pPr>
            <w:r w:rsidRPr="00BB0A11">
              <w:rPr>
                <w:rFonts w:eastAsia="Times New Roman" w:cs="Times New Roman"/>
                <w:szCs w:val="28"/>
                <w:lang w:eastAsia="ru-RU"/>
              </w:rPr>
              <w:t>4</w:t>
            </w:r>
            <w:r w:rsidR="00BB4DAD">
              <w:rPr>
                <w:rFonts w:eastAsia="Times New Roman" w:cs="Times New Roman"/>
                <w:szCs w:val="28"/>
                <w:lang w:eastAsia="ru-RU"/>
              </w:rPr>
              <w:t>";</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BB4DAD" w:rsidP="004E36CD">
            <w:pPr>
              <w:ind w:firstLine="0"/>
              <w:jc w:val="left"/>
              <w:rPr>
                <w:rFonts w:eastAsia="Times New Roman" w:cs="Times New Roman"/>
                <w:szCs w:val="28"/>
                <w:lang w:eastAsia="ru-RU"/>
              </w:rPr>
            </w:pPr>
            <w:r>
              <w:rPr>
                <w:rFonts w:eastAsia="Times New Roman" w:cs="Times New Roman"/>
                <w:szCs w:val="28"/>
                <w:lang w:eastAsia="ru-RU"/>
              </w:rPr>
              <w:t>"</w:t>
            </w:r>
            <w:r w:rsidR="004E36CD"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2 19 55193 06 0000 150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2 19 55223 06 0000 150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2 19 55280 06 0000 150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w:t>
            </w:r>
            <w:r w:rsidR="0093664A">
              <w:rPr>
                <w:rFonts w:eastAsia="Times New Roman" w:cs="Times New Roman"/>
                <w:szCs w:val="28"/>
                <w:lang w:eastAsia="ru-RU"/>
              </w:rPr>
              <w:t xml:space="preserve">                   </w:t>
            </w:r>
            <w:r w:rsidRPr="00BB0A11">
              <w:rPr>
                <w:rFonts w:eastAsia="Times New Roman" w:cs="Times New Roman"/>
                <w:szCs w:val="28"/>
                <w:lang w:eastAsia="ru-RU"/>
              </w:rPr>
              <w:t>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2 19 55307 06 0000 150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2 19 55604 06 0000 150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2 19 55760 06 0000 150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2 19 55761 06 0000 150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2 19 55762 06 0000 150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2 19 55847 06 0000 150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2 19 56506 06 0000 150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компенсацию выпадающих доходов в связи с изменением сроков уплаты страховых взносов в 2022 году на выплату доплат к пенсии членам летных экипажей воздушных судов гражданской авиации за счет средств резервного фонда Правительства Российской Федерации из бюджета Фонда пенсионного и социального страхования Российской Федерации</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2 19 25179 10 0000 150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сельских поселений</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5B33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52551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52551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52551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AA117A" w:rsidRDefault="004E36CD" w:rsidP="0052551E">
            <w:pPr>
              <w:ind w:firstLine="0"/>
              <w:jc w:val="center"/>
              <w:rPr>
                <w:rFonts w:eastAsia="Times New Roman" w:cs="Times New Roman"/>
                <w:szCs w:val="28"/>
                <w:lang w:val="en-US"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2 19 35179 10 0000 150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сельских поселений</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2 19 45179 10 0000 150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сельских поселений</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достижение результатов национального проекта "Производительность труда"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2 19 46505 10 0000 150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сельских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2 19 25179 11 0000 150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8F6505">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2 19 35179 11 0000 150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2 19 45179 11 0000 150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достижение результатов национального проекта "Производительность труда"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2 19 46505 11 0000 150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городских округов с внутригородским делением</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2 19 25179 12 0000 150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районов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05267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2 19 35179 12 0000 150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районов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2 19 45179 12 0000 150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внутригородских районов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достижение результатов национального проекта "Производительность труда"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2 19 46505 12 0000 150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внутригородских районов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2 19 25179 13 0000 150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поселений</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3F6CE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2 19 35179 13 0000 150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поселений</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A76DF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2 19 45179 13 0000 150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поселений</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достижение результатов национального проекта "Производительность труда"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7651B9">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2 19 46505 13 0000 150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городских поселений</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2 19 25165 14 0000 150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фестиваля культуры и спорта народов Юга России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2 19 25179 14 0000 150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переоснащение медицинских организаций, оказывающих медицинскую помощь больным с онкологическими заболеваниями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2 19 25192 14 0000 150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оборудованием региональных сосудистых центров и первичных сосудистых отделений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2 19 25251 14 0000 150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государственную поддержку аккредитации ветеринарных лабораторий в национальной системе аккредитации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2 19 25276 14 0000 150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2 19 25289 14 0000 150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достижения результатов национального проекта "Производительность труда"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2 19 25312 14 0000 150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федеральной территории "Сириус"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2 19 25326 14 0000 150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поддержки реализации общественных инициатив, направленных на развитие туристической инфраструктуры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туризма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2 19 25338 14 0000 150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виноградарства и виноделия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сельского туризма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2 19 25342 14 0000 150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школ креативных индустрий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2 19 25358 14 0000 150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производителям зерновых культур части затрат на производство и реализацию зерновых культур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2 19 25359 14 0000 150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2 19 25372 14 0000 150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транспортной инфраструктуры на сельских территориях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2 19 25394 14 0000 150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2 19 25418 14 0000 150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2 19 25425 14 0000 150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премирование регионов - победителей Ночной хоккейной лиги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2 19 25436 14 0000 150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затрат на уплату процентов по инвестиционным кредитам (займам) в агропромышленном комплексе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2 19 25455 14 0000 150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реновацию учреждений отрасли культуры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2 19 25472 14 0000 150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части прямых понесенных затрат на создание и (или) модернизацию объектов агропромышленного комплекса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2 19 25492 14 0000 150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техническое оснащение муниципальных музеев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2 19 25597 14 0000 150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реконструкцию и капитальный ремонт муниципальных музеев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2 19 25598 14 0000 150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2 19 25599 14 0000 150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подготовку проектов межевания земельных участков и на проведение кадастровых работ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2 19 25621 14 0000 150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модернизации школьных систем образования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софинансирование закупки оборудования для создания "умных" спортивных площадок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2 19 25756 14 0000 150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2 19 25764 14 0000 150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по социально-экономическому развитию Республики Мордовия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реставрацию и реэкспозицию мемориальных пушкинских музеев и музеев-заповедников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2 19 25786 14 0000 150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2 19 25790 14 0000 150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2 19 27277 14 0000 150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2 19 27329 14 0000 150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2 19 27377 14 0000 150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2 19 27389 14 0000 150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на развитие инфраструктуры дорожного хозяйства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2 19 35074 14 0000 150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2 19 35179 14 0000 150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2 19 35345 14 0000 150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субвенций на осуществление мер пожарной безопасности и тушение лесных пожаров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2 19 44509 14 0000 150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2 19 44510 14 0000 150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2 19 45015 14 0000 150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2 19 45029 14 0000 150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2 19 45164 14 0000 150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0857" w:rsidRPr="00BB0A11" w:rsidRDefault="002C0857" w:rsidP="002C0857">
            <w:pPr>
              <w:ind w:firstLine="0"/>
              <w:jc w:val="left"/>
              <w:rPr>
                <w:rFonts w:eastAsia="Times New Roman" w:cs="Times New Roman"/>
                <w:szCs w:val="28"/>
                <w:lang w:eastAsia="ru-RU"/>
              </w:rPr>
            </w:pPr>
            <w:r w:rsidRPr="00BB0A11">
              <w:t>2 19 45179 14 0000 150</w:t>
            </w:r>
          </w:p>
        </w:tc>
        <w:tc>
          <w:tcPr>
            <w:tcW w:w="5499" w:type="dxa"/>
            <w:tcBorders>
              <w:top w:val="nil"/>
              <w:left w:val="nil"/>
              <w:bottom w:val="nil"/>
              <w:right w:val="nil"/>
            </w:tcBorders>
            <w:shd w:val="clear" w:color="auto" w:fill="auto"/>
            <w:noWrap/>
          </w:tcPr>
          <w:p w:rsidR="002C0857" w:rsidRPr="00BB0A11" w:rsidRDefault="002C0857" w:rsidP="002C0857">
            <w:pPr>
              <w:ind w:firstLine="0"/>
              <w:rPr>
                <w:rFonts w:eastAsia="Times New Roman" w:cs="Times New Roman"/>
                <w:szCs w:val="28"/>
                <w:lang w:eastAsia="ru-RU"/>
              </w:rPr>
            </w:pPr>
            <w:r w:rsidRPr="00BB0A11">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925" w:type="dxa"/>
            <w:tcBorders>
              <w:top w:val="nil"/>
              <w:left w:val="nil"/>
              <w:bottom w:val="nil"/>
              <w:right w:val="nil"/>
            </w:tcBorders>
            <w:shd w:val="clear" w:color="auto" w:fill="auto"/>
            <w:noWrap/>
            <w:vAlign w:val="center"/>
          </w:tcPr>
          <w:p w:rsidR="002C0857" w:rsidRPr="00BB0A11" w:rsidRDefault="002C0857" w:rsidP="004046C6">
            <w:pPr>
              <w:ind w:firstLine="0"/>
              <w:jc w:val="center"/>
              <w:rPr>
                <w:rFonts w:eastAsia="Times New Roman" w:cs="Times New Roman"/>
                <w:szCs w:val="28"/>
                <w:lang w:eastAsia="ru-RU"/>
              </w:rPr>
            </w:pPr>
            <w:r w:rsidRPr="00BB0A11">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2 19 45239 14 0000 150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2 19 45289 14 0000 150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достижение результатов национального проекта "Производительность труда"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2 19 45309 14 0000 150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2 19 45356 14 0000 150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2 19 45358 14 0000 150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2 19 45363 14 0000 150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2 19 45425 14 0000 150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2 19 45490 14 0000 150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2 19 45520 14 0000 150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2 19 45575 14 0000 150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2 19 45607 14 0000 150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2 19 45694 14 0000 150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2 19 45774 14 0000 150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2 19 45784 14 0000 150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2 19 45788 14 0000 150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2 19 45789 14 0000 150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2 19 45791 14 0000 150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2 19 46501 14 0000 150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2 19 46502 14 0000 150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2 19 46503 14 0000 150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AA117A">
        <w:trPr>
          <w:cantSplit/>
          <w:trHeight w:val="300"/>
          <w:jc w:val="center"/>
        </w:trPr>
        <w:tc>
          <w:tcPr>
            <w:tcW w:w="781"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4E36CD" w:rsidRPr="00BB0A11" w:rsidRDefault="004E36CD" w:rsidP="004E36CD">
            <w:pPr>
              <w:ind w:firstLine="0"/>
              <w:jc w:val="left"/>
              <w:rPr>
                <w:rFonts w:eastAsia="Times New Roman" w:cs="Times New Roman"/>
                <w:szCs w:val="28"/>
                <w:lang w:eastAsia="ru-RU"/>
              </w:rPr>
            </w:pPr>
            <w:r w:rsidRPr="00BB0A11">
              <w:rPr>
                <w:rFonts w:eastAsia="Times New Roman" w:cs="Times New Roman"/>
                <w:szCs w:val="28"/>
                <w:lang w:eastAsia="ru-RU"/>
              </w:rPr>
              <w:t>2 19 46505 14 0000 150</w:t>
            </w:r>
          </w:p>
        </w:tc>
        <w:tc>
          <w:tcPr>
            <w:tcW w:w="5499" w:type="dxa"/>
            <w:tcBorders>
              <w:top w:val="nil"/>
              <w:left w:val="nil"/>
              <w:bottom w:val="nil"/>
              <w:right w:val="nil"/>
            </w:tcBorders>
            <w:shd w:val="clear" w:color="auto" w:fill="auto"/>
            <w:noWrap/>
            <w:hideMark/>
          </w:tcPr>
          <w:p w:rsidR="004E36CD" w:rsidRPr="00BB0A11" w:rsidRDefault="004E36CD" w:rsidP="004E36CD">
            <w:pPr>
              <w:ind w:firstLine="0"/>
              <w:rPr>
                <w:rFonts w:eastAsia="Times New Roman" w:cs="Times New Roman"/>
                <w:szCs w:val="28"/>
                <w:lang w:eastAsia="ru-RU"/>
              </w:rPr>
            </w:pPr>
            <w:r w:rsidRPr="00BB0A11">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муниципальных округов</w:t>
            </w:r>
          </w:p>
        </w:tc>
        <w:tc>
          <w:tcPr>
            <w:tcW w:w="925" w:type="dxa"/>
            <w:tcBorders>
              <w:top w:val="nil"/>
              <w:left w:val="nil"/>
              <w:bottom w:val="nil"/>
              <w:right w:val="nil"/>
            </w:tcBorders>
            <w:shd w:val="clear" w:color="auto" w:fill="auto"/>
            <w:noWrap/>
            <w:vAlign w:val="center"/>
            <w:hideMark/>
          </w:tcPr>
          <w:p w:rsidR="004E36CD" w:rsidRPr="00BB0A11" w:rsidRDefault="004E36CD"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bl>
    <w:p w:rsidR="00526485" w:rsidRPr="00BB0A11" w:rsidRDefault="00526485" w:rsidP="00520E48">
      <w:pPr>
        <w:spacing w:line="360" w:lineRule="auto"/>
        <w:rPr>
          <w:sz w:val="16"/>
          <w:szCs w:val="16"/>
        </w:rPr>
      </w:pPr>
    </w:p>
    <w:p w:rsidR="007F4AC1" w:rsidRPr="00BB0A11" w:rsidRDefault="00526485" w:rsidP="00B06174">
      <w:pPr>
        <w:pStyle w:val="1"/>
      </w:pPr>
      <w:r w:rsidRPr="00BB0A11">
        <w:t>2.2. Коды бюджетной классификации:</w:t>
      </w:r>
    </w:p>
    <w:tbl>
      <w:tblPr>
        <w:tblW w:w="9751" w:type="dxa"/>
        <w:jc w:val="center"/>
        <w:tblLook w:val="04A0" w:firstRow="1" w:lastRow="0" w:firstColumn="1" w:lastColumn="0" w:noHBand="0" w:noVBand="1"/>
      </w:tblPr>
      <w:tblGrid>
        <w:gridCol w:w="754"/>
        <w:gridCol w:w="2948"/>
        <w:gridCol w:w="5499"/>
        <w:gridCol w:w="550"/>
      </w:tblGrid>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266F1" w:rsidRPr="00BB0A11" w:rsidRDefault="006266F1" w:rsidP="006266F1">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tcPr>
          <w:p w:rsidR="006266F1" w:rsidRPr="00BB0A11" w:rsidRDefault="006266F1" w:rsidP="006266F1">
            <w:pPr>
              <w:ind w:firstLine="0"/>
              <w:jc w:val="left"/>
              <w:rPr>
                <w:rFonts w:cs="Times New Roman"/>
                <w:szCs w:val="28"/>
              </w:rPr>
            </w:pPr>
            <w:r w:rsidRPr="00BB0A11">
              <w:rPr>
                <w:rFonts w:cs="Times New Roman"/>
                <w:szCs w:val="28"/>
              </w:rPr>
              <w:t>1 01 02010 01 0000 110</w:t>
            </w:r>
          </w:p>
        </w:tc>
        <w:tc>
          <w:tcPr>
            <w:tcW w:w="5499" w:type="dxa"/>
            <w:tcBorders>
              <w:top w:val="nil"/>
              <w:left w:val="nil"/>
              <w:bottom w:val="nil"/>
              <w:right w:val="nil"/>
            </w:tcBorders>
            <w:shd w:val="clear" w:color="auto" w:fill="auto"/>
            <w:noWrap/>
          </w:tcPr>
          <w:p w:rsidR="006266F1" w:rsidRPr="00BB0A11" w:rsidRDefault="006266F1" w:rsidP="006266F1">
            <w:pPr>
              <w:ind w:firstLine="0"/>
              <w:rPr>
                <w:rFonts w:cs="Times New Roman"/>
                <w:szCs w:val="28"/>
              </w:rPr>
            </w:pPr>
            <w:r w:rsidRPr="00BB0A11">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w:t>
            </w:r>
            <w:r w:rsidR="005A5037">
              <w:rPr>
                <w:rFonts w:cs="Times New Roman"/>
                <w:szCs w:val="28"/>
              </w:rPr>
              <w:t xml:space="preserve">                    </w:t>
            </w:r>
            <w:r w:rsidRPr="00BB0A11">
              <w:rPr>
                <w:rFonts w:cs="Times New Roman"/>
                <w:szCs w:val="28"/>
              </w:rPr>
              <w:t xml:space="preserve"> со </w:t>
            </w:r>
            <w:r w:rsidRPr="00BB0A11">
              <w:t>статьями 227</w:t>
            </w:r>
            <w:r w:rsidRPr="00BB0A11">
              <w:rPr>
                <w:rFonts w:cs="Times New Roman"/>
                <w:szCs w:val="28"/>
              </w:rPr>
              <w:t xml:space="preserve">, </w:t>
            </w:r>
            <w:r w:rsidRPr="00BB0A11">
              <w:t>227.1</w:t>
            </w:r>
            <w:r w:rsidRPr="00BB0A11">
              <w:rPr>
                <w:rFonts w:cs="Times New Roman"/>
                <w:szCs w:val="28"/>
              </w:rPr>
              <w:t xml:space="preserve"> и </w:t>
            </w:r>
            <w:r w:rsidRPr="00BB0A11">
              <w:t>228</w:t>
            </w:r>
            <w:r w:rsidRPr="00BB0A11">
              <w:rPr>
                <w:rFonts w:cs="Times New Roman"/>
                <w:szCs w:val="28"/>
              </w:rPr>
              <w:t xml:space="preserve"> Налогового кодекса Российской Федерации</w:t>
            </w:r>
          </w:p>
        </w:tc>
        <w:tc>
          <w:tcPr>
            <w:tcW w:w="550" w:type="dxa"/>
            <w:tcBorders>
              <w:top w:val="nil"/>
              <w:left w:val="nil"/>
              <w:bottom w:val="nil"/>
              <w:right w:val="nil"/>
            </w:tcBorders>
            <w:shd w:val="clear" w:color="auto" w:fill="auto"/>
            <w:noWrap/>
            <w:vAlign w:val="center"/>
          </w:tcPr>
          <w:p w:rsidR="006266F1" w:rsidRPr="00BB0A11" w:rsidRDefault="006266F1"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266F1" w:rsidRPr="00BB0A11" w:rsidRDefault="006266F1" w:rsidP="006266F1">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tcPr>
          <w:p w:rsidR="006266F1" w:rsidRPr="00BB0A11" w:rsidRDefault="006266F1" w:rsidP="006266F1">
            <w:pPr>
              <w:ind w:firstLine="0"/>
              <w:jc w:val="left"/>
              <w:rPr>
                <w:rFonts w:cs="Times New Roman"/>
                <w:szCs w:val="28"/>
              </w:rPr>
            </w:pPr>
            <w:r w:rsidRPr="00BB0A11">
              <w:rPr>
                <w:rFonts w:cs="Times New Roman"/>
                <w:szCs w:val="28"/>
              </w:rPr>
              <w:t>1 01 02080 01 0000 110</w:t>
            </w:r>
          </w:p>
        </w:tc>
        <w:tc>
          <w:tcPr>
            <w:tcW w:w="5499" w:type="dxa"/>
            <w:tcBorders>
              <w:top w:val="nil"/>
              <w:left w:val="nil"/>
              <w:bottom w:val="nil"/>
              <w:right w:val="nil"/>
            </w:tcBorders>
            <w:shd w:val="clear" w:color="auto" w:fill="auto"/>
            <w:noWrap/>
          </w:tcPr>
          <w:p w:rsidR="006266F1" w:rsidRPr="00BB0A11" w:rsidRDefault="006266F1" w:rsidP="006266F1">
            <w:pPr>
              <w:ind w:firstLine="0"/>
              <w:rPr>
                <w:rFonts w:cs="Times New Roman"/>
                <w:szCs w:val="28"/>
              </w:rPr>
            </w:pPr>
            <w:r w:rsidRPr="00BB0A11">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550" w:type="dxa"/>
            <w:tcBorders>
              <w:top w:val="nil"/>
              <w:left w:val="nil"/>
              <w:bottom w:val="nil"/>
              <w:right w:val="nil"/>
            </w:tcBorders>
            <w:shd w:val="clear" w:color="auto" w:fill="auto"/>
            <w:noWrap/>
            <w:vAlign w:val="center"/>
          </w:tcPr>
          <w:p w:rsidR="006266F1" w:rsidRPr="00BB0A11" w:rsidRDefault="006266F1"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1 03 02190 01 0000 110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rPr>
                <w:rFonts w:cs="Times New Roman"/>
                <w:szCs w:val="28"/>
              </w:rPr>
            </w:pPr>
            <w:r w:rsidRPr="00BB0A11">
              <w:rPr>
                <w:rFonts w:cs="Times New Roman"/>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1 03 02200 01 0000 110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rPr>
                <w:rFonts w:cs="Times New Roman"/>
                <w:szCs w:val="28"/>
              </w:rPr>
            </w:pPr>
            <w:r w:rsidRPr="00BB0A11">
              <w:rPr>
                <w:rFonts w:cs="Times New Roman"/>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1 03 02210 01 0000 110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rPr>
                <w:rFonts w:cs="Times New Roman"/>
                <w:szCs w:val="28"/>
              </w:rPr>
            </w:pPr>
            <w:r w:rsidRPr="00BB0A11">
              <w:rPr>
                <w:rFonts w:cs="Times New Roman"/>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1 03 02220 01 0000 110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rPr>
                <w:rFonts w:cs="Times New Roman"/>
                <w:szCs w:val="28"/>
              </w:rPr>
            </w:pPr>
            <w:r w:rsidRPr="00BB0A11">
              <w:rPr>
                <w:rFonts w:cs="Times New Roman"/>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3BCC" w:rsidRPr="00BB0A11" w:rsidRDefault="007D3BCC" w:rsidP="007D3BCC">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D3BCC" w:rsidRPr="00BB0A11" w:rsidRDefault="007D3BCC" w:rsidP="007D3BCC">
            <w:pPr>
              <w:ind w:firstLine="0"/>
              <w:jc w:val="left"/>
              <w:rPr>
                <w:rFonts w:cs="Times New Roman"/>
                <w:szCs w:val="28"/>
              </w:rPr>
            </w:pPr>
            <w:r w:rsidRPr="00BB0A11">
              <w:rPr>
                <w:rFonts w:cs="Times New Roman"/>
                <w:szCs w:val="28"/>
              </w:rPr>
              <w:t>1 07 01050 01 0000 110</w:t>
            </w:r>
          </w:p>
        </w:tc>
        <w:tc>
          <w:tcPr>
            <w:tcW w:w="5499" w:type="dxa"/>
            <w:tcBorders>
              <w:top w:val="nil"/>
              <w:left w:val="nil"/>
              <w:bottom w:val="nil"/>
              <w:right w:val="nil"/>
            </w:tcBorders>
            <w:shd w:val="clear" w:color="auto" w:fill="auto"/>
            <w:noWrap/>
          </w:tcPr>
          <w:p w:rsidR="007D3BCC" w:rsidRPr="00BB0A11" w:rsidRDefault="007D3BCC" w:rsidP="007D3BCC">
            <w:pPr>
              <w:ind w:firstLine="0"/>
              <w:rPr>
                <w:rFonts w:cs="Times New Roman"/>
                <w:szCs w:val="28"/>
              </w:rPr>
            </w:pPr>
            <w:r w:rsidRPr="00BB0A11">
              <w:rPr>
                <w:rFonts w:cs="Times New Roman"/>
                <w:szCs w:val="28"/>
              </w:rPr>
              <w:t>Налог на добычу полезных ископаемых в виде природных алмазов</w:t>
            </w:r>
          </w:p>
        </w:tc>
        <w:tc>
          <w:tcPr>
            <w:tcW w:w="550" w:type="dxa"/>
            <w:tcBorders>
              <w:top w:val="nil"/>
              <w:left w:val="nil"/>
              <w:bottom w:val="nil"/>
              <w:right w:val="nil"/>
            </w:tcBorders>
            <w:shd w:val="clear" w:color="auto" w:fill="auto"/>
            <w:noWrap/>
            <w:vAlign w:val="center"/>
          </w:tcPr>
          <w:p w:rsidR="007D3BCC" w:rsidRPr="00BB0A11" w:rsidRDefault="007D3BCC"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4E6946" w:rsidRPr="00BB0A11" w:rsidDel="00AF627C" w:rsidRDefault="004E6946"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4E6946" w:rsidRPr="00BB0A11" w:rsidDel="00AF627C" w:rsidRDefault="004E6946" w:rsidP="00C24AA9">
            <w:pPr>
              <w:ind w:firstLine="0"/>
              <w:jc w:val="left"/>
              <w:rPr>
                <w:rFonts w:eastAsia="Times New Roman" w:cs="Times New Roman"/>
                <w:szCs w:val="28"/>
                <w:lang w:eastAsia="ru-RU"/>
              </w:rPr>
            </w:pPr>
            <w:r w:rsidRPr="00BB0A11">
              <w:rPr>
                <w:rFonts w:cs="Times New Roman"/>
                <w:szCs w:val="28"/>
              </w:rPr>
              <w:t>1 08 02000 01 0000 110</w:t>
            </w:r>
          </w:p>
        </w:tc>
        <w:tc>
          <w:tcPr>
            <w:tcW w:w="5499" w:type="dxa"/>
            <w:tcBorders>
              <w:top w:val="nil"/>
              <w:left w:val="nil"/>
              <w:bottom w:val="nil"/>
              <w:right w:val="nil"/>
            </w:tcBorders>
            <w:shd w:val="clear" w:color="auto" w:fill="auto"/>
            <w:noWrap/>
          </w:tcPr>
          <w:p w:rsidR="004E6946" w:rsidRPr="00BB0A11" w:rsidDel="00AF627C" w:rsidRDefault="004E6946" w:rsidP="00C24AA9">
            <w:pPr>
              <w:ind w:firstLine="0"/>
              <w:rPr>
                <w:rFonts w:eastAsia="Times New Roman"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550" w:type="dxa"/>
            <w:tcBorders>
              <w:top w:val="nil"/>
              <w:left w:val="nil"/>
              <w:bottom w:val="nil"/>
              <w:right w:val="nil"/>
            </w:tcBorders>
            <w:shd w:val="clear" w:color="auto" w:fill="auto"/>
            <w:noWrap/>
            <w:vAlign w:val="center"/>
          </w:tcPr>
          <w:p w:rsidR="004E6946" w:rsidRPr="00BB0A11" w:rsidDel="00AF627C" w:rsidRDefault="004E6946" w:rsidP="004046C6">
            <w:pPr>
              <w:ind w:firstLine="0"/>
              <w:jc w:val="center"/>
              <w:rPr>
                <w:rFonts w:eastAsia="Times New Roman" w:cs="Times New Roman"/>
                <w:szCs w:val="28"/>
                <w:lang w:eastAsia="ru-RU"/>
              </w:rPr>
            </w:pPr>
            <w:r w:rsidRPr="00BB0A11">
              <w:rPr>
                <w:rFonts w:cs="Times New Roman"/>
                <w:szCs w:val="28"/>
              </w:rPr>
              <w:t>3</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7658F" w:rsidRPr="00BB0A11" w:rsidRDefault="00D7658F"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7658F" w:rsidRPr="00BB0A11" w:rsidRDefault="00D7658F" w:rsidP="00C24AA9">
            <w:pPr>
              <w:ind w:firstLine="0"/>
              <w:jc w:val="left"/>
              <w:rPr>
                <w:rFonts w:eastAsia="Times New Roman" w:cs="Times New Roman"/>
                <w:szCs w:val="28"/>
                <w:lang w:eastAsia="ru-RU"/>
              </w:rPr>
            </w:pPr>
            <w:r w:rsidRPr="00BB0A11">
              <w:rPr>
                <w:rFonts w:cs="Times New Roman"/>
                <w:szCs w:val="28"/>
              </w:rPr>
              <w:t>1 08 07410 01 0000 110</w:t>
            </w:r>
          </w:p>
        </w:tc>
        <w:tc>
          <w:tcPr>
            <w:tcW w:w="5499" w:type="dxa"/>
            <w:tcBorders>
              <w:top w:val="nil"/>
              <w:left w:val="nil"/>
              <w:bottom w:val="nil"/>
              <w:right w:val="nil"/>
            </w:tcBorders>
            <w:shd w:val="clear" w:color="auto" w:fill="auto"/>
            <w:noWrap/>
          </w:tcPr>
          <w:p w:rsidR="00D7658F" w:rsidRPr="00BB0A11" w:rsidRDefault="00D7658F" w:rsidP="00C24AA9">
            <w:pPr>
              <w:ind w:firstLine="0"/>
              <w:rPr>
                <w:rFonts w:eastAsia="Times New Roman" w:cs="Times New Roman"/>
                <w:szCs w:val="28"/>
                <w:lang w:eastAsia="ru-RU"/>
              </w:rPr>
            </w:pPr>
            <w:r w:rsidRPr="00BB0A11">
              <w:rPr>
                <w:rFonts w:cs="Times New Roman"/>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c>
          <w:tcPr>
            <w:tcW w:w="550" w:type="dxa"/>
            <w:tcBorders>
              <w:top w:val="nil"/>
              <w:left w:val="nil"/>
              <w:bottom w:val="nil"/>
              <w:right w:val="nil"/>
            </w:tcBorders>
            <w:shd w:val="clear" w:color="auto" w:fill="auto"/>
            <w:noWrap/>
            <w:vAlign w:val="center"/>
          </w:tcPr>
          <w:p w:rsidR="00D7658F" w:rsidRPr="00BB0A11" w:rsidRDefault="00D7658F"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1 09 08020 06 0000 140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Недоимка, пени и штрафы по взносам в Пенсионный фонд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1 09 10000 06 0000 160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в виде фиксированного платежа, зачисляемые в бюджет Пенсионного фонда Российской Федерации (по расчетным периодам, истекшим</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до 1 января 2010 года)</w:t>
            </w:r>
          </w:p>
        </w:tc>
        <w:tc>
          <w:tcPr>
            <w:tcW w:w="550" w:type="dxa"/>
            <w:tcBorders>
              <w:top w:val="nil"/>
              <w:left w:val="nil"/>
              <w:bottom w:val="nil"/>
              <w:right w:val="nil"/>
            </w:tcBorders>
            <w:shd w:val="clear" w:color="auto" w:fill="auto"/>
            <w:noWrap/>
            <w:vAlign w:val="center"/>
            <w:hideMark/>
          </w:tcPr>
          <w:p w:rsidR="001335FA" w:rsidRPr="00BB0A11" w:rsidRDefault="001335FA" w:rsidP="005A5037">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1 09 10010 06 0000 160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до 1 января 2010 года)</w:t>
            </w:r>
          </w:p>
        </w:tc>
        <w:tc>
          <w:tcPr>
            <w:tcW w:w="550" w:type="dxa"/>
            <w:tcBorders>
              <w:top w:val="nil"/>
              <w:left w:val="nil"/>
              <w:bottom w:val="nil"/>
              <w:right w:val="nil"/>
            </w:tcBorders>
            <w:shd w:val="clear" w:color="auto" w:fill="auto"/>
            <w:noWrap/>
            <w:vAlign w:val="center"/>
            <w:hideMark/>
          </w:tcPr>
          <w:p w:rsidR="001335FA" w:rsidRPr="00BB0A11" w:rsidRDefault="001335FA"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1 09 10020 06 0000 160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w:t>
            </w:r>
            <w:r w:rsidR="00BB0A11">
              <w:rPr>
                <w:rFonts w:eastAsia="Times New Roman" w:cs="Times New Roman"/>
                <w:szCs w:val="28"/>
                <w:lang w:eastAsia="ru-RU"/>
              </w:rPr>
              <w:t xml:space="preserve">                                 </w:t>
            </w:r>
            <w:r w:rsidRPr="00BB0A11">
              <w:rPr>
                <w:rFonts w:eastAsia="Times New Roman" w:cs="Times New Roman"/>
                <w:szCs w:val="28"/>
                <w:lang w:eastAsia="ru-RU"/>
              </w:rPr>
              <w:t>до 1 января 2010 года)</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1 11 02040 06 0000 120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c>
          <w:tcPr>
            <w:tcW w:w="550" w:type="dxa"/>
            <w:tcBorders>
              <w:top w:val="nil"/>
              <w:left w:val="nil"/>
              <w:bottom w:val="nil"/>
              <w:right w:val="nil"/>
            </w:tcBorders>
            <w:shd w:val="clear" w:color="auto" w:fill="auto"/>
            <w:noWrap/>
            <w:vAlign w:val="center"/>
            <w:hideMark/>
          </w:tcPr>
          <w:p w:rsidR="001335FA" w:rsidRPr="00BB0A11" w:rsidRDefault="001335FA"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1 11 02050 06 0000 120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размещения средств Пенсионного фонда Российской Федерации, сформированных за счет сумм страховых взносов на накопительную пенсию</w:t>
            </w:r>
          </w:p>
        </w:tc>
        <w:tc>
          <w:tcPr>
            <w:tcW w:w="550" w:type="dxa"/>
            <w:tcBorders>
              <w:top w:val="nil"/>
              <w:left w:val="nil"/>
              <w:bottom w:val="nil"/>
              <w:right w:val="nil"/>
            </w:tcBorders>
            <w:shd w:val="clear" w:color="auto" w:fill="auto"/>
            <w:noWrap/>
            <w:vAlign w:val="center"/>
            <w:hideMark/>
          </w:tcPr>
          <w:p w:rsidR="001335FA" w:rsidRPr="00BB0A11" w:rsidRDefault="001335FA"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1 11 02051 06 0000 120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5A503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1 11 02052 06 0000 120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1335FA" w:rsidRPr="00BB0A11" w:rsidRDefault="001335FA" w:rsidP="005A5037">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1 11 02053 06 0000 120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1 11 02200 06 0000 120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Пенсионного фонда Российской Федерации от инвестирования средств резерва по обязательному пенсионному страхованию</w:t>
            </w:r>
          </w:p>
        </w:tc>
        <w:tc>
          <w:tcPr>
            <w:tcW w:w="550" w:type="dxa"/>
            <w:tcBorders>
              <w:top w:val="nil"/>
              <w:left w:val="nil"/>
              <w:bottom w:val="nil"/>
              <w:right w:val="nil"/>
            </w:tcBorders>
            <w:shd w:val="clear" w:color="auto" w:fill="auto"/>
            <w:noWrap/>
            <w:vAlign w:val="center"/>
            <w:hideMark/>
          </w:tcPr>
          <w:p w:rsidR="001335FA" w:rsidRPr="00BB0A11" w:rsidRDefault="001335FA" w:rsidP="005A5037">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1 11 02210 06 0000 120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инвестирования средств резерва Пенсионного фонда Российской Федерации по обязательному пенсионному страхованию</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1 11 05036 06 0000 120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сдачи в аренду имущества, находящегося в оперативном управлении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1 11 09046 06 0000 120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поступления от использования имущества, находящегося в оперативном управлении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1D7081" w:rsidRPr="00BB0A11" w:rsidRDefault="001D7081"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D7081" w:rsidRPr="00BB0A11" w:rsidRDefault="001D7081" w:rsidP="00C24AA9">
            <w:pPr>
              <w:ind w:firstLine="0"/>
              <w:jc w:val="left"/>
              <w:rPr>
                <w:rFonts w:eastAsia="Times New Roman" w:cs="Times New Roman"/>
                <w:szCs w:val="28"/>
                <w:lang w:eastAsia="ru-RU"/>
              </w:rPr>
            </w:pPr>
            <w:r w:rsidRPr="00BB0A11">
              <w:rPr>
                <w:rFonts w:cs="Times New Roman"/>
                <w:szCs w:val="28"/>
              </w:rPr>
              <w:t>1 12 11000 00 0000 120</w:t>
            </w:r>
          </w:p>
        </w:tc>
        <w:tc>
          <w:tcPr>
            <w:tcW w:w="5499" w:type="dxa"/>
            <w:tcBorders>
              <w:top w:val="nil"/>
              <w:left w:val="nil"/>
              <w:bottom w:val="nil"/>
              <w:right w:val="nil"/>
            </w:tcBorders>
            <w:shd w:val="clear" w:color="auto" w:fill="auto"/>
            <w:noWrap/>
          </w:tcPr>
          <w:p w:rsidR="001D7081" w:rsidRPr="00BB0A11" w:rsidRDefault="001D7081"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w:t>
            </w:r>
          </w:p>
        </w:tc>
        <w:tc>
          <w:tcPr>
            <w:tcW w:w="550" w:type="dxa"/>
            <w:tcBorders>
              <w:top w:val="nil"/>
              <w:left w:val="nil"/>
              <w:bottom w:val="nil"/>
              <w:right w:val="nil"/>
            </w:tcBorders>
            <w:shd w:val="clear" w:color="auto" w:fill="auto"/>
            <w:noWrap/>
            <w:vAlign w:val="center"/>
          </w:tcPr>
          <w:p w:rsidR="001D7081" w:rsidRPr="00BB0A11" w:rsidRDefault="001D7081" w:rsidP="004046C6">
            <w:pPr>
              <w:ind w:firstLine="0"/>
              <w:jc w:val="center"/>
              <w:rPr>
                <w:rFonts w:eastAsia="Times New Roman" w:cs="Times New Roman"/>
                <w:szCs w:val="28"/>
                <w:lang w:eastAsia="ru-RU"/>
              </w:rPr>
            </w:pPr>
            <w:r w:rsidRPr="00BB0A11">
              <w:rPr>
                <w:rFonts w:cs="Times New Roman"/>
                <w:szCs w:val="28"/>
              </w:rPr>
              <w:t>3</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cs="Times New Roman"/>
                <w:szCs w:val="28"/>
              </w:rPr>
              <w:t>1 13 01082 01 0000 130</w:t>
            </w:r>
          </w:p>
        </w:tc>
        <w:tc>
          <w:tcPr>
            <w:tcW w:w="5499" w:type="dxa"/>
            <w:tcBorders>
              <w:top w:val="nil"/>
              <w:left w:val="nil"/>
              <w:bottom w:val="nil"/>
              <w:right w:val="nil"/>
            </w:tcBorders>
            <w:shd w:val="clear" w:color="auto" w:fill="auto"/>
            <w:noWrap/>
          </w:tcPr>
          <w:p w:rsidR="000F2549" w:rsidRPr="00BB0A11" w:rsidRDefault="000F2549" w:rsidP="00C24AA9">
            <w:pPr>
              <w:ind w:firstLine="0"/>
              <w:rPr>
                <w:rFonts w:eastAsia="Times New Roman" w:cs="Times New Roman"/>
                <w:szCs w:val="28"/>
                <w:lang w:eastAsia="ru-RU"/>
              </w:rPr>
            </w:pPr>
            <w:r w:rsidRPr="00BB0A11">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c>
          <w:tcPr>
            <w:tcW w:w="550" w:type="dxa"/>
            <w:tcBorders>
              <w:top w:val="nil"/>
              <w:left w:val="nil"/>
              <w:bottom w:val="nil"/>
              <w:right w:val="nil"/>
            </w:tcBorders>
            <w:shd w:val="clear" w:color="auto" w:fill="auto"/>
            <w:noWrap/>
            <w:vAlign w:val="center"/>
          </w:tcPr>
          <w:p w:rsidR="000F2549" w:rsidRPr="00BB0A11" w:rsidRDefault="000F2549"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1 13 01996 06 0000 130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доходы бюджета Пенсионного фонда Российской Федерации от оказания платных услуг (работ)</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1 13 02066 06 0000 130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1 13 02996 06 0000 130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доходы от компенсации затрат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1 14 02060 06 0000 410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1 14 02060 06 0000 440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1 14 04060 06 0000 420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от продажи нематериальных активов, находящихся в федеральной собственности, закрепленных за Пенсионным фондом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1 14 14050 06 0000 410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1 14 14050 06 0000 440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1 14 14051 06 0000 410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1 14 14051 06 0000 440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1 14 14052 06 0000 410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1 14 14052 06 0000 440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B11FEE" w:rsidRPr="00BB0A11" w:rsidRDefault="00B11FEE" w:rsidP="00C24AA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B11FEE" w:rsidRPr="00BB0A11" w:rsidRDefault="00B11FEE" w:rsidP="00C24AA9">
            <w:pPr>
              <w:ind w:firstLine="0"/>
              <w:jc w:val="left"/>
              <w:rPr>
                <w:rFonts w:eastAsia="Times New Roman" w:cs="Times New Roman"/>
                <w:szCs w:val="28"/>
                <w:lang w:eastAsia="ru-RU"/>
              </w:rPr>
            </w:pPr>
            <w:r w:rsidRPr="00BB0A11">
              <w:t>1 15 05020 01 0000 140</w:t>
            </w:r>
          </w:p>
        </w:tc>
        <w:tc>
          <w:tcPr>
            <w:tcW w:w="5499" w:type="dxa"/>
            <w:tcBorders>
              <w:top w:val="nil"/>
              <w:left w:val="nil"/>
              <w:bottom w:val="nil"/>
              <w:right w:val="nil"/>
            </w:tcBorders>
            <w:shd w:val="clear" w:color="auto" w:fill="auto"/>
            <w:noWrap/>
          </w:tcPr>
          <w:p w:rsidR="00B11FEE" w:rsidRPr="00BB0A11" w:rsidRDefault="00B11FEE" w:rsidP="00C24AA9">
            <w:pPr>
              <w:ind w:firstLine="0"/>
              <w:rPr>
                <w:rFonts w:eastAsia="Times New Roman" w:cs="Times New Roman"/>
                <w:szCs w:val="28"/>
                <w:lang w:eastAsia="ru-RU"/>
              </w:rPr>
            </w:pPr>
            <w:r w:rsidRPr="00BB0A11">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c>
          <w:tcPr>
            <w:tcW w:w="550" w:type="dxa"/>
            <w:tcBorders>
              <w:top w:val="nil"/>
              <w:left w:val="nil"/>
              <w:bottom w:val="nil"/>
              <w:right w:val="nil"/>
            </w:tcBorders>
            <w:shd w:val="clear" w:color="auto" w:fill="auto"/>
            <w:noWrap/>
            <w:vAlign w:val="center"/>
          </w:tcPr>
          <w:p w:rsidR="00B11FEE" w:rsidRPr="00BB0A11" w:rsidRDefault="00B11FEE"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1 16 01158 01 0000 140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cs="Times New Roman"/>
                <w:szCs w:val="28"/>
              </w:rPr>
              <w:t>1 16 01205 01 0000 140</w:t>
            </w:r>
          </w:p>
        </w:tc>
        <w:tc>
          <w:tcPr>
            <w:tcW w:w="5499" w:type="dxa"/>
            <w:tcBorders>
              <w:top w:val="nil"/>
              <w:left w:val="nil"/>
              <w:bottom w:val="nil"/>
              <w:right w:val="nil"/>
            </w:tcBorders>
            <w:shd w:val="clear" w:color="auto" w:fill="auto"/>
            <w:noWrap/>
          </w:tcPr>
          <w:p w:rsidR="000F2549" w:rsidRPr="00BB0A11" w:rsidRDefault="000F2549" w:rsidP="00C24AA9">
            <w:pPr>
              <w:ind w:firstLine="0"/>
              <w:rPr>
                <w:rFonts w:eastAsia="Times New Roman" w:cs="Times New Roman"/>
                <w:szCs w:val="28"/>
                <w:lang w:eastAsia="ru-RU"/>
              </w:rPr>
            </w:pPr>
            <w:r w:rsidRPr="00BB0A11">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550" w:type="dxa"/>
            <w:tcBorders>
              <w:top w:val="nil"/>
              <w:left w:val="nil"/>
              <w:bottom w:val="nil"/>
              <w:right w:val="nil"/>
            </w:tcBorders>
            <w:shd w:val="clear" w:color="auto" w:fill="auto"/>
            <w:noWrap/>
            <w:vAlign w:val="center"/>
          </w:tcPr>
          <w:p w:rsidR="000F2549" w:rsidRPr="00BB0A11" w:rsidRDefault="000F2549" w:rsidP="004046C6">
            <w:pPr>
              <w:ind w:firstLine="0"/>
              <w:jc w:val="center"/>
              <w:rPr>
                <w:rFonts w:eastAsia="Times New Roman" w:cs="Times New Roman"/>
                <w:szCs w:val="28"/>
                <w:lang w:eastAsia="ru-RU"/>
              </w:rPr>
            </w:pPr>
            <w:r w:rsidRPr="00BB0A11">
              <w:rPr>
                <w:rFonts w:cs="Times New Roman"/>
                <w:szCs w:val="28"/>
              </w:rPr>
              <w:t>5</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1 16 01220 06 0000 140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1 16 01230 06 0000 140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w:t>
            </w:r>
            <w:r w:rsidR="00C45FAD" w:rsidRPr="00BB0A11">
              <w:rPr>
                <w:rFonts w:eastAsia="Times New Roman" w:cs="Times New Roman"/>
                <w:szCs w:val="28"/>
                <w:lang w:eastAsia="ru-RU"/>
              </w:rPr>
              <w:t xml:space="preserve">              </w:t>
            </w:r>
            <w:r w:rsidRPr="00BB0A11">
              <w:rPr>
                <w:rFonts w:eastAsia="Times New Roman" w:cs="Times New Roman"/>
                <w:szCs w:val="28"/>
                <w:lang w:eastAsia="ru-RU"/>
              </w:rPr>
              <w:t xml:space="preserve"> пункте 6 статьи 46 Бюджетного кодекса Российской Федерации), выявленные должностными лицами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1 16 07010 06 0000 140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Пенсионным фондом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1 16 07090 06 0000 140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1 16 08020 06 0000 140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1 16 09020 06 0000 140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1 16 10053 06 0000 140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Платежи в целях возмещения убытков, причиненных уклонением от заключения с Пенсионным фондом Российской Федерации государственного контракта, а также иные денежные средства, подлежащие зачислению в бюджет Пенсионного фонда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1 16 10073 06 0000 140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Платежи в целях возмещения ущерба при расторжении государственного контракта, заключенного с Пенсионным фондом Российской Федерации, в связи с односторонним отказом исполнителя (подрядчика) от его исполнения</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1 16 10100 06 0000 140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(в части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1 16 10111 06 0000 140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1 16 10112 06 0000 140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1 16 10124 01 0000 140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от денежных взысканий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(штрафов), поступающие в счет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погашения задолженности, образовавшейся </w:t>
            </w:r>
            <w:r w:rsidR="00BB0A11">
              <w:rPr>
                <w:rFonts w:eastAsia="Times New Roman" w:cs="Times New Roman"/>
                <w:szCs w:val="28"/>
                <w:lang w:eastAsia="ru-RU"/>
              </w:rPr>
              <w:t xml:space="preserve">                                  </w:t>
            </w:r>
            <w:r w:rsidRPr="00BB0A11">
              <w:rPr>
                <w:rFonts w:eastAsia="Times New Roman" w:cs="Times New Roman"/>
                <w:szCs w:val="28"/>
                <w:lang w:eastAsia="ru-RU"/>
              </w:rPr>
              <w:t>до 1 января 2020</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года, подлежащие зачислению в бюджет Пенсионного фонда Российской Федерации по нормативам, действовавшим в 2019 году</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1 16 12000 06 0000 140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зачисляемые в Пенсионный фонд Российской Федерации в соответствии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 Федеральным законом</w:t>
            </w:r>
            <w:r w:rsidR="000A6517" w:rsidRPr="00BB0A11">
              <w:rPr>
                <w:rFonts w:eastAsia="Times New Roman" w:cs="Times New Roman"/>
                <w:szCs w:val="28"/>
                <w:lang w:eastAsia="ru-RU"/>
              </w:rPr>
              <w:t xml:space="preserve">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28 декабря 2013 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422-ФЗ</w:t>
            </w:r>
            <w:r w:rsidR="000A6517" w:rsidRPr="00BB0A11">
              <w:rPr>
                <w:rFonts w:eastAsia="Times New Roman" w:cs="Times New Roman"/>
                <w:szCs w:val="28"/>
                <w:lang w:eastAsia="ru-RU"/>
              </w:rPr>
              <w:t xml:space="preserve"> </w:t>
            </w:r>
            <w:r w:rsidR="00BB0A11">
              <w:rPr>
                <w:rFonts w:eastAsia="Times New Roman" w:cs="Times New Roman"/>
                <w:szCs w:val="28"/>
                <w:lang w:eastAsia="ru-RU"/>
              </w:rPr>
              <w:t xml:space="preserve">                             </w:t>
            </w:r>
            <w:r w:rsidRPr="00BB0A11">
              <w:rPr>
                <w:rFonts w:eastAsia="Times New Roman" w:cs="Times New Roman"/>
                <w:szCs w:val="28"/>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1 16 12010 06 0000 140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статьи 6 Федерального закона</w:t>
            </w:r>
            <w:r w:rsidR="000A6517" w:rsidRPr="00BB0A11">
              <w:rPr>
                <w:rFonts w:eastAsia="Times New Roman" w:cs="Times New Roman"/>
                <w:szCs w:val="28"/>
                <w:lang w:eastAsia="ru-RU"/>
              </w:rPr>
              <w:t xml:space="preserve">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28 декабря 2013 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422-ФЗ</w:t>
            </w:r>
            <w:r w:rsidR="00BB0A11">
              <w:rPr>
                <w:rFonts w:eastAsia="Times New Roman" w:cs="Times New Roman"/>
                <w:szCs w:val="28"/>
                <w:lang w:eastAsia="ru-RU"/>
              </w:rPr>
              <w:t xml:space="preserve">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1 16 12020 06 0000 140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статьи 6 Федерального закона</w:t>
            </w:r>
            <w:r w:rsidR="000A6517" w:rsidRPr="00BB0A11">
              <w:rPr>
                <w:rFonts w:eastAsia="Times New Roman" w:cs="Times New Roman"/>
                <w:szCs w:val="28"/>
                <w:lang w:eastAsia="ru-RU"/>
              </w:rPr>
              <w:t xml:space="preserve">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28 декабря 2013 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422-ФЗ</w:t>
            </w:r>
            <w:r w:rsidR="000A6517" w:rsidRPr="00BB0A11">
              <w:rPr>
                <w:rFonts w:eastAsia="Times New Roman" w:cs="Times New Roman"/>
                <w:szCs w:val="28"/>
                <w:lang w:eastAsia="ru-RU"/>
              </w:rPr>
              <w:t xml:space="preserve"> </w:t>
            </w:r>
            <w:r w:rsidR="00BB0A11">
              <w:rPr>
                <w:rFonts w:eastAsia="Times New Roman" w:cs="Times New Roman"/>
                <w:szCs w:val="28"/>
                <w:lang w:eastAsia="ru-RU"/>
              </w:rPr>
              <w:t xml:space="preserve">                           </w:t>
            </w:r>
            <w:r w:rsidRPr="00BB0A11">
              <w:rPr>
                <w:rFonts w:eastAsia="Times New Roman" w:cs="Times New Roman"/>
                <w:szCs w:val="28"/>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1 16 12030 06 0000 140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статьи 21 Федерального закона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28 декабря 2013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xml:space="preserve">422-ФЗ </w:t>
            </w:r>
            <w:r w:rsidR="00BB0A11">
              <w:rPr>
                <w:rFonts w:eastAsia="Times New Roman" w:cs="Times New Roman"/>
                <w:szCs w:val="28"/>
                <w:lang w:eastAsia="ru-RU"/>
              </w:rPr>
              <w:t xml:space="preserve">                             </w:t>
            </w:r>
            <w:r w:rsidRPr="00BB0A11">
              <w:rPr>
                <w:rFonts w:eastAsia="Times New Roman" w:cs="Times New Roman"/>
                <w:szCs w:val="28"/>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1 17 01060 06 0000 180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Невыясненные поступления, зачисляемые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1 17 06010 06 0000 180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поступления в Пенсионный фонд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1 17 06011 06 0000 180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поступления по накопительной составляющей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1 17 06012 06 0000 180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поступления по распределительной составляющей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1 17 16000 06 0000 180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доходы бюджета Пенсионного фонда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1 18 02600 06 0000 150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нерезидентов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2 01 06010 06 0000 150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нерезидентами грантов для получателей средств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2 01 06020 06 0000 150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нерезидентами получателям средств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2 01 06030 06 0000 150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Эстонской Республики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2 01 06040 06 0000 150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Латвийской Республики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2 01 06050 06 0000 150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Республики Беларусь</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2 01 06060 06 0000 150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Республики Болгария</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2 01 06070 06 0000 150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Литовской Республики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2 01 06080 06 0000 150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Государства Израиль</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2 01 06081 06 0000 150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Республики Армения</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2 01 06082 06 0000 150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Республики Казахстан</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2 01 06083 06 0000 150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Пенсионного фонда Российской Федерации от Кыргызской Республики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2 01 06099 06 0000 150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нерезидентов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2 02 20298 00 0000 150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образований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округов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районов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сельских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внутригородских районов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2 02 20298 14 0000 150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округов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2 02 20299 00 0000 150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2 02 20299 14 0000 150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2 02 20300 00 0000 150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округов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внутригородских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городских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2 02 20300 14 0000 150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2 02 25081 00 0000 150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2 02 25081 02 0000 150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2 02 25081 04 0000 150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городских округов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2 02 25081 05 0000 150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муниципальных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2 02 25081 10 0000 150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сельских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2 02 25081 11 0000 150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городских округов с внутригородским делением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2 02 25081 12 0000 150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внутригородских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2 02 25081 13 0000 150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городских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eastAsia="Times New Roman" w:cs="Times New Roman"/>
                <w:szCs w:val="28"/>
                <w:lang w:eastAsia="ru-RU"/>
              </w:rPr>
            </w:pPr>
            <w:r w:rsidRPr="00BB0A11">
              <w:rPr>
                <w:rFonts w:cs="Times New Roman"/>
                <w:szCs w:val="28"/>
              </w:rPr>
              <w:t>2 02 25081 14 0000 150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eastAsia="Times New Roman" w:cs="Times New Roman"/>
                <w:szCs w:val="28"/>
                <w:lang w:eastAsia="ru-RU"/>
              </w:rPr>
            </w:pPr>
            <w:r w:rsidRPr="00BB0A11">
              <w:rPr>
                <w:rFonts w:cs="Times New Roman"/>
                <w:szCs w:val="28"/>
              </w:rPr>
              <w:t>Субсидии бюджетам муниципальных округов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2 02 25229 00 0000 150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2 02 25229 02 0000 150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2 02 25229 03 0000 150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внутригородских муниципальных образований городов федерального значения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2 02 25229 04 0000 150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2 02 25229 05 0000 150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2 02 25229 10 0000 150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сельских поселений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2 02 25229 11 0000 150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городских округов с внутригородским делением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2 02 25229 12 0000 150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внутригородских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2 02 25229 13 0000 150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городских поселений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E33867" w:rsidRPr="00BB0A11" w:rsidRDefault="00E33867" w:rsidP="00E33867">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cs="Times New Roman"/>
                <w:szCs w:val="28"/>
              </w:rPr>
            </w:pPr>
            <w:r w:rsidRPr="00BB0A11">
              <w:t>2 02 25229 14 0000 150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cs="Times New Roman"/>
                <w:szCs w:val="28"/>
              </w:rPr>
            </w:pPr>
            <w:r w:rsidRPr="00BB0A11">
              <w:t>Субсидии бюджетам муниципальных округов на приобретение спортивного оборудования и инвентаря для приведения организаций спортивной подготовки в нормативное состояние</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1E058B" w:rsidRPr="00BB0A11" w:rsidRDefault="001E058B" w:rsidP="001E058B">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1E058B" w:rsidRPr="00BB0A11" w:rsidRDefault="001E058B" w:rsidP="001E058B">
            <w:pPr>
              <w:ind w:firstLine="0"/>
              <w:jc w:val="left"/>
              <w:rPr>
                <w:rFonts w:cs="Times New Roman"/>
                <w:szCs w:val="28"/>
              </w:rPr>
            </w:pPr>
            <w:r w:rsidRPr="00BB0A11">
              <w:t>2 02 25254 02 0000 150</w:t>
            </w:r>
          </w:p>
        </w:tc>
        <w:tc>
          <w:tcPr>
            <w:tcW w:w="5499" w:type="dxa"/>
            <w:tcBorders>
              <w:top w:val="nil"/>
              <w:left w:val="nil"/>
              <w:bottom w:val="nil"/>
              <w:right w:val="nil"/>
            </w:tcBorders>
            <w:shd w:val="clear" w:color="auto" w:fill="auto"/>
            <w:noWrap/>
          </w:tcPr>
          <w:p w:rsidR="001E058B" w:rsidRPr="00BB0A11" w:rsidRDefault="001E058B" w:rsidP="001E058B">
            <w:pPr>
              <w:ind w:firstLine="0"/>
              <w:rPr>
                <w:rFonts w:cs="Times New Roman"/>
                <w:szCs w:val="28"/>
              </w:rPr>
            </w:pPr>
            <w:r w:rsidRPr="00BB0A11">
              <w:t>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tc>
        <w:tc>
          <w:tcPr>
            <w:tcW w:w="550" w:type="dxa"/>
            <w:tcBorders>
              <w:top w:val="nil"/>
              <w:left w:val="nil"/>
              <w:bottom w:val="nil"/>
              <w:right w:val="nil"/>
            </w:tcBorders>
            <w:shd w:val="clear" w:color="auto" w:fill="auto"/>
            <w:noWrap/>
            <w:vAlign w:val="center"/>
          </w:tcPr>
          <w:p w:rsidR="001E058B" w:rsidRPr="00BB0A11" w:rsidRDefault="001E058B" w:rsidP="004046C6">
            <w:pPr>
              <w:ind w:firstLine="0"/>
              <w:jc w:val="center"/>
              <w:rPr>
                <w:rFonts w:cs="Times New Roman"/>
                <w:szCs w:val="28"/>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5F11C4" w:rsidRPr="00BB0A11" w:rsidRDefault="005F11C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5F11C4" w:rsidRPr="00BB0A11" w:rsidRDefault="005F11C4" w:rsidP="00C24AA9">
            <w:pPr>
              <w:ind w:firstLine="0"/>
              <w:jc w:val="left"/>
              <w:rPr>
                <w:rFonts w:eastAsia="Times New Roman" w:cs="Times New Roman"/>
                <w:szCs w:val="28"/>
                <w:lang w:eastAsia="ru-RU"/>
              </w:rPr>
            </w:pPr>
            <w:r w:rsidRPr="00BB0A11">
              <w:rPr>
                <w:rFonts w:cs="Times New Roman"/>
                <w:szCs w:val="28"/>
              </w:rPr>
              <w:t>2 02 25337 02 0000 150</w:t>
            </w:r>
          </w:p>
        </w:tc>
        <w:tc>
          <w:tcPr>
            <w:tcW w:w="5499" w:type="dxa"/>
            <w:tcBorders>
              <w:top w:val="nil"/>
              <w:left w:val="nil"/>
              <w:bottom w:val="nil"/>
              <w:right w:val="nil"/>
            </w:tcBorders>
            <w:shd w:val="clear" w:color="auto" w:fill="auto"/>
            <w:noWrap/>
          </w:tcPr>
          <w:p w:rsidR="005F11C4" w:rsidRPr="00BB0A11" w:rsidRDefault="005F11C4" w:rsidP="00C24AA9">
            <w:pPr>
              <w:ind w:firstLine="0"/>
              <w:rPr>
                <w:rFonts w:eastAsia="Times New Roman" w:cs="Times New Roman"/>
                <w:szCs w:val="28"/>
                <w:lang w:eastAsia="ru-RU"/>
              </w:rPr>
            </w:pPr>
            <w:r w:rsidRPr="00BB0A11">
              <w:rPr>
                <w:rFonts w:cs="Times New Roman"/>
                <w:szCs w:val="28"/>
              </w:rPr>
              <w:t>Субсидии бюджетам субъектов Российской Федерации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50" w:type="dxa"/>
            <w:tcBorders>
              <w:top w:val="nil"/>
              <w:left w:val="nil"/>
              <w:bottom w:val="nil"/>
              <w:right w:val="nil"/>
            </w:tcBorders>
            <w:shd w:val="clear" w:color="auto" w:fill="auto"/>
            <w:noWrap/>
            <w:vAlign w:val="center"/>
          </w:tcPr>
          <w:p w:rsidR="005F11C4" w:rsidRPr="00BB0A11" w:rsidRDefault="005F11C4"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2 02 25358 00 0000 150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2 02 25358 03 0000 150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2 02 25358 04 0000 150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2 02 25358 05 0000 150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2 02 25358 10 0000 150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2 02 25358 11 0000 150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2 02 25358 12 0000 150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2 02 25358 13 0000 150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2 02 25358 14 0000 150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2 02 25393 00 0000 150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2 02 25393 03 0000 150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2 02 25393 04 0000 150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2 02 25393 05 0000 150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2 02 25393 10 0000 150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2 02 25393 11 0000 150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2 02 25393 12 0000 150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2 02 25393 13 0000 150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2 02 25393 14 0000 150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2 02 25394 00 0000 150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2 02 25394 03 0000 150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2 02 25394 04 0000 150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2 02 25394 05 0000 150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2 02 25394 10 0000 150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2 02 25394 11 0000 150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2 02 25394 12 0000 150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2 02 25394 13 0000 150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2 02 25394 14 0000 150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2 02 25402 02 0000 150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2 02 25590 00 0000 150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2 02 25590 03 0000 150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2 02 25590 04 0000 150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2 02 25590 05 0000 150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2 02 25590 10 0000 150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2 02 25590 11 0000 150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2 02 25590 12 0000 150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2 02 25590 13 0000 150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2 02 25590 14 0000 150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техническое оснащение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2 02 25597 00 0000 150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2 02 25597 03 0000 150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2 02 25597 04 0000 150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2 02 25597 05 0000 150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2 02 25597 10 0000 150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2 02 25597 11 0000 150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2 02 25597 12 0000 150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2 02 25597 13 0000 150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2 02 25597 14 0000 150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реконструкцию и капитальный ремонт муниципальных музеев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2 02 25753 00 0000 150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2 02 25753 03 0000 150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2 02 25753 04 0000 150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2 02 25753 05 0000 150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2 02 25753 10 0000 150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2 02 25753 11 0000 150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2 02 25753 12 0000 150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2 02 25753 13 0000 150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2 02 25753 14 0000 150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софинансирование закупки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2 02 33144 06 0000 150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бюджету Пенсионного фонда Российской Федерации на ежемесячную денежную выплату на ребенка в возрасте от восьми до семнадцати лет</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t>"</w:t>
            </w: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2 02 35303 00 0000 150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4</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2 02 35303 03 0000 150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lastRenderedPageBreak/>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2 02 35303 04 0000 150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2 02 35303 05 0000 150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2 02 35303 10 0000 150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2 02 35303 11 0000 150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2 02 35303 12 0000 150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2 02 35303 13 0000 150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p>
        </w:tc>
      </w:tr>
      <w:tr w:rsidR="00007DFE" w:rsidRPr="00BB0A11" w:rsidTr="00AA117A">
        <w:trPr>
          <w:cantSplit/>
          <w:trHeight w:val="300"/>
          <w:jc w:val="center"/>
        </w:trPr>
        <w:tc>
          <w:tcPr>
            <w:tcW w:w="754"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4864E1">
              <w:t>2 02 35303 14 0000 150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4864E1">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4864E1">
              <w:t>5</w:t>
            </w:r>
            <w: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2 02 35471 02 0000 150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t>"</w:t>
            </w: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2 02 45303 00 0000 150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4</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2 02 45303 02 0000 150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2 02 45303 03 0000 150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lastRenderedPageBreak/>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2 02 45303 04 0000 150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2 02 45303 05 0000 150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2 02 45303 10 0000 150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2 02 45303 11 0000 150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2 02 45303 12 0000 150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2 02 45303 13 0000 150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p>
        </w:tc>
      </w:tr>
      <w:tr w:rsidR="0018449C" w:rsidRPr="00BB0A11" w:rsidTr="00AA117A">
        <w:trPr>
          <w:cantSplit/>
          <w:trHeight w:val="300"/>
          <w:jc w:val="center"/>
        </w:trPr>
        <w:tc>
          <w:tcPr>
            <w:tcW w:w="754"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lastRenderedPageBreak/>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7B1AC5">
              <w:t>2 02 45303 14 0000 150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7B1AC5">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7B1AC5">
              <w:t>5</w:t>
            </w:r>
            <w:r>
              <w:t>";</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t>"</w:t>
            </w: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2 02 45393 00 0000 150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4</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2 02 45393 02 0000 150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2 02 45393 03 0000 150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2 02 45393 04 0000 150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2 02 45393 05 0000 150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муниципальных районов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2 02 45393 10 0000 150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сельских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lastRenderedPageBreak/>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2 02 45393 11 0000 150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2 02 45393 12 0000 150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внутригородских районов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2 02 45393 13 0000 150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городских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p>
        </w:tc>
      </w:tr>
      <w:tr w:rsidR="00F43C86" w:rsidRPr="00BB0A11" w:rsidTr="00AA117A">
        <w:trPr>
          <w:cantSplit/>
          <w:trHeight w:val="300"/>
          <w:jc w:val="center"/>
        </w:trPr>
        <w:tc>
          <w:tcPr>
            <w:tcW w:w="754" w:type="dxa"/>
            <w:tcBorders>
              <w:top w:val="nil"/>
              <w:left w:val="nil"/>
              <w:bottom w:val="nil"/>
              <w:right w:val="nil"/>
            </w:tcBorders>
            <w:shd w:val="clear" w:color="auto" w:fill="auto"/>
            <w:noWrap/>
          </w:tcPr>
          <w:p w:rsidR="00F43C86" w:rsidRPr="007B1AC5" w:rsidRDefault="00F43C86" w:rsidP="00F43C86">
            <w:pPr>
              <w:ind w:firstLine="0"/>
              <w:jc w:val="left"/>
            </w:pPr>
            <w:r w:rsidRPr="0058213F">
              <w:t>000</w:t>
            </w:r>
          </w:p>
        </w:tc>
        <w:tc>
          <w:tcPr>
            <w:tcW w:w="2948" w:type="dxa"/>
            <w:tcBorders>
              <w:top w:val="nil"/>
              <w:left w:val="nil"/>
              <w:bottom w:val="nil"/>
              <w:right w:val="nil"/>
            </w:tcBorders>
            <w:shd w:val="clear" w:color="auto" w:fill="auto"/>
            <w:noWrap/>
          </w:tcPr>
          <w:p w:rsidR="00F43C86" w:rsidRPr="007B1AC5" w:rsidRDefault="00F43C86" w:rsidP="00F43C86">
            <w:pPr>
              <w:ind w:firstLine="0"/>
              <w:jc w:val="left"/>
            </w:pPr>
            <w:r w:rsidRPr="0058213F">
              <w:t>2 02 45393 14 0000 150</w:t>
            </w:r>
          </w:p>
        </w:tc>
        <w:tc>
          <w:tcPr>
            <w:tcW w:w="5499" w:type="dxa"/>
            <w:tcBorders>
              <w:top w:val="nil"/>
              <w:left w:val="nil"/>
              <w:bottom w:val="nil"/>
              <w:right w:val="nil"/>
            </w:tcBorders>
            <w:shd w:val="clear" w:color="auto" w:fill="auto"/>
            <w:noWrap/>
          </w:tcPr>
          <w:p w:rsidR="00F43C86" w:rsidRPr="007B1AC5" w:rsidRDefault="00F43C86" w:rsidP="00F43C86">
            <w:pPr>
              <w:ind w:firstLine="0"/>
            </w:pPr>
            <w:r w:rsidRPr="0058213F">
              <w:t>Межбюджетные трансферты, передаваемые бюджетам муниципальных округов на финансовое обеспечение дорожной деятельности в рамках реализации национального проекта "Безопасные качественные дороги"</w:t>
            </w:r>
          </w:p>
        </w:tc>
        <w:tc>
          <w:tcPr>
            <w:tcW w:w="550" w:type="dxa"/>
            <w:tcBorders>
              <w:top w:val="nil"/>
              <w:left w:val="nil"/>
              <w:bottom w:val="nil"/>
              <w:right w:val="nil"/>
            </w:tcBorders>
            <w:shd w:val="clear" w:color="auto" w:fill="auto"/>
            <w:noWrap/>
            <w:vAlign w:val="center"/>
          </w:tcPr>
          <w:p w:rsidR="00F43C86" w:rsidRPr="007B1AC5" w:rsidRDefault="00F43C86" w:rsidP="00F43C86">
            <w:pPr>
              <w:ind w:firstLine="0"/>
              <w:jc w:val="center"/>
            </w:pPr>
            <w:r w:rsidRPr="0058213F">
              <w:t>5</w:t>
            </w:r>
            <w: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2 02 45422 02 0000 150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2 02 53004 06 0000 150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w:t>
            </w:r>
            <w:r w:rsidR="000A6517" w:rsidRPr="00BB0A11">
              <w:rPr>
                <w:rFonts w:eastAsia="Times New Roman" w:cs="Times New Roman"/>
                <w:szCs w:val="28"/>
                <w:lang w:eastAsia="ru-RU"/>
              </w:rPr>
              <w:t xml:space="preserve"> </w:t>
            </w:r>
            <w:r w:rsidR="00BB0A11">
              <w:rPr>
                <w:rFonts w:eastAsia="Times New Roman" w:cs="Times New Roman"/>
                <w:szCs w:val="28"/>
                <w:lang w:eastAsia="ru-RU"/>
              </w:rPr>
              <w:t xml:space="preserve">              </w:t>
            </w:r>
            <w:r w:rsidRPr="00BB0A11">
              <w:rPr>
                <w:rFonts w:eastAsia="Times New Roman" w:cs="Times New Roman"/>
                <w:szCs w:val="28"/>
                <w:lang w:eastAsia="ru-RU"/>
              </w:rPr>
              <w:t>"О социальной защите граждан, подвергшихся воздействию радиации вследствие катастрофы на Чернобыльской АЭС"</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2 02 53008 06 0000 150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Федеральным законом</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от 26 ноября 1998 года № 175-ФЗ</w:t>
            </w:r>
            <w:r w:rsidR="000A6517" w:rsidRPr="00BB0A11">
              <w:rPr>
                <w:rFonts w:eastAsia="Times New Roman" w:cs="Times New Roman"/>
                <w:szCs w:val="28"/>
                <w:lang w:eastAsia="ru-RU"/>
              </w:rPr>
              <w:t xml:space="preserve"> </w:t>
            </w:r>
            <w:r w:rsidR="00BB0A11">
              <w:rPr>
                <w:rFonts w:eastAsia="Times New Roman" w:cs="Times New Roman"/>
                <w:szCs w:val="28"/>
                <w:lang w:eastAsia="ru-RU"/>
              </w:rPr>
              <w:t xml:space="preserve">                                    </w:t>
            </w:r>
            <w:r w:rsidRPr="00BB0A11">
              <w:rPr>
                <w:rFonts w:eastAsia="Times New Roman" w:cs="Times New Roman"/>
                <w:szCs w:val="28"/>
                <w:lang w:eastAsia="ru-RU"/>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2 02 53019 06 0000 150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2 02 53024 06 0000 150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2 02 53026 06 0000 150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2 02 53035 06 0000 150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w:t>
            </w:r>
            <w:r w:rsidR="000A6517" w:rsidRPr="00BB0A11">
              <w:rPr>
                <w:rFonts w:eastAsia="Times New Roman" w:cs="Times New Roman"/>
                <w:szCs w:val="28"/>
                <w:lang w:eastAsia="ru-RU"/>
              </w:rPr>
              <w:t xml:space="preserve"> </w:t>
            </w:r>
            <w:r w:rsidRPr="00BB0A11">
              <w:rPr>
                <w:rFonts w:eastAsia="Times New Roman" w:cs="Times New Roman"/>
                <w:szCs w:val="28"/>
                <w:lang w:eastAsia="ru-RU"/>
              </w:rPr>
              <w:t>1941 - 1945 годов</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2 02 53036 06 0000 150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Президента Российской Федерации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от 1 августа 2005 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xml:space="preserve">887 </w:t>
            </w:r>
            <w:r w:rsidR="00BB0A11">
              <w:rPr>
                <w:rFonts w:eastAsia="Times New Roman" w:cs="Times New Roman"/>
                <w:szCs w:val="28"/>
                <w:lang w:eastAsia="ru-RU"/>
              </w:rPr>
              <w:t xml:space="preserve">                </w:t>
            </w:r>
            <w:r w:rsidRPr="00BB0A11">
              <w:rPr>
                <w:rFonts w:eastAsia="Times New Roman" w:cs="Times New Roman"/>
                <w:szCs w:val="28"/>
                <w:lang w:eastAsia="ru-RU"/>
              </w:rPr>
              <w:t>"О мерах по улучшению материального положения инвалидов вследствие военной травмы"</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2 02 53039 06 0000 150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2 02 53055 06 0000 150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2 02 53056 06 0000 150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2 02 53057 06 0000 150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2 02 53060 06 0000 150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2 02 53061 06 0000 150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доплат к пенсиям</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2 02 53065 06 0000 150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2 02 53067 06 0000 150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w:t>
            </w:r>
            <w:r w:rsidR="00BB0A11">
              <w:rPr>
                <w:rFonts w:eastAsia="Times New Roman" w:cs="Times New Roman"/>
                <w:szCs w:val="28"/>
                <w:lang w:eastAsia="ru-RU"/>
              </w:rPr>
              <w:t xml:space="preserve">                        </w:t>
            </w:r>
            <w:r w:rsidRPr="00BB0A11">
              <w:rPr>
                <w:rFonts w:eastAsia="Times New Roman" w:cs="Times New Roman"/>
                <w:szCs w:val="28"/>
                <w:lang w:eastAsia="ru-RU"/>
              </w:rPr>
              <w:t>с Законом Российской Федерации</w:t>
            </w:r>
            <w:r w:rsidR="000A6517" w:rsidRPr="00BB0A11">
              <w:rPr>
                <w:rFonts w:eastAsia="Times New Roman" w:cs="Times New Roman"/>
                <w:szCs w:val="28"/>
                <w:lang w:eastAsia="ru-RU"/>
              </w:rPr>
              <w:t xml:space="preserve"> </w:t>
            </w:r>
            <w:r w:rsidR="00BB0A11">
              <w:rPr>
                <w:rFonts w:eastAsia="Times New Roman" w:cs="Times New Roman"/>
                <w:szCs w:val="28"/>
                <w:lang w:eastAsia="ru-RU"/>
              </w:rPr>
              <w:t xml:space="preserve">                               </w:t>
            </w:r>
            <w:r w:rsidRPr="00BB0A11">
              <w:rPr>
                <w:rFonts w:eastAsia="Times New Roman" w:cs="Times New Roman"/>
                <w:szCs w:val="28"/>
                <w:lang w:eastAsia="ru-RU"/>
              </w:rPr>
              <w:t>от 15 мая 1991</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1244-I</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 социальной защите граждан, подвергшихся воздействию радиации вследствие катастрофы на Чернобыльской АЭС"</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2 02 53068 06 0000 150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2 02 53069 06 0000 150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2 02 53070 06 0000 150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w:t>
            </w:r>
            <w:r w:rsidR="00C45FAD" w:rsidRPr="00BB0A11">
              <w:rPr>
                <w:rFonts w:eastAsia="Times New Roman" w:cs="Times New Roman"/>
                <w:szCs w:val="28"/>
                <w:lang w:eastAsia="ru-RU"/>
              </w:rPr>
              <w:t xml:space="preserve">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 Федеральным законом</w:t>
            </w:r>
            <w:r w:rsidR="000A6517" w:rsidRPr="00BB0A11">
              <w:rPr>
                <w:rFonts w:eastAsia="Times New Roman" w:cs="Times New Roman"/>
                <w:szCs w:val="28"/>
                <w:lang w:eastAsia="ru-RU"/>
              </w:rPr>
              <w:t xml:space="preserve">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10 января 2002 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2-ФЗ</w:t>
            </w:r>
            <w:r w:rsidR="000A6517" w:rsidRPr="00BB0A11">
              <w:rPr>
                <w:rFonts w:eastAsia="Times New Roman" w:cs="Times New Roman"/>
                <w:szCs w:val="28"/>
                <w:lang w:eastAsia="ru-RU"/>
              </w:rPr>
              <w:t xml:space="preserve"> </w:t>
            </w:r>
            <w:r w:rsidR="00BB0A11">
              <w:rPr>
                <w:rFonts w:eastAsia="Times New Roman" w:cs="Times New Roman"/>
                <w:szCs w:val="28"/>
                <w:lang w:eastAsia="ru-RU"/>
              </w:rPr>
              <w:t xml:space="preserve">                                    </w:t>
            </w:r>
            <w:r w:rsidRPr="00BB0A11">
              <w:rPr>
                <w:rFonts w:eastAsia="Times New Roman" w:cs="Times New Roman"/>
                <w:szCs w:val="28"/>
                <w:lang w:eastAsia="ru-RU"/>
              </w:rPr>
              <w:t>"О социальных гарантиях гражданам, подвергшимся радиационному воздействию вследствие ядерных испытаний на Семипалатинском полигоне"</w:t>
            </w:r>
          </w:p>
        </w:tc>
        <w:tc>
          <w:tcPr>
            <w:tcW w:w="550" w:type="dxa"/>
            <w:tcBorders>
              <w:top w:val="nil"/>
              <w:left w:val="nil"/>
              <w:bottom w:val="nil"/>
              <w:right w:val="nil"/>
            </w:tcBorders>
            <w:shd w:val="clear" w:color="auto" w:fill="auto"/>
            <w:noWrap/>
            <w:vAlign w:val="center"/>
            <w:hideMark/>
          </w:tcPr>
          <w:p w:rsidR="001335FA" w:rsidRPr="00BB0A11" w:rsidRDefault="001335FA" w:rsidP="0082608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2 02 53071 06 0000 150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w:t>
            </w:r>
            <w:r w:rsidR="00C45FAD" w:rsidRPr="00BB0A11">
              <w:rPr>
                <w:rFonts w:eastAsia="Times New Roman" w:cs="Times New Roman"/>
                <w:szCs w:val="28"/>
                <w:lang w:eastAsia="ru-RU"/>
              </w:rPr>
              <w:t xml:space="preserve">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 Федеральным законом</w:t>
            </w:r>
            <w:r w:rsidR="000A6517" w:rsidRPr="00BB0A11">
              <w:rPr>
                <w:rFonts w:eastAsia="Times New Roman" w:cs="Times New Roman"/>
                <w:szCs w:val="28"/>
                <w:lang w:eastAsia="ru-RU"/>
              </w:rPr>
              <w:t xml:space="preserve">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26 ноября 1998 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175-ФЗ</w:t>
            </w:r>
            <w:r w:rsidR="00BB0A11">
              <w:rPr>
                <w:rFonts w:eastAsia="Times New Roman" w:cs="Times New Roman"/>
                <w:szCs w:val="28"/>
                <w:lang w:eastAsia="ru-RU"/>
              </w:rPr>
              <w:t xml:space="preserve">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2 02 53072 06 0000 150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2 02 53073 06 0000 150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2 02 53074 06 0000 150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2 02 53076 06 0000 150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2 02 53079 06 0000 150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2 02 53081 06 0000 150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19 мая 1995 года № 81-ФЗ</w:t>
            </w:r>
            <w:r w:rsidR="00BB0A11">
              <w:rPr>
                <w:rFonts w:eastAsia="Times New Roman" w:cs="Times New Roman"/>
                <w:szCs w:val="28"/>
                <w:lang w:eastAsia="ru-RU"/>
              </w:rPr>
              <w:t xml:space="preserve">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 государственных пособиях гражданам, имеющим детей"</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2 02 53093 06 0000 150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2 02 53103 06 0000 150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2 02 53107 06 0000 150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2 02 53118 06 0000 150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2 02 53121 06 0000 150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2 02 53124 06 0000 150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w:t>
            </w:r>
            <w:r w:rsidR="000A6517" w:rsidRPr="00BB0A11">
              <w:rPr>
                <w:rFonts w:eastAsia="Times New Roman" w:cs="Times New Roman"/>
                <w:szCs w:val="28"/>
                <w:lang w:eastAsia="ru-RU"/>
              </w:rPr>
              <w:t xml:space="preserve"> </w:t>
            </w:r>
            <w:r w:rsidRPr="00BB0A11">
              <w:rPr>
                <w:rFonts w:eastAsia="Times New Roman" w:cs="Times New Roman"/>
                <w:szCs w:val="28"/>
                <w:lang w:eastAsia="ru-RU"/>
              </w:rPr>
              <w:t>1941 - 1945 годов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2 02 53128 06 0000 150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 xml:space="preserve">Президента Российской Федерации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 xml:space="preserve">от 11 марта 2020 года № 180 </w:t>
            </w:r>
            <w:r w:rsidR="00BB0A11">
              <w:rPr>
                <w:rFonts w:eastAsia="Times New Roman" w:cs="Times New Roman"/>
                <w:szCs w:val="28"/>
                <w:lang w:eastAsia="ru-RU"/>
              </w:rPr>
              <w:t xml:space="preserve">                                         </w:t>
            </w:r>
            <w:r w:rsidRPr="00BB0A11">
              <w:rPr>
                <w:rFonts w:eastAsia="Times New Roman" w:cs="Times New Roman"/>
                <w:szCs w:val="28"/>
                <w:lang w:eastAsia="ru-RU"/>
              </w:rPr>
              <w:t>"О дополнительных мерах социальной защиты некоторых категорий граждан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2 02 53133 06 0000 150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2 02 53134 06 0000 150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2 02 53140 06 0000 150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2 02 53141 06 0000 150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2 02 53142 06 0000 150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по беременности и родам женщинам, уволенным в связи с ликвидацией организаций (прекращением деятельности, полномочий физическими лицами)</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2 02 53143 06 0000 150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2 02 53144 06 0000 150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ежемесячную денежную выплату на ребенка в возрасте от восьми до семнадцати лет</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2 02 55137 06 0000 150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отдельных мер социальной поддержки граждан, подвергшихся воздействию радиации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2 02 55183 06 0000 150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2 02 55184 06 0000 150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2 02 55185 06 0000 150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2 02 55186 06 0000 150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2 02 55198 06 0000 150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2 02 55199 06 0000 150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xml:space="preserve">года в соответствии с Законом Российской Федерации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19 февраля 1993</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года №</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xml:space="preserve">4520-I </w:t>
            </w:r>
            <w:r w:rsidR="00BB0A11">
              <w:rPr>
                <w:rFonts w:eastAsia="Times New Roman" w:cs="Times New Roman"/>
                <w:szCs w:val="28"/>
                <w:lang w:eastAsia="ru-RU"/>
              </w:rPr>
              <w:t xml:space="preserve">                              </w:t>
            </w:r>
            <w:r w:rsidRPr="00BB0A11">
              <w:rPr>
                <w:rFonts w:eastAsia="Times New Roman" w:cs="Times New Roman"/>
                <w:szCs w:val="28"/>
                <w:lang w:eastAsia="ru-RU"/>
              </w:rPr>
              <w:t>"О государственных гарантиях и компенсациях для лиц, работающих и проживающих в районах Крайнего Севера и приравненных к ним местностях"</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2 02 55206 06 0000 150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обязательное пенсионное страхование</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2 02 55223 06 0000 150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2 02 55252 06 0000 150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2 02 55280 06 0000 150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Пенсионного фонда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с Федеральным законом</w:t>
            </w:r>
            <w:r w:rsidR="000A6517" w:rsidRPr="00BB0A11">
              <w:rPr>
                <w:rFonts w:eastAsia="Times New Roman" w:cs="Times New Roman"/>
                <w:szCs w:val="28"/>
                <w:lang w:eastAsia="ru-RU"/>
              </w:rPr>
              <w:t xml:space="preserve">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25 апреля 2002 года № 40-ФЗ</w:t>
            </w:r>
            <w:r w:rsidR="000A6517" w:rsidRPr="00BB0A11">
              <w:rPr>
                <w:rFonts w:eastAsia="Times New Roman" w:cs="Times New Roman"/>
                <w:szCs w:val="28"/>
                <w:lang w:eastAsia="ru-RU"/>
              </w:rPr>
              <w:t xml:space="preserve"> </w:t>
            </w:r>
            <w:r w:rsidR="00BB0A11">
              <w:rPr>
                <w:rFonts w:eastAsia="Times New Roman" w:cs="Times New Roman"/>
                <w:szCs w:val="28"/>
                <w:lang w:eastAsia="ru-RU"/>
              </w:rPr>
              <w:t xml:space="preserve">                                </w:t>
            </w:r>
            <w:r w:rsidRPr="00BB0A11">
              <w:rPr>
                <w:rFonts w:eastAsia="Times New Roman" w:cs="Times New Roman"/>
                <w:szCs w:val="28"/>
                <w:lang w:eastAsia="ru-RU"/>
              </w:rPr>
              <w:t>"Об обязательном страховании гражданской ответственности владельцев транспортных средств"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2 02 55760 06 0000 150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единовременных денежных компенсаций реабилитированным лицам</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2 02 55761 06 0000 150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компенсаций членам семей погибших военнослужащих</w:t>
            </w:r>
          </w:p>
        </w:tc>
        <w:tc>
          <w:tcPr>
            <w:tcW w:w="550" w:type="dxa"/>
            <w:tcBorders>
              <w:top w:val="nil"/>
              <w:left w:val="nil"/>
              <w:bottom w:val="nil"/>
              <w:right w:val="nil"/>
            </w:tcBorders>
            <w:shd w:val="clear" w:color="auto" w:fill="auto"/>
            <w:noWrap/>
            <w:vAlign w:val="center"/>
            <w:hideMark/>
          </w:tcPr>
          <w:p w:rsidR="001335FA" w:rsidRPr="00BB0A11" w:rsidRDefault="001335FA" w:rsidP="00620E3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2 02 55762 06 0000 150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обеспечение проведения ремонта индивидуальных жилых домов, принадлежащих членам семей военнослужащих, потерявшим кормильца</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2 02 59999 06 0000 150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межбюджетные трансферты, передаваемые бюджету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2 02 90016 06 0000 150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федерального бюджета</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2 02 90026 06 0000 150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субъектов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2 02 90036 06 0000 150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внутригородских муниципальных образований городов федерального значения</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2 02 90046 06 0000 150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городских округов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2 02 90056 06 0000 150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муниципальных районов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2 02 90066 06 0000 150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сельских поселений</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2 02 90071 00 0000 150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федеральный бюджет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субъектов Российской Федерации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2 02 90071 03 0000 150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внутригородских муниципальных образований городов федерального значения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2 02 90071 04 0000 150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округов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2 02 90071 05 0000 150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муниципальных районов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2 02 90071 10 0000 150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сельских поселений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2 02 90071 11 0000 150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округов с внутригородским делением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2 02 90071 12 0000 150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внутригородских районов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2 02 90071 13 0000 150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поселений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2 02 90071 14 0000 150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муниципальных округов от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2 02 90074 06 0000 150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 Пенсионного фонда Российской Федерации от бюджетов территориальных фондов обязательного медицинского страхования</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2 02 90086 06 0000 150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городских округов с внутригородским делением</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2 02 90096 06 0000 150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внутригородских районов</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2 02 90106 06 0000 150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Пенсионный фонд Российской Федерации от бюджетов городских поселений</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2 03 02030 02 0000 150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2 03 02040 02 0000 150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2 03 02080 02 0000 150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6431E5">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6431E5" w:rsidP="00FA6B1B">
            <w:pPr>
              <w:ind w:firstLine="0"/>
              <w:jc w:val="left"/>
              <w:rPr>
                <w:rFonts w:eastAsia="Times New Roman" w:cs="Times New Roman"/>
                <w:szCs w:val="28"/>
                <w:lang w:eastAsia="ru-RU"/>
              </w:rPr>
            </w:pPr>
            <w:r>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2 03 03030 03 0000 150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2 03 03040 03 0000 150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2 03 03060 03 0000 150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2C5C0B">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2C5C0B" w:rsidP="00FA6B1B">
            <w:pPr>
              <w:ind w:firstLine="0"/>
              <w:jc w:val="left"/>
              <w:rPr>
                <w:rFonts w:eastAsia="Times New Roman" w:cs="Times New Roman"/>
                <w:szCs w:val="28"/>
                <w:lang w:eastAsia="ru-RU"/>
              </w:rPr>
            </w:pPr>
            <w:r>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2 03 04030 04 0000 150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2 03 04040 04 0000 150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2 03 04060 04 0000 150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2C5C0B">
              <w:t>"</w:t>
            </w:r>
            <w:r w:rsidR="00FC1DCC">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2C5C0B" w:rsidP="00FA6B1B">
            <w:pPr>
              <w:ind w:firstLine="0"/>
              <w:jc w:val="left"/>
              <w:rPr>
                <w:rFonts w:eastAsia="Times New Roman" w:cs="Times New Roman"/>
                <w:szCs w:val="28"/>
                <w:lang w:eastAsia="ru-RU"/>
              </w:rPr>
            </w:pPr>
            <w:r>
              <w:lastRenderedPageBreak/>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2 03 04030 14 0000 150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муниципальных округов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2 03 04040 14 0000 150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муниципальных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2 03 04060 14 0000 150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муниципальных округов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FC1DCC">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C1DCC" w:rsidP="00FA6B1B">
            <w:pPr>
              <w:ind w:firstLine="0"/>
              <w:jc w:val="left"/>
              <w:rPr>
                <w:rFonts w:eastAsia="Times New Roman" w:cs="Times New Roman"/>
                <w:szCs w:val="28"/>
                <w:lang w:eastAsia="ru-RU"/>
              </w:rPr>
            </w:pPr>
            <w:r>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2 03 05030 05 0000 150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2 03 05040 05 0000 150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2 03 05060 05 0000 150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FC1DCC">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C1DCC" w:rsidP="00FA6B1B">
            <w:pPr>
              <w:ind w:firstLine="0"/>
              <w:jc w:val="left"/>
              <w:rPr>
                <w:rFonts w:eastAsia="Times New Roman" w:cs="Times New Roman"/>
                <w:szCs w:val="28"/>
                <w:lang w:eastAsia="ru-RU"/>
              </w:rPr>
            </w:pPr>
            <w:r>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2 03 05030 10 0000 150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2 03 05040 10 0000 150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2 03 05060 10 0000 150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FC1DCC">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C1DCC" w:rsidP="00FA6B1B">
            <w:pPr>
              <w:ind w:firstLine="0"/>
              <w:jc w:val="left"/>
              <w:rPr>
                <w:rFonts w:eastAsia="Times New Roman" w:cs="Times New Roman"/>
                <w:szCs w:val="28"/>
                <w:lang w:eastAsia="ru-RU"/>
              </w:rPr>
            </w:pPr>
            <w:r>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2 03 05030 11 0000 150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2 03 05040 11 0000 150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2 03 05060 11 0000 150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FC1DCC">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C1DCC" w:rsidP="00FA6B1B">
            <w:pPr>
              <w:ind w:firstLine="0"/>
              <w:jc w:val="left"/>
              <w:rPr>
                <w:rFonts w:eastAsia="Times New Roman" w:cs="Times New Roman"/>
                <w:szCs w:val="28"/>
                <w:lang w:eastAsia="ru-RU"/>
              </w:rPr>
            </w:pPr>
            <w:r>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2 03 05030 12 0000 150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2 03 05040 12 0000 150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2 03 05060 12 0000 150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r w:rsidR="00FC1DCC">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C1DCC" w:rsidP="00FA6B1B">
            <w:pPr>
              <w:ind w:firstLine="0"/>
              <w:jc w:val="left"/>
              <w:rPr>
                <w:rFonts w:eastAsia="Times New Roman" w:cs="Times New Roman"/>
                <w:szCs w:val="28"/>
                <w:lang w:eastAsia="ru-RU"/>
              </w:rPr>
            </w:pPr>
            <w:r>
              <w:lastRenderedPageBreak/>
              <w:t>"</w:t>
            </w:r>
            <w:r w:rsidR="00FA6B1B"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2 03 05030 13 0000 150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2 03 05040 13 0000 150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left"/>
              <w:rPr>
                <w:rFonts w:eastAsia="Times New Roman" w:cs="Times New Roman"/>
                <w:szCs w:val="28"/>
                <w:lang w:eastAsia="ru-RU"/>
              </w:rPr>
            </w:pPr>
            <w:r w:rsidRPr="00BB0A11">
              <w:t>2 03 05060 13 0000 150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2 03 06000 06 0000 150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государственных (муниципальных) организаций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FC1DCC">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2 03 06010 06 0000 150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A16BC1" w:rsidP="00A16BC1">
            <w:pPr>
              <w:ind w:firstLine="0"/>
              <w:jc w:val="center"/>
              <w:rPr>
                <w:rFonts w:eastAsia="Times New Roman" w:cs="Times New Roman"/>
                <w:szCs w:val="28"/>
                <w:lang w:eastAsia="ru-RU"/>
              </w:rPr>
            </w:pPr>
            <w:r>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2 03 06020 06 0000 150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2 03 06099 06 0000 150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государственных (муниципальных) организаций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негосударственных организаций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FC1DCC">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2 04 06010 06 0000 150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негосударственными организациями грантов для получателей средств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FC1DCC">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2 04 06020 06 0000 150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2 04 06030 06 0000 150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2 04 06040 06 0000 150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2 04 06050 06 0000 150</w:t>
            </w:r>
          </w:p>
        </w:tc>
        <w:tc>
          <w:tcPr>
            <w:tcW w:w="5499" w:type="dxa"/>
            <w:tcBorders>
              <w:top w:val="nil"/>
              <w:left w:val="nil"/>
              <w:bottom w:val="nil"/>
              <w:right w:val="nil"/>
            </w:tcBorders>
            <w:shd w:val="clear" w:color="auto" w:fill="auto"/>
            <w:noWrap/>
            <w:hideMark/>
          </w:tcPr>
          <w:p w:rsidR="001335FA" w:rsidRPr="00BB0A11" w:rsidRDefault="001335FA"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2 04 06060 06 0000 150</w:t>
            </w:r>
          </w:p>
        </w:tc>
        <w:tc>
          <w:tcPr>
            <w:tcW w:w="5499" w:type="dxa"/>
            <w:tcBorders>
              <w:top w:val="nil"/>
              <w:left w:val="nil"/>
              <w:bottom w:val="nil"/>
              <w:right w:val="nil"/>
            </w:tcBorders>
            <w:shd w:val="clear" w:color="auto" w:fill="auto"/>
            <w:noWrap/>
            <w:hideMark/>
          </w:tcPr>
          <w:p w:rsidR="001335FA" w:rsidRPr="00BB0A11" w:rsidRDefault="001335FA"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FC1DCC">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2 04 06099 06 0000 150</w:t>
            </w:r>
          </w:p>
        </w:tc>
        <w:tc>
          <w:tcPr>
            <w:tcW w:w="5499" w:type="dxa"/>
            <w:tcBorders>
              <w:top w:val="nil"/>
              <w:left w:val="nil"/>
              <w:bottom w:val="nil"/>
              <w:right w:val="nil"/>
            </w:tcBorders>
            <w:shd w:val="clear" w:color="auto" w:fill="auto"/>
            <w:noWrap/>
            <w:hideMark/>
          </w:tcPr>
          <w:p w:rsidR="001335FA" w:rsidRPr="00BB0A11" w:rsidRDefault="001335FA"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негосударственных организаций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2 07 06000 06 0000 150</w:t>
            </w:r>
          </w:p>
        </w:tc>
        <w:tc>
          <w:tcPr>
            <w:tcW w:w="5499" w:type="dxa"/>
            <w:tcBorders>
              <w:top w:val="nil"/>
              <w:left w:val="nil"/>
              <w:bottom w:val="nil"/>
              <w:right w:val="nil"/>
            </w:tcBorders>
            <w:shd w:val="clear" w:color="auto" w:fill="auto"/>
            <w:noWrap/>
            <w:hideMark/>
          </w:tcPr>
          <w:p w:rsidR="001335FA" w:rsidRPr="00BB0A11" w:rsidRDefault="001335FA"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B001C">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2 07 10060 06 0000 190</w:t>
            </w:r>
          </w:p>
        </w:tc>
        <w:tc>
          <w:tcPr>
            <w:tcW w:w="5499" w:type="dxa"/>
            <w:tcBorders>
              <w:top w:val="nil"/>
              <w:left w:val="nil"/>
              <w:bottom w:val="nil"/>
              <w:right w:val="nil"/>
            </w:tcBorders>
            <w:shd w:val="clear" w:color="auto" w:fill="auto"/>
            <w:noWrap/>
            <w:hideMark/>
          </w:tcPr>
          <w:p w:rsidR="001335FA" w:rsidRPr="00BB0A11" w:rsidRDefault="001335FA"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B001C">
            <w:pPr>
              <w:ind w:firstLine="0"/>
              <w:jc w:val="center"/>
              <w:rPr>
                <w:rFonts w:eastAsia="Times New Roman" w:cs="Times New Roman"/>
                <w:szCs w:val="28"/>
                <w:lang w:eastAsia="ru-RU"/>
              </w:rPr>
            </w:pPr>
            <w:r w:rsidRPr="00BB0A11">
              <w:rPr>
                <w:rFonts w:eastAsia="Times New Roman" w:cs="Times New Roman"/>
                <w:szCs w:val="28"/>
                <w:lang w:eastAsia="ru-RU"/>
              </w:rPr>
              <w:t>4</w:t>
            </w:r>
            <w:r w:rsidR="00F251CE">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F251CE" w:rsidP="00C24AA9">
            <w:pPr>
              <w:ind w:firstLine="0"/>
              <w:jc w:val="left"/>
              <w:rPr>
                <w:rFonts w:eastAsia="Times New Roman" w:cs="Times New Roman"/>
                <w:szCs w:val="28"/>
                <w:lang w:eastAsia="ru-RU"/>
              </w:rPr>
            </w:pPr>
            <w:r>
              <w:rPr>
                <w:rFonts w:eastAsia="Times New Roman" w:cs="Times New Roman"/>
                <w:szCs w:val="28"/>
                <w:lang w:eastAsia="ru-RU"/>
              </w:rPr>
              <w:t>"</w:t>
            </w:r>
            <w:r w:rsidR="001335FA"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2 07 10060 06 0000 196</w:t>
            </w:r>
          </w:p>
        </w:tc>
        <w:tc>
          <w:tcPr>
            <w:tcW w:w="5499" w:type="dxa"/>
            <w:tcBorders>
              <w:top w:val="nil"/>
              <w:left w:val="nil"/>
              <w:bottom w:val="nil"/>
              <w:right w:val="nil"/>
            </w:tcBorders>
            <w:shd w:val="clear" w:color="auto" w:fill="auto"/>
            <w:noWrap/>
            <w:hideMark/>
          </w:tcPr>
          <w:p w:rsidR="00F251CE" w:rsidRPr="00BB0A11" w:rsidRDefault="001335FA"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Безвозмездные межбюджетные неденежные поступления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F251CE" w:rsidRDefault="00F251CE" w:rsidP="00C24AA9">
            <w:pPr>
              <w:ind w:firstLine="0"/>
              <w:jc w:val="left"/>
              <w:rPr>
                <w:rFonts w:eastAsia="Times New Roman" w:cs="Times New Roman"/>
                <w:szCs w:val="28"/>
                <w:lang w:eastAsia="ru-RU"/>
              </w:rPr>
            </w:pPr>
          </w:p>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F251CE" w:rsidRDefault="00F251CE" w:rsidP="00C24AA9">
            <w:pPr>
              <w:ind w:firstLine="0"/>
              <w:jc w:val="left"/>
              <w:rPr>
                <w:rFonts w:eastAsia="Times New Roman" w:cs="Times New Roman"/>
                <w:szCs w:val="28"/>
                <w:lang w:eastAsia="ru-RU"/>
              </w:rPr>
            </w:pPr>
          </w:p>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2 07 10060 06 0000 197</w:t>
            </w:r>
          </w:p>
        </w:tc>
        <w:tc>
          <w:tcPr>
            <w:tcW w:w="5499" w:type="dxa"/>
            <w:tcBorders>
              <w:top w:val="nil"/>
              <w:left w:val="nil"/>
              <w:bottom w:val="nil"/>
              <w:right w:val="nil"/>
            </w:tcBorders>
            <w:shd w:val="clear" w:color="auto" w:fill="auto"/>
            <w:noWrap/>
            <w:hideMark/>
          </w:tcPr>
          <w:p w:rsidR="00F251CE" w:rsidRDefault="00F251CE" w:rsidP="00C24AA9">
            <w:pPr>
              <w:ind w:firstLine="0"/>
              <w:rPr>
                <w:rFonts w:eastAsia="Times New Roman" w:cs="Times New Roman"/>
                <w:szCs w:val="28"/>
                <w:lang w:eastAsia="ru-RU"/>
              </w:rPr>
            </w:pPr>
          </w:p>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межбюджетные неденежные поступления от бюджетных (автономных) учреждений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F251CE" w:rsidRDefault="00F251CE" w:rsidP="006B001C">
            <w:pPr>
              <w:ind w:firstLine="0"/>
              <w:jc w:val="center"/>
              <w:rPr>
                <w:rFonts w:eastAsia="Times New Roman" w:cs="Times New Roman"/>
                <w:szCs w:val="28"/>
                <w:lang w:eastAsia="ru-RU"/>
              </w:rPr>
            </w:pPr>
          </w:p>
          <w:p w:rsidR="001335FA" w:rsidRPr="00BB0A11" w:rsidRDefault="001335FA" w:rsidP="006B001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2 07 10060 06 0000 198</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от государственного сектора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B001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2 07 10060 06 0000 199</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неденежные поступления в бюджет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2 08 06000 06 0000 150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4D5533" w:rsidRPr="00BB0A11" w:rsidTr="00AA117A">
        <w:trPr>
          <w:cantSplit/>
          <w:trHeight w:val="300"/>
          <w:jc w:val="center"/>
        </w:trPr>
        <w:tc>
          <w:tcPr>
            <w:tcW w:w="754" w:type="dxa"/>
            <w:tcBorders>
              <w:top w:val="nil"/>
              <w:left w:val="nil"/>
              <w:bottom w:val="nil"/>
              <w:right w:val="nil"/>
            </w:tcBorders>
            <w:shd w:val="clear" w:color="auto" w:fill="auto"/>
            <w:noWrap/>
          </w:tcPr>
          <w:p w:rsidR="004D5533" w:rsidRPr="00BB0A11" w:rsidRDefault="004D5533" w:rsidP="004D5533">
            <w:pPr>
              <w:ind w:firstLine="0"/>
              <w:jc w:val="left"/>
              <w:rPr>
                <w:rFonts w:eastAsia="Times New Roman" w:cs="Times New Roman"/>
                <w:szCs w:val="28"/>
                <w:lang w:eastAsia="ru-RU"/>
              </w:rPr>
            </w:pPr>
            <w:r>
              <w:t>"</w:t>
            </w:r>
            <w:r w:rsidRPr="00BE663A">
              <w:t>000</w:t>
            </w:r>
          </w:p>
        </w:tc>
        <w:tc>
          <w:tcPr>
            <w:tcW w:w="2948" w:type="dxa"/>
            <w:tcBorders>
              <w:top w:val="nil"/>
              <w:left w:val="nil"/>
              <w:bottom w:val="nil"/>
              <w:right w:val="nil"/>
            </w:tcBorders>
            <w:shd w:val="clear" w:color="auto" w:fill="auto"/>
            <w:noWrap/>
          </w:tcPr>
          <w:p w:rsidR="004D5533" w:rsidRPr="00BB0A11" w:rsidRDefault="004D5533" w:rsidP="004D5533">
            <w:pPr>
              <w:ind w:firstLine="0"/>
              <w:jc w:val="left"/>
              <w:rPr>
                <w:rFonts w:eastAsia="Times New Roman" w:cs="Times New Roman"/>
                <w:szCs w:val="28"/>
                <w:lang w:eastAsia="ru-RU"/>
              </w:rPr>
            </w:pPr>
            <w:r w:rsidRPr="00BE663A">
              <w:t>2 18 25630 01 0000 150</w:t>
            </w:r>
          </w:p>
        </w:tc>
        <w:tc>
          <w:tcPr>
            <w:tcW w:w="5499" w:type="dxa"/>
            <w:tcBorders>
              <w:top w:val="nil"/>
              <w:left w:val="nil"/>
              <w:bottom w:val="nil"/>
              <w:right w:val="nil"/>
            </w:tcBorders>
            <w:shd w:val="clear" w:color="auto" w:fill="auto"/>
            <w:noWrap/>
          </w:tcPr>
          <w:p w:rsidR="004D5533" w:rsidRPr="00BB0A11" w:rsidRDefault="004D5533" w:rsidP="004D5533">
            <w:pPr>
              <w:ind w:firstLine="0"/>
              <w:rPr>
                <w:rFonts w:eastAsia="Times New Roman" w:cs="Times New Roman"/>
                <w:szCs w:val="28"/>
                <w:lang w:eastAsia="ru-RU"/>
              </w:rPr>
            </w:pPr>
            <w:r w:rsidRPr="00BE663A">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бюджета субъекта Российской Федерации</w:t>
            </w:r>
          </w:p>
        </w:tc>
        <w:tc>
          <w:tcPr>
            <w:tcW w:w="550" w:type="dxa"/>
            <w:tcBorders>
              <w:top w:val="nil"/>
              <w:left w:val="nil"/>
              <w:bottom w:val="nil"/>
              <w:right w:val="nil"/>
            </w:tcBorders>
            <w:shd w:val="clear" w:color="auto" w:fill="auto"/>
            <w:noWrap/>
            <w:vAlign w:val="center"/>
          </w:tcPr>
          <w:p w:rsidR="004D5533" w:rsidRPr="00BB0A11" w:rsidRDefault="004D5533" w:rsidP="004D5533">
            <w:pPr>
              <w:ind w:firstLine="0"/>
              <w:jc w:val="center"/>
              <w:rPr>
                <w:rFonts w:eastAsia="Times New Roman" w:cs="Times New Roman"/>
                <w:szCs w:val="28"/>
                <w:lang w:eastAsia="ru-RU"/>
              </w:rPr>
            </w:pPr>
            <w:r w:rsidRPr="00BE663A">
              <w:t>5</w:t>
            </w:r>
            <w:r>
              <w:t>";</w:t>
            </w:r>
          </w:p>
        </w:tc>
      </w:tr>
      <w:tr w:rsidR="00292B30" w:rsidRPr="00BB0A11" w:rsidTr="00FD4024">
        <w:trPr>
          <w:cantSplit/>
          <w:trHeight w:val="300"/>
          <w:jc w:val="center"/>
        </w:trPr>
        <w:tc>
          <w:tcPr>
            <w:tcW w:w="754" w:type="dxa"/>
            <w:tcBorders>
              <w:top w:val="nil"/>
              <w:left w:val="nil"/>
              <w:bottom w:val="nil"/>
              <w:right w:val="nil"/>
            </w:tcBorders>
            <w:shd w:val="clear" w:color="auto" w:fill="auto"/>
            <w:noWrap/>
          </w:tcPr>
          <w:p w:rsidR="00292B30" w:rsidRPr="00BB0A11" w:rsidRDefault="00094157" w:rsidP="00292B30">
            <w:pPr>
              <w:ind w:firstLine="0"/>
              <w:jc w:val="left"/>
              <w:rPr>
                <w:rFonts w:eastAsia="Times New Roman" w:cs="Times New Roman"/>
                <w:szCs w:val="28"/>
                <w:lang w:eastAsia="ru-RU"/>
              </w:rPr>
            </w:pPr>
            <w:r>
              <w:rPr>
                <w:rFonts w:cs="Times New Roman"/>
                <w:szCs w:val="28"/>
              </w:rPr>
              <w:t>"</w:t>
            </w:r>
            <w:r w:rsidR="00292B30" w:rsidRPr="00373561">
              <w:rPr>
                <w:rFonts w:cs="Times New Roman"/>
                <w:szCs w:val="28"/>
              </w:rPr>
              <w:t>000</w:t>
            </w:r>
          </w:p>
        </w:tc>
        <w:tc>
          <w:tcPr>
            <w:tcW w:w="2948" w:type="dxa"/>
            <w:tcBorders>
              <w:top w:val="nil"/>
              <w:left w:val="nil"/>
              <w:bottom w:val="nil"/>
              <w:right w:val="nil"/>
            </w:tcBorders>
            <w:shd w:val="clear" w:color="auto" w:fill="auto"/>
            <w:noWrap/>
          </w:tcPr>
          <w:p w:rsidR="00292B30" w:rsidRPr="00BB0A11" w:rsidRDefault="00292B30" w:rsidP="00292B30">
            <w:pPr>
              <w:ind w:firstLine="0"/>
              <w:jc w:val="left"/>
              <w:rPr>
                <w:rFonts w:eastAsia="Times New Roman" w:cs="Times New Roman"/>
                <w:szCs w:val="28"/>
                <w:lang w:eastAsia="ru-RU"/>
              </w:rPr>
            </w:pPr>
            <w:r w:rsidRPr="00373561">
              <w:rPr>
                <w:rFonts w:cs="Times New Roman"/>
                <w:szCs w:val="28"/>
              </w:rPr>
              <w:t>2 18 45690 01 0000 150</w:t>
            </w:r>
          </w:p>
        </w:tc>
        <w:tc>
          <w:tcPr>
            <w:tcW w:w="5499" w:type="dxa"/>
            <w:tcBorders>
              <w:top w:val="nil"/>
              <w:left w:val="nil"/>
              <w:bottom w:val="nil"/>
              <w:right w:val="nil"/>
            </w:tcBorders>
            <w:shd w:val="clear" w:color="auto" w:fill="auto"/>
            <w:noWrap/>
          </w:tcPr>
          <w:p w:rsidR="00292B30" w:rsidRPr="00BB0A11" w:rsidRDefault="00292B30" w:rsidP="00292B30">
            <w:pPr>
              <w:ind w:firstLine="0"/>
              <w:rPr>
                <w:rFonts w:eastAsia="Times New Roman" w:cs="Times New Roman"/>
                <w:szCs w:val="28"/>
                <w:lang w:eastAsia="ru-RU"/>
              </w:rPr>
            </w:pPr>
            <w:r w:rsidRPr="00373561">
              <w:rPr>
                <w:rFonts w:cs="Times New Roman"/>
                <w:szCs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p>
        </w:tc>
        <w:tc>
          <w:tcPr>
            <w:tcW w:w="550" w:type="dxa"/>
            <w:tcBorders>
              <w:top w:val="nil"/>
              <w:left w:val="nil"/>
              <w:bottom w:val="nil"/>
              <w:right w:val="nil"/>
            </w:tcBorders>
            <w:shd w:val="clear" w:color="auto" w:fill="auto"/>
            <w:noWrap/>
            <w:vAlign w:val="center"/>
          </w:tcPr>
          <w:p w:rsidR="00292B30" w:rsidRPr="00BB0A11" w:rsidRDefault="00292B30" w:rsidP="00292B30">
            <w:pPr>
              <w:ind w:firstLine="0"/>
              <w:jc w:val="center"/>
              <w:rPr>
                <w:rFonts w:eastAsia="Times New Roman" w:cs="Times New Roman"/>
                <w:szCs w:val="28"/>
                <w:lang w:eastAsia="ru-RU"/>
              </w:rPr>
            </w:pPr>
            <w:r w:rsidRPr="00373561">
              <w:rPr>
                <w:rFonts w:cs="Times New Roman"/>
                <w:szCs w:val="28"/>
              </w:rPr>
              <w:t>5</w:t>
            </w:r>
            <w:r w:rsidR="00094157">
              <w:rPr>
                <w:rFonts w:cs="Times New Roman"/>
                <w:szCs w:val="28"/>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A16BC1">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w:t>
            </w:r>
            <w:r w:rsidR="000A6517" w:rsidRPr="00BB0A11">
              <w:rPr>
                <w:rFonts w:eastAsia="Times New Roman" w:cs="Times New Roman"/>
                <w:szCs w:val="28"/>
                <w:lang w:eastAsia="ru-RU"/>
              </w:rPr>
              <w:t xml:space="preserve">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2 18 55209 01 0000 150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(COVID-19), и лицам из групп риска заражения новой коронавирусной инфекцией (COVID-19), из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2 18 71020 02 0000 150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2 18 00000 06 0000 150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бюджета Пенсионного фонда Российской Федерации от возврата остатков субсидий, субвенций и иных межбюджетных трансфертов, имеющих целевое назначение, прошлых лет</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2 18 25209 06 0000 150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2 18 45198 06 0000 150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2 18 45252 06 0000 150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2 18 71000 06 0000 150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5</w:t>
            </w:r>
            <w:r w:rsidR="00A16BC1">
              <w:rPr>
                <w:rFonts w:eastAsia="Times New Roman" w:cs="Times New Roman"/>
                <w:szCs w:val="28"/>
                <w:lang w:eastAsia="ru-RU"/>
              </w:rPr>
              <w:t>";</w:t>
            </w:r>
          </w:p>
        </w:tc>
      </w:tr>
      <w:tr w:rsidR="00B909E2" w:rsidRPr="00BB0A11" w:rsidTr="00292B30">
        <w:trPr>
          <w:cantSplit/>
          <w:trHeight w:val="300"/>
          <w:jc w:val="center"/>
        </w:trPr>
        <w:tc>
          <w:tcPr>
            <w:tcW w:w="754" w:type="dxa"/>
            <w:tcBorders>
              <w:top w:val="nil"/>
              <w:left w:val="nil"/>
              <w:bottom w:val="nil"/>
              <w:right w:val="nil"/>
            </w:tcBorders>
            <w:shd w:val="clear" w:color="auto" w:fill="auto"/>
            <w:noWrap/>
          </w:tcPr>
          <w:p w:rsidR="00B909E2" w:rsidRPr="00FA60AA" w:rsidRDefault="00B909E2" w:rsidP="00B909E2">
            <w:pPr>
              <w:ind w:firstLine="0"/>
              <w:jc w:val="left"/>
            </w:pPr>
            <w:r>
              <w:rPr>
                <w:rFonts w:cs="Times New Roman"/>
                <w:szCs w:val="28"/>
              </w:rPr>
              <w:t>"</w:t>
            </w:r>
            <w:r w:rsidRPr="008412DB">
              <w:rPr>
                <w:rFonts w:cs="Times New Roman"/>
                <w:szCs w:val="28"/>
              </w:rPr>
              <w:t>000</w:t>
            </w:r>
          </w:p>
        </w:tc>
        <w:tc>
          <w:tcPr>
            <w:tcW w:w="2948" w:type="dxa"/>
            <w:tcBorders>
              <w:top w:val="nil"/>
              <w:left w:val="nil"/>
              <w:bottom w:val="nil"/>
              <w:right w:val="nil"/>
            </w:tcBorders>
            <w:shd w:val="clear" w:color="auto" w:fill="auto"/>
            <w:noWrap/>
          </w:tcPr>
          <w:p w:rsidR="00B909E2" w:rsidRPr="00FA60AA" w:rsidRDefault="00B909E2" w:rsidP="00B909E2">
            <w:pPr>
              <w:ind w:firstLine="0"/>
              <w:jc w:val="left"/>
            </w:pPr>
            <w:r w:rsidRPr="008412DB">
              <w:rPr>
                <w:rFonts w:cs="Times New Roman"/>
                <w:szCs w:val="28"/>
              </w:rPr>
              <w:t>2 19 25630 02 0000 150</w:t>
            </w:r>
          </w:p>
        </w:tc>
        <w:tc>
          <w:tcPr>
            <w:tcW w:w="5499" w:type="dxa"/>
            <w:tcBorders>
              <w:top w:val="nil"/>
              <w:left w:val="nil"/>
              <w:bottom w:val="nil"/>
              <w:right w:val="nil"/>
            </w:tcBorders>
            <w:shd w:val="clear" w:color="auto" w:fill="auto"/>
            <w:noWrap/>
          </w:tcPr>
          <w:p w:rsidR="00B909E2" w:rsidRPr="00FA60AA" w:rsidRDefault="00B909E2" w:rsidP="00B909E2">
            <w:pPr>
              <w:ind w:firstLine="0"/>
            </w:pPr>
            <w:r w:rsidRPr="008412DB">
              <w:rPr>
                <w:rFonts w:cs="Times New Roman"/>
                <w:szCs w:val="28"/>
              </w:rPr>
              <w:t>Возврат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бюджета субъекта Российской Федерации</w:t>
            </w:r>
          </w:p>
        </w:tc>
        <w:tc>
          <w:tcPr>
            <w:tcW w:w="550" w:type="dxa"/>
            <w:tcBorders>
              <w:top w:val="nil"/>
              <w:left w:val="nil"/>
              <w:bottom w:val="nil"/>
              <w:right w:val="nil"/>
            </w:tcBorders>
            <w:shd w:val="clear" w:color="auto" w:fill="auto"/>
            <w:noWrap/>
            <w:vAlign w:val="center"/>
          </w:tcPr>
          <w:p w:rsidR="00B909E2" w:rsidRPr="00FA60AA" w:rsidRDefault="00B909E2" w:rsidP="00B909E2">
            <w:pPr>
              <w:ind w:firstLine="0"/>
              <w:jc w:val="center"/>
            </w:pPr>
            <w:r w:rsidRPr="008412DB">
              <w:rPr>
                <w:rFonts w:cs="Times New Roman"/>
                <w:szCs w:val="28"/>
              </w:rPr>
              <w:t>4</w:t>
            </w:r>
            <w:r>
              <w:rPr>
                <w:rFonts w:cs="Times New Roman"/>
                <w:szCs w:val="28"/>
              </w:rPr>
              <w:t>";</w:t>
            </w:r>
          </w:p>
        </w:tc>
      </w:tr>
      <w:tr w:rsidR="00292B30" w:rsidRPr="00BB0A11" w:rsidTr="00AA117A">
        <w:trPr>
          <w:cantSplit/>
          <w:trHeight w:val="300"/>
          <w:jc w:val="center"/>
        </w:trPr>
        <w:tc>
          <w:tcPr>
            <w:tcW w:w="754" w:type="dxa"/>
            <w:tcBorders>
              <w:top w:val="nil"/>
              <w:left w:val="nil"/>
              <w:bottom w:val="nil"/>
              <w:right w:val="nil"/>
            </w:tcBorders>
            <w:shd w:val="clear" w:color="auto" w:fill="auto"/>
            <w:noWrap/>
          </w:tcPr>
          <w:p w:rsidR="00292B30" w:rsidRPr="00BB0A11" w:rsidRDefault="00292B30" w:rsidP="00292B30">
            <w:pPr>
              <w:ind w:firstLine="0"/>
              <w:jc w:val="left"/>
              <w:rPr>
                <w:rFonts w:eastAsia="Times New Roman" w:cs="Times New Roman"/>
                <w:szCs w:val="28"/>
                <w:lang w:eastAsia="ru-RU"/>
              </w:rPr>
            </w:pPr>
            <w:r w:rsidRPr="00FA60AA">
              <w:lastRenderedPageBreak/>
              <w:t>"000</w:t>
            </w:r>
          </w:p>
        </w:tc>
        <w:tc>
          <w:tcPr>
            <w:tcW w:w="2948" w:type="dxa"/>
            <w:tcBorders>
              <w:top w:val="nil"/>
              <w:left w:val="nil"/>
              <w:bottom w:val="nil"/>
              <w:right w:val="nil"/>
            </w:tcBorders>
            <w:shd w:val="clear" w:color="auto" w:fill="auto"/>
            <w:noWrap/>
          </w:tcPr>
          <w:p w:rsidR="00292B30" w:rsidRPr="00BB0A11" w:rsidRDefault="00292B30" w:rsidP="00292B30">
            <w:pPr>
              <w:ind w:firstLine="0"/>
              <w:jc w:val="left"/>
              <w:rPr>
                <w:rFonts w:eastAsia="Times New Roman" w:cs="Times New Roman"/>
                <w:szCs w:val="28"/>
                <w:lang w:eastAsia="ru-RU"/>
              </w:rPr>
            </w:pPr>
            <w:r w:rsidRPr="00FA60AA">
              <w:t>2 19 45690 02 0000 150</w:t>
            </w:r>
          </w:p>
        </w:tc>
        <w:tc>
          <w:tcPr>
            <w:tcW w:w="5499" w:type="dxa"/>
            <w:tcBorders>
              <w:top w:val="nil"/>
              <w:left w:val="nil"/>
              <w:bottom w:val="nil"/>
              <w:right w:val="nil"/>
            </w:tcBorders>
            <w:shd w:val="clear" w:color="auto" w:fill="auto"/>
            <w:noWrap/>
          </w:tcPr>
          <w:p w:rsidR="00292B30" w:rsidRPr="00BB0A11" w:rsidRDefault="00292B30" w:rsidP="00292B30">
            <w:pPr>
              <w:ind w:firstLine="0"/>
              <w:rPr>
                <w:rFonts w:eastAsia="Times New Roman" w:cs="Times New Roman"/>
                <w:szCs w:val="28"/>
                <w:lang w:eastAsia="ru-RU"/>
              </w:rPr>
            </w:pPr>
            <w:r w:rsidRPr="00FA60AA">
              <w:t>Возврат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Федерации</w:t>
            </w:r>
          </w:p>
        </w:tc>
        <w:tc>
          <w:tcPr>
            <w:tcW w:w="550" w:type="dxa"/>
            <w:tcBorders>
              <w:top w:val="nil"/>
              <w:left w:val="nil"/>
              <w:bottom w:val="nil"/>
              <w:right w:val="nil"/>
            </w:tcBorders>
            <w:shd w:val="clear" w:color="auto" w:fill="auto"/>
            <w:noWrap/>
            <w:vAlign w:val="center"/>
          </w:tcPr>
          <w:p w:rsidR="00292B30" w:rsidRPr="00BB0A11" w:rsidRDefault="00292B30" w:rsidP="00292B30">
            <w:pPr>
              <w:ind w:firstLine="0"/>
              <w:jc w:val="center"/>
              <w:rPr>
                <w:rFonts w:eastAsia="Times New Roman" w:cs="Times New Roman"/>
                <w:szCs w:val="28"/>
                <w:lang w:eastAsia="ru-RU"/>
              </w:rPr>
            </w:pPr>
            <w:r w:rsidRPr="00FA60AA">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2 19 00000 06 0000 150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636E1B">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2 19 52900 06 0000 150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прошлых лет на социальные выплаты безработным гражданам в соответствии с</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Законом Российской Федерации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от 19 апреля 1991 года № 1032-I</w:t>
            </w:r>
            <w:r w:rsidR="000A6517" w:rsidRPr="00BB0A11">
              <w:rPr>
                <w:rFonts w:eastAsia="Times New Roman" w:cs="Times New Roman"/>
                <w:szCs w:val="28"/>
                <w:lang w:eastAsia="ru-RU"/>
              </w:rPr>
              <w:t xml:space="preserve"> </w:t>
            </w:r>
            <w:r w:rsidRPr="00BB0A11">
              <w:rPr>
                <w:rFonts w:eastAsia="Times New Roman" w:cs="Times New Roman"/>
                <w:szCs w:val="28"/>
                <w:lang w:eastAsia="ru-RU"/>
              </w:rPr>
              <w:t>"О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8B057D">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2 19 55183 06 0000 150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валоризацию величины расчетного пенсионного капитала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E3256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2 19 55184 06 0000 150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2 19 55185 06 0000 150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2 19 55186 06 0000 150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2 19 55198 06 0000 150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E3256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2 19 55199 06 0000 150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 xml:space="preserve">Возврат остатков межбюджетных трансфертов на оплату стоимости проезда пенсионерам к месту отдыха и обратно один раз в два года в соответствии с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 xml:space="preserve">Законом Российской Федерации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19 февраля 1993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4520-I</w:t>
            </w:r>
            <w:r w:rsidR="00C45FAD" w:rsidRPr="00BB0A11">
              <w:rPr>
                <w:rFonts w:eastAsia="Times New Roman" w:cs="Times New Roman"/>
                <w:szCs w:val="28"/>
                <w:lang w:eastAsia="ru-RU"/>
              </w:rPr>
              <w:t xml:space="preserve">                            </w:t>
            </w:r>
            <w:r w:rsidRPr="00BB0A11">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2 19 55206 06 0000 150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обязательное пенсионное страхование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2 19 55209 06 0000 150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2 19 55252 06 0000 150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2 19 71010 06 0000 150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6C7C18" w:rsidRPr="00BB0A11" w:rsidTr="00FD4024">
        <w:trPr>
          <w:cantSplit/>
          <w:trHeight w:val="300"/>
          <w:jc w:val="center"/>
        </w:trPr>
        <w:tc>
          <w:tcPr>
            <w:tcW w:w="754"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335FA" w:rsidRPr="00BB0A11" w:rsidRDefault="001335FA" w:rsidP="00C24AA9">
            <w:pPr>
              <w:ind w:firstLine="0"/>
              <w:jc w:val="left"/>
              <w:rPr>
                <w:rFonts w:eastAsia="Times New Roman" w:cs="Times New Roman"/>
                <w:szCs w:val="28"/>
                <w:lang w:eastAsia="ru-RU"/>
              </w:rPr>
            </w:pPr>
            <w:r w:rsidRPr="00BB0A11">
              <w:rPr>
                <w:rFonts w:eastAsia="Times New Roman" w:cs="Times New Roman"/>
                <w:szCs w:val="28"/>
                <w:lang w:eastAsia="ru-RU"/>
              </w:rPr>
              <w:t>2 19 71020 06 0000 150</w:t>
            </w:r>
          </w:p>
        </w:tc>
        <w:tc>
          <w:tcPr>
            <w:tcW w:w="5499" w:type="dxa"/>
            <w:tcBorders>
              <w:top w:val="nil"/>
              <w:left w:val="nil"/>
              <w:bottom w:val="nil"/>
              <w:right w:val="nil"/>
            </w:tcBorders>
            <w:shd w:val="clear" w:color="auto" w:fill="auto"/>
            <w:noWrap/>
            <w:hideMark/>
          </w:tcPr>
          <w:p w:rsidR="001335FA" w:rsidRPr="00BB0A11" w:rsidRDefault="001335FA" w:rsidP="00C24AA9">
            <w:pPr>
              <w:ind w:firstLine="0"/>
              <w:rPr>
                <w:rFonts w:eastAsia="Times New Roman" w:cs="Times New Roman"/>
                <w:szCs w:val="28"/>
                <w:lang w:eastAsia="ru-RU"/>
              </w:rPr>
            </w:pPr>
            <w:r w:rsidRPr="00BB0A11">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c>
          <w:tcPr>
            <w:tcW w:w="550" w:type="dxa"/>
            <w:tcBorders>
              <w:top w:val="nil"/>
              <w:left w:val="nil"/>
              <w:bottom w:val="nil"/>
              <w:right w:val="nil"/>
            </w:tcBorders>
            <w:shd w:val="clear" w:color="auto" w:fill="auto"/>
            <w:noWrap/>
            <w:vAlign w:val="center"/>
            <w:hideMark/>
          </w:tcPr>
          <w:p w:rsidR="001335FA" w:rsidRPr="00BB0A11" w:rsidRDefault="001335FA"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bl>
    <w:p w:rsidR="007F4AC1" w:rsidRPr="00BB0A11" w:rsidRDefault="007F4AC1" w:rsidP="007F4AC1">
      <w:pPr>
        <w:spacing w:line="360" w:lineRule="auto"/>
        <w:rPr>
          <w:sz w:val="16"/>
          <w:szCs w:val="16"/>
        </w:rPr>
      </w:pPr>
    </w:p>
    <w:p w:rsidR="007F4AC1" w:rsidRPr="00BB0A11" w:rsidRDefault="007F4AC1" w:rsidP="00B06174">
      <w:pPr>
        <w:pStyle w:val="1"/>
      </w:pPr>
      <w:r w:rsidRPr="00BB0A11">
        <w:t>изложить в следующей редакции:</w:t>
      </w:r>
    </w:p>
    <w:tbl>
      <w:tblPr>
        <w:tblW w:w="9748" w:type="dxa"/>
        <w:jc w:val="center"/>
        <w:tblLook w:val="04A0" w:firstRow="1" w:lastRow="0" w:firstColumn="1" w:lastColumn="0" w:noHBand="0" w:noVBand="1"/>
      </w:tblPr>
      <w:tblGrid>
        <w:gridCol w:w="751"/>
        <w:gridCol w:w="2948"/>
        <w:gridCol w:w="5499"/>
        <w:gridCol w:w="550"/>
      </w:tblGrid>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6266F1" w:rsidRPr="00BB0A11" w:rsidRDefault="006266F1" w:rsidP="006266F1">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tcPr>
          <w:p w:rsidR="006266F1" w:rsidRPr="00BB0A11" w:rsidRDefault="006266F1" w:rsidP="006266F1">
            <w:pPr>
              <w:ind w:firstLine="0"/>
              <w:jc w:val="left"/>
              <w:rPr>
                <w:rFonts w:cs="Times New Roman"/>
                <w:szCs w:val="28"/>
              </w:rPr>
            </w:pPr>
            <w:r w:rsidRPr="00BB0A11">
              <w:rPr>
                <w:rFonts w:cs="Times New Roman"/>
                <w:szCs w:val="28"/>
              </w:rPr>
              <w:t>1 01 02010 01 0000 110</w:t>
            </w:r>
          </w:p>
        </w:tc>
        <w:tc>
          <w:tcPr>
            <w:tcW w:w="5499" w:type="dxa"/>
            <w:tcBorders>
              <w:top w:val="nil"/>
              <w:left w:val="nil"/>
              <w:bottom w:val="nil"/>
              <w:right w:val="nil"/>
            </w:tcBorders>
            <w:shd w:val="clear" w:color="auto" w:fill="auto"/>
            <w:noWrap/>
          </w:tcPr>
          <w:p w:rsidR="006266F1" w:rsidRPr="00BB0A11" w:rsidRDefault="006266F1" w:rsidP="006266F1">
            <w:pPr>
              <w:ind w:firstLine="0"/>
              <w:rPr>
                <w:rFonts w:cs="Times New Roman"/>
                <w:szCs w:val="28"/>
              </w:rPr>
            </w:pPr>
            <w:r w:rsidRPr="00BB0A11">
              <w:rPr>
                <w:rFonts w:cs="Times New Roman"/>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BB0A11">
              <w:t>статьями 227</w:t>
            </w:r>
            <w:r w:rsidRPr="00BB0A11">
              <w:rPr>
                <w:rFonts w:cs="Times New Roman"/>
                <w:szCs w:val="28"/>
              </w:rPr>
              <w:t xml:space="preserve">, </w:t>
            </w:r>
            <w:r w:rsidRPr="00BB0A11">
              <w:t>227.1</w:t>
            </w:r>
            <w:r w:rsidRPr="00BB0A11">
              <w:rPr>
                <w:rFonts w:cs="Times New Roman"/>
                <w:szCs w:val="28"/>
              </w:rPr>
              <w:t xml:space="preserve"> и </w:t>
            </w:r>
            <w:r w:rsidRPr="00BB0A11">
              <w:t>228</w:t>
            </w:r>
            <w:r w:rsidRPr="00BB0A11">
              <w:rPr>
                <w:rFonts w:cs="Times New Roman"/>
                <w:szCs w:val="28"/>
              </w:rPr>
              <w:t xml:space="preserve"> Налогового кодекса Российской Федерации, а также доходов от долевого участия в организации, полученных в виде дивидендов</w:t>
            </w:r>
          </w:p>
        </w:tc>
        <w:tc>
          <w:tcPr>
            <w:tcW w:w="550" w:type="dxa"/>
            <w:tcBorders>
              <w:top w:val="nil"/>
              <w:left w:val="nil"/>
              <w:bottom w:val="nil"/>
              <w:right w:val="nil"/>
            </w:tcBorders>
            <w:shd w:val="clear" w:color="auto" w:fill="auto"/>
            <w:noWrap/>
            <w:vAlign w:val="center"/>
          </w:tcPr>
          <w:p w:rsidR="006266F1" w:rsidRPr="00BB0A11" w:rsidRDefault="006266F1"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6266F1" w:rsidRPr="00BB0A11" w:rsidRDefault="006266F1" w:rsidP="006266F1">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tcPr>
          <w:p w:rsidR="006266F1" w:rsidRPr="00BB0A11" w:rsidRDefault="006266F1" w:rsidP="006266F1">
            <w:pPr>
              <w:ind w:firstLine="0"/>
              <w:jc w:val="left"/>
              <w:rPr>
                <w:rFonts w:cs="Times New Roman"/>
                <w:szCs w:val="28"/>
              </w:rPr>
            </w:pPr>
            <w:r w:rsidRPr="00BB0A11">
              <w:rPr>
                <w:rFonts w:cs="Times New Roman"/>
                <w:szCs w:val="28"/>
              </w:rPr>
              <w:t>1 01 02080 01 0000 110</w:t>
            </w:r>
          </w:p>
        </w:tc>
        <w:tc>
          <w:tcPr>
            <w:tcW w:w="5499" w:type="dxa"/>
            <w:tcBorders>
              <w:top w:val="nil"/>
              <w:left w:val="nil"/>
              <w:bottom w:val="nil"/>
              <w:right w:val="nil"/>
            </w:tcBorders>
            <w:shd w:val="clear" w:color="auto" w:fill="auto"/>
            <w:noWrap/>
          </w:tcPr>
          <w:p w:rsidR="006266F1" w:rsidRPr="00BB0A11" w:rsidRDefault="006266F1" w:rsidP="006266F1">
            <w:pPr>
              <w:ind w:firstLine="0"/>
              <w:rPr>
                <w:rFonts w:cs="Times New Roman"/>
                <w:szCs w:val="28"/>
              </w:rPr>
            </w:pPr>
            <w:r w:rsidRPr="00BB0A11">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550" w:type="dxa"/>
            <w:tcBorders>
              <w:top w:val="nil"/>
              <w:left w:val="nil"/>
              <w:bottom w:val="nil"/>
              <w:right w:val="nil"/>
            </w:tcBorders>
            <w:shd w:val="clear" w:color="auto" w:fill="auto"/>
            <w:noWrap/>
            <w:vAlign w:val="center"/>
          </w:tcPr>
          <w:p w:rsidR="006266F1" w:rsidRPr="00BB0A11" w:rsidRDefault="006266F1"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1 03 02190 01 0000 110</w:t>
            </w:r>
          </w:p>
        </w:tc>
        <w:tc>
          <w:tcPr>
            <w:tcW w:w="5499" w:type="dxa"/>
            <w:tcBorders>
              <w:top w:val="nil"/>
              <w:left w:val="nil"/>
              <w:bottom w:val="nil"/>
              <w:right w:val="nil"/>
            </w:tcBorders>
            <w:shd w:val="clear" w:color="auto" w:fill="auto"/>
            <w:noWrap/>
          </w:tcPr>
          <w:p w:rsidR="00DB7F07" w:rsidRPr="00BB0A11" w:rsidRDefault="00DB7F07" w:rsidP="008972F2">
            <w:pPr>
              <w:ind w:firstLine="0"/>
              <w:rPr>
                <w:rFonts w:cs="Times New Roman"/>
                <w:szCs w:val="28"/>
              </w:rPr>
            </w:pPr>
            <w:r w:rsidRPr="00BB0A11">
              <w:rPr>
                <w:rFonts w:cs="Times New Roman"/>
                <w:szCs w:val="28"/>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w:t>
            </w:r>
            <w:r w:rsidR="008972F2" w:rsidRPr="00BB0A11">
              <w:rPr>
                <w:rFonts w:cs="Times New Roman"/>
                <w:szCs w:val="28"/>
              </w:rPr>
              <w:t>подлежащие распределению</w:t>
            </w:r>
            <w:r w:rsidRPr="00BB0A11">
              <w:rPr>
                <w:rFonts w:cs="Times New Roman"/>
                <w:szCs w:val="28"/>
              </w:rPr>
              <w:t xml:space="preserve"> 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1 03 02200 01 0000 110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rPr>
                <w:rFonts w:cs="Times New Roman"/>
                <w:szCs w:val="28"/>
              </w:rPr>
            </w:pPr>
            <w:r w:rsidRPr="00BB0A11">
              <w:rPr>
                <w:rFonts w:cs="Times New Roman"/>
                <w:szCs w:val="28"/>
              </w:rPr>
              <w:t xml:space="preserve">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w:t>
            </w:r>
            <w:r w:rsidR="00975D06" w:rsidRPr="00BB0A11">
              <w:rPr>
                <w:rFonts w:cs="Times New Roman"/>
                <w:szCs w:val="28"/>
              </w:rPr>
              <w:t xml:space="preserve">подлежащие распределению </w:t>
            </w:r>
            <w:r w:rsidRPr="00BB0A11">
              <w:rPr>
                <w:rFonts w:cs="Times New Roman"/>
                <w:szCs w:val="28"/>
              </w:rPr>
              <w:t>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1 03 02210 01 0000 110</w:t>
            </w:r>
          </w:p>
        </w:tc>
        <w:tc>
          <w:tcPr>
            <w:tcW w:w="5499" w:type="dxa"/>
            <w:tcBorders>
              <w:top w:val="nil"/>
              <w:left w:val="nil"/>
              <w:bottom w:val="nil"/>
              <w:right w:val="nil"/>
            </w:tcBorders>
            <w:shd w:val="clear" w:color="auto" w:fill="auto"/>
            <w:noWrap/>
          </w:tcPr>
          <w:p w:rsidR="00DB7F07" w:rsidRPr="00BB0A11" w:rsidRDefault="00DB7F07" w:rsidP="00975D06">
            <w:pPr>
              <w:ind w:firstLine="0"/>
              <w:rPr>
                <w:rFonts w:cs="Times New Roman"/>
                <w:szCs w:val="28"/>
              </w:rPr>
            </w:pPr>
            <w:r w:rsidRPr="00BB0A11">
              <w:rPr>
                <w:rFonts w:cs="Times New Roman"/>
                <w:szCs w:val="28"/>
              </w:rPr>
              <w:t xml:space="preserve">Доходы от уплаты акцизов на спиртосодержащую продукцию, производимую на территории Российской Федерации, </w:t>
            </w:r>
            <w:r w:rsidR="00975D06" w:rsidRPr="00BB0A11">
              <w:rPr>
                <w:rFonts w:cs="Times New Roman"/>
                <w:szCs w:val="28"/>
              </w:rPr>
              <w:t xml:space="preserve">подлежащие распределению </w:t>
            </w:r>
            <w:r w:rsidRPr="00BB0A11">
              <w:rPr>
                <w:rFonts w:cs="Times New Roman"/>
                <w:szCs w:val="28"/>
              </w:rPr>
              <w:t>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cs="Times New Roman"/>
                <w:szCs w:val="28"/>
              </w:rPr>
            </w:pPr>
            <w:r w:rsidRPr="00BB0A11">
              <w:rPr>
                <w:rFonts w:cs="Times New Roman"/>
                <w:szCs w:val="28"/>
              </w:rPr>
              <w:t>1 03 02220 01 0000 110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rPr>
                <w:rFonts w:cs="Times New Roman"/>
                <w:szCs w:val="28"/>
              </w:rPr>
            </w:pPr>
            <w:r w:rsidRPr="00BB0A11">
              <w:rPr>
                <w:rFonts w:cs="Times New Roman"/>
                <w:szCs w:val="28"/>
              </w:rPr>
              <w:t xml:space="preserve">Доходы от уплаты акцизов на этиловый спирт из непищевого сырья, производимый на территории Российской Федерации, </w:t>
            </w:r>
            <w:r w:rsidR="00975D06" w:rsidRPr="00BB0A11">
              <w:rPr>
                <w:rFonts w:cs="Times New Roman"/>
                <w:szCs w:val="28"/>
              </w:rPr>
              <w:t xml:space="preserve">подлежащие распределению </w:t>
            </w:r>
            <w:r w:rsidRPr="00BB0A11">
              <w:rPr>
                <w:rFonts w:cs="Times New Roman"/>
                <w:szCs w:val="28"/>
              </w:rPr>
              <w:t>между бюджетами субъектов Российской Федерации (по нормативам, установленным федеральным законом о федеральном бюджете)</w:t>
            </w:r>
          </w:p>
        </w:tc>
        <w:tc>
          <w:tcPr>
            <w:tcW w:w="550" w:type="dxa"/>
            <w:tcBorders>
              <w:top w:val="nil"/>
              <w:left w:val="nil"/>
              <w:bottom w:val="nil"/>
              <w:right w:val="nil"/>
            </w:tcBorders>
            <w:shd w:val="clear" w:color="auto" w:fill="auto"/>
            <w:noWrap/>
            <w:vAlign w:val="center"/>
          </w:tcPr>
          <w:p w:rsidR="00DB7F07" w:rsidRPr="00BB0A11" w:rsidRDefault="00DB7F07"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50A90" w:rsidRPr="00BB0A11" w:rsidRDefault="00E50A90" w:rsidP="00E50A90">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E50A90" w:rsidRPr="00BB0A11" w:rsidRDefault="00E50A90" w:rsidP="00E50A90">
            <w:pPr>
              <w:ind w:firstLine="0"/>
              <w:jc w:val="left"/>
              <w:rPr>
                <w:rFonts w:cs="Times New Roman"/>
                <w:szCs w:val="28"/>
              </w:rPr>
            </w:pPr>
            <w:r w:rsidRPr="00BB0A11">
              <w:rPr>
                <w:rFonts w:cs="Times New Roman"/>
                <w:szCs w:val="28"/>
              </w:rPr>
              <w:t>1 07 01050 01 0000 110</w:t>
            </w:r>
          </w:p>
        </w:tc>
        <w:tc>
          <w:tcPr>
            <w:tcW w:w="5499" w:type="dxa"/>
            <w:tcBorders>
              <w:top w:val="nil"/>
              <w:left w:val="nil"/>
              <w:bottom w:val="nil"/>
              <w:right w:val="nil"/>
            </w:tcBorders>
            <w:shd w:val="clear" w:color="auto" w:fill="auto"/>
            <w:noWrap/>
          </w:tcPr>
          <w:p w:rsidR="00E50A90" w:rsidRPr="00BB0A11" w:rsidRDefault="00E50A90" w:rsidP="00FC5907">
            <w:pPr>
              <w:ind w:firstLine="0"/>
              <w:rPr>
                <w:rFonts w:cs="Times New Roman"/>
                <w:szCs w:val="28"/>
              </w:rPr>
            </w:pPr>
            <w:r w:rsidRPr="00BB0A11">
              <w:rPr>
                <w:rFonts w:cs="Times New Roman"/>
                <w:szCs w:val="28"/>
              </w:rPr>
              <w:t xml:space="preserve">Налог на добычу полезных ископаемых в виде природных алмазов, </w:t>
            </w:r>
            <w:r w:rsidRPr="00BB0A11">
              <w:rPr>
                <w:rFonts w:cs="Times New Roman"/>
              </w:rPr>
              <w:t xml:space="preserve">за исключением налога, </w:t>
            </w:r>
            <w:r w:rsidRPr="00BB0A11">
              <w:rPr>
                <w:rFonts w:cs="Times New Roman"/>
                <w:bCs/>
              </w:rPr>
              <w:t>исчисленн</w:t>
            </w:r>
            <w:r w:rsidR="00FC5907" w:rsidRPr="00BB0A11">
              <w:rPr>
                <w:rFonts w:cs="Times New Roman"/>
                <w:bCs/>
              </w:rPr>
              <w:t>ого</w:t>
            </w:r>
            <w:r w:rsidRPr="00BB0A11">
              <w:rPr>
                <w:rFonts w:cs="Times New Roman"/>
                <w:bCs/>
              </w:rPr>
              <w:t xml:space="preserve"> налогоплательщиками, в которых прямо участвует Российская Федерация и доля такого участия составляет не менее </w:t>
            </w:r>
            <w:r w:rsidR="00BB0A11">
              <w:rPr>
                <w:rFonts w:cs="Times New Roman"/>
                <w:bCs/>
              </w:rPr>
              <w:t xml:space="preserve">                            </w:t>
            </w:r>
            <w:r w:rsidRPr="00BB0A11">
              <w:rPr>
                <w:rFonts w:cs="Times New Roman"/>
                <w:bCs/>
              </w:rPr>
              <w:t xml:space="preserve">33 процентов, за налоговый период, начало которого приходится на период </w:t>
            </w:r>
            <w:r w:rsidR="00BB0A11">
              <w:rPr>
                <w:rFonts w:cs="Times New Roman"/>
                <w:bCs/>
              </w:rPr>
              <w:t xml:space="preserve">                                      </w:t>
            </w:r>
            <w:r w:rsidRPr="00BB0A11">
              <w:rPr>
                <w:rFonts w:cs="Times New Roman"/>
                <w:bCs/>
              </w:rPr>
              <w:t xml:space="preserve">с 1 февраля </w:t>
            </w:r>
            <w:r w:rsidRPr="007E7711">
              <w:rPr>
                <w:rFonts w:cs="Times New Roman"/>
                <w:bCs/>
              </w:rPr>
              <w:t>2023</w:t>
            </w:r>
            <w:r w:rsidR="00171BF7" w:rsidRPr="007E7711">
              <w:rPr>
                <w:rFonts w:cs="Times New Roman"/>
                <w:bCs/>
              </w:rPr>
              <w:t xml:space="preserve"> года</w:t>
            </w:r>
            <w:r w:rsidRPr="007E7711">
              <w:rPr>
                <w:rFonts w:cs="Times New Roman"/>
                <w:bCs/>
              </w:rPr>
              <w:t xml:space="preserve"> по </w:t>
            </w:r>
            <w:r w:rsidRPr="00BB0A11">
              <w:rPr>
                <w:rFonts w:cs="Times New Roman"/>
                <w:bCs/>
              </w:rPr>
              <w:t>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w:t>
            </w:r>
          </w:p>
        </w:tc>
        <w:tc>
          <w:tcPr>
            <w:tcW w:w="550" w:type="dxa"/>
            <w:tcBorders>
              <w:top w:val="nil"/>
              <w:left w:val="nil"/>
              <w:bottom w:val="nil"/>
              <w:right w:val="nil"/>
            </w:tcBorders>
            <w:shd w:val="clear" w:color="auto" w:fill="auto"/>
            <w:noWrap/>
            <w:vAlign w:val="center"/>
          </w:tcPr>
          <w:p w:rsidR="00E50A90" w:rsidRPr="00BB0A11" w:rsidRDefault="00E50A90"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4E6946" w:rsidRPr="00BB0A11" w:rsidDel="00AF627C" w:rsidRDefault="004E6946"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4E6946" w:rsidRPr="00BB0A11" w:rsidDel="00AF627C" w:rsidRDefault="004E6946" w:rsidP="00C24AA9">
            <w:pPr>
              <w:ind w:firstLine="0"/>
              <w:jc w:val="left"/>
              <w:rPr>
                <w:rFonts w:eastAsia="Times New Roman" w:cs="Times New Roman"/>
                <w:szCs w:val="28"/>
                <w:lang w:eastAsia="ru-RU"/>
              </w:rPr>
            </w:pPr>
            <w:r w:rsidRPr="00BB0A11">
              <w:rPr>
                <w:rFonts w:cs="Times New Roman"/>
                <w:szCs w:val="28"/>
              </w:rPr>
              <w:t>1 08 02000 01 0000 110</w:t>
            </w:r>
          </w:p>
        </w:tc>
        <w:tc>
          <w:tcPr>
            <w:tcW w:w="5499" w:type="dxa"/>
            <w:tcBorders>
              <w:top w:val="nil"/>
              <w:left w:val="nil"/>
              <w:bottom w:val="nil"/>
              <w:right w:val="nil"/>
            </w:tcBorders>
            <w:shd w:val="clear" w:color="auto" w:fill="auto"/>
            <w:noWrap/>
          </w:tcPr>
          <w:p w:rsidR="004E6946" w:rsidRPr="00BB0A11" w:rsidDel="00AF627C" w:rsidRDefault="004E6946" w:rsidP="00C24AA9">
            <w:pPr>
              <w:ind w:firstLine="0"/>
              <w:rPr>
                <w:rFonts w:eastAsia="Times New Roman" w:cs="Times New Roman"/>
                <w:szCs w:val="28"/>
                <w:lang w:eastAsia="ru-RU"/>
              </w:rPr>
            </w:pPr>
            <w:r w:rsidRPr="00BB0A11">
              <w:rPr>
                <w:rFonts w:cs="Times New Roman"/>
                <w:szCs w:val="28"/>
              </w:rPr>
              <w:t xml:space="preserve">Государственная пошлина по делам, рассматриваемым Конституционным Судом Российской Федерации </w:t>
            </w:r>
          </w:p>
        </w:tc>
        <w:tc>
          <w:tcPr>
            <w:tcW w:w="550" w:type="dxa"/>
            <w:tcBorders>
              <w:top w:val="nil"/>
              <w:left w:val="nil"/>
              <w:bottom w:val="nil"/>
              <w:right w:val="nil"/>
            </w:tcBorders>
            <w:shd w:val="clear" w:color="auto" w:fill="auto"/>
            <w:noWrap/>
            <w:vAlign w:val="center"/>
          </w:tcPr>
          <w:p w:rsidR="004E6946" w:rsidRPr="00BB0A11" w:rsidDel="00AF627C" w:rsidRDefault="004E6946" w:rsidP="004046C6">
            <w:pPr>
              <w:ind w:firstLine="0"/>
              <w:jc w:val="center"/>
              <w:rPr>
                <w:rFonts w:eastAsia="Times New Roman" w:cs="Times New Roman"/>
                <w:szCs w:val="28"/>
                <w:lang w:eastAsia="ru-RU"/>
              </w:rPr>
            </w:pPr>
            <w:r w:rsidRPr="00BB0A11">
              <w:rPr>
                <w:rFonts w:cs="Times New Roman"/>
                <w:szCs w:val="28"/>
              </w:rPr>
              <w:t>3</w:t>
            </w:r>
            <w:r w:rsidRPr="00BB0A11">
              <w:rPr>
                <w:rFonts w:eastAsia="Times New Roman" w:cs="Times New Roman"/>
                <w:szCs w:val="28"/>
                <w:lang w:eastAsia="ru-RU"/>
              </w:rP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4739F4" w:rsidRPr="00BB0A11" w:rsidRDefault="004739F4"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4739F4" w:rsidRPr="00BB0A11" w:rsidRDefault="004739F4" w:rsidP="00C24AA9">
            <w:pPr>
              <w:ind w:firstLine="0"/>
              <w:jc w:val="left"/>
              <w:rPr>
                <w:rFonts w:eastAsia="Times New Roman" w:cs="Times New Roman"/>
                <w:szCs w:val="28"/>
                <w:lang w:eastAsia="ru-RU"/>
              </w:rPr>
            </w:pPr>
            <w:r w:rsidRPr="00BB0A11">
              <w:rPr>
                <w:rFonts w:cs="Times New Roman"/>
                <w:szCs w:val="28"/>
              </w:rPr>
              <w:t>1 08 07410 01 0000 110</w:t>
            </w:r>
          </w:p>
        </w:tc>
        <w:tc>
          <w:tcPr>
            <w:tcW w:w="5499" w:type="dxa"/>
            <w:tcBorders>
              <w:top w:val="nil"/>
              <w:left w:val="nil"/>
              <w:bottom w:val="nil"/>
              <w:right w:val="nil"/>
            </w:tcBorders>
            <w:shd w:val="clear" w:color="auto" w:fill="auto"/>
            <w:noWrap/>
          </w:tcPr>
          <w:p w:rsidR="004739F4" w:rsidRPr="00BB0A11" w:rsidRDefault="004739F4" w:rsidP="00C24AA9">
            <w:pPr>
              <w:autoSpaceDE w:val="0"/>
              <w:autoSpaceDN w:val="0"/>
              <w:adjustRightInd w:val="0"/>
              <w:ind w:firstLine="0"/>
              <w:rPr>
                <w:rFonts w:eastAsia="Times New Roman" w:cs="Times New Roman"/>
                <w:szCs w:val="28"/>
                <w:lang w:eastAsia="ru-RU"/>
              </w:rPr>
            </w:pPr>
            <w:r w:rsidRPr="00BB0A11">
              <w:rPr>
                <w:rFonts w:cs="Times New Roman"/>
                <w:szCs w:val="28"/>
              </w:rPr>
              <w:t xml:space="preserve">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w:t>
            </w:r>
          </w:p>
        </w:tc>
        <w:tc>
          <w:tcPr>
            <w:tcW w:w="550" w:type="dxa"/>
            <w:tcBorders>
              <w:top w:val="nil"/>
              <w:left w:val="nil"/>
              <w:bottom w:val="nil"/>
              <w:right w:val="nil"/>
            </w:tcBorders>
            <w:shd w:val="clear" w:color="auto" w:fill="auto"/>
            <w:noWrap/>
            <w:vAlign w:val="center"/>
          </w:tcPr>
          <w:p w:rsidR="004739F4" w:rsidRPr="00BB0A11" w:rsidRDefault="004739F4"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1 09 08020 06 0000 140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Недоимка, пени и штрафы по взносам в Фонд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1 09 10000 06 0000 160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в виде фиксированного платежа, зачисляемые в бюджет Фонда пенсионного и социального страхования Российской Федерации (по расчетным периодам, истекшим до 1 января 2010 года)</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1 09 10010 06 0000 160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в виде фиксированного платежа, зачисляемые в бюджет</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Фонда пенсионного и социального страхования Российской Федерации на выплату страховой пенсии (по расчетным периодам, истекшим до 1 января 2010 года)</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1 09 10020 06 0000 160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1 11 02040 06 0000 120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временно свободных средств Фонда пенсионного и социального страхования Российской Федерации, сформированных за счет сумм страховых взносов на страховую пенсию</w:t>
            </w:r>
          </w:p>
        </w:tc>
        <w:tc>
          <w:tcPr>
            <w:tcW w:w="550" w:type="dxa"/>
            <w:tcBorders>
              <w:top w:val="nil"/>
              <w:left w:val="nil"/>
              <w:bottom w:val="nil"/>
              <w:right w:val="nil"/>
            </w:tcBorders>
            <w:shd w:val="clear" w:color="auto" w:fill="auto"/>
            <w:noWrap/>
            <w:vAlign w:val="center"/>
            <w:hideMark/>
          </w:tcPr>
          <w:p w:rsidR="00A61477" w:rsidRPr="00BB0A11" w:rsidRDefault="00A61477" w:rsidP="007405EC">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1 11 02050 06 0000 120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размещения средств Фонда пенсионного и социального страхования Российской Федерации, сформированных за счет сумм страховых взносов на накопительную пенсию</w:t>
            </w:r>
          </w:p>
        </w:tc>
        <w:tc>
          <w:tcPr>
            <w:tcW w:w="550" w:type="dxa"/>
            <w:tcBorders>
              <w:top w:val="nil"/>
              <w:left w:val="nil"/>
              <w:bottom w:val="nil"/>
              <w:right w:val="nil"/>
            </w:tcBorders>
            <w:shd w:val="clear" w:color="auto" w:fill="auto"/>
            <w:noWrap/>
            <w:vAlign w:val="center"/>
            <w:hideMark/>
          </w:tcPr>
          <w:p w:rsidR="00A61477" w:rsidRPr="00BB0A11" w:rsidRDefault="00A61477" w:rsidP="007405EC">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1 11 02051 06 0000 120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инвестирования средств пенсионных накоплений, перечисленные управляющими компаниями в Фонд пенсионного и социального страхования Российской Федерации в соответствии с законодательством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7405EC">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1 11 02052 06 0000 120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временного размещения Фондом пенсионного и социального страхования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1 11 02053 06 0000 120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временного размещения Фондом пенсионного и социального страхования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1 11 02200 06 0000 120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Фонда пенсионного и социального страхования Российской Федерации от инвестирования средств резерва по обязательному пенсионному страхованию</w:t>
            </w:r>
          </w:p>
        </w:tc>
        <w:tc>
          <w:tcPr>
            <w:tcW w:w="550" w:type="dxa"/>
            <w:tcBorders>
              <w:top w:val="nil"/>
              <w:left w:val="nil"/>
              <w:bottom w:val="nil"/>
              <w:right w:val="nil"/>
            </w:tcBorders>
            <w:shd w:val="clear" w:color="auto" w:fill="auto"/>
            <w:noWrap/>
            <w:vAlign w:val="center"/>
            <w:hideMark/>
          </w:tcPr>
          <w:p w:rsidR="00A61477" w:rsidRPr="00BB0A11" w:rsidRDefault="00A61477" w:rsidP="007405EC">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1 11 02210 06 0000 120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инвестирования средств резерва Фонда пенсионного и социального страхования Российской Федерации по обязательному пенсионному страхованию</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1 11 05036 06 0000 120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сдачи в аренду имущества, находящегося в оперативном управлении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1 11 09046 06 0000 120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поступления от использования имущества, находящегося в оперативном управлении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AE46C3" w:rsidRPr="00BB0A11" w:rsidRDefault="00AE46C3" w:rsidP="00C24AA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E46C3" w:rsidRPr="00BB0A11" w:rsidRDefault="00AE46C3" w:rsidP="00C24AA9">
            <w:pPr>
              <w:ind w:firstLine="0"/>
              <w:jc w:val="left"/>
              <w:rPr>
                <w:rFonts w:eastAsia="Times New Roman" w:cs="Times New Roman"/>
                <w:szCs w:val="28"/>
                <w:lang w:eastAsia="ru-RU"/>
              </w:rPr>
            </w:pPr>
            <w:r w:rsidRPr="00BB0A11">
              <w:rPr>
                <w:rFonts w:cs="Times New Roman"/>
                <w:szCs w:val="28"/>
              </w:rPr>
              <w:t>1 12 11000 02 0000 120</w:t>
            </w:r>
          </w:p>
        </w:tc>
        <w:tc>
          <w:tcPr>
            <w:tcW w:w="5499" w:type="dxa"/>
            <w:tcBorders>
              <w:top w:val="nil"/>
              <w:left w:val="nil"/>
              <w:bottom w:val="nil"/>
              <w:right w:val="nil"/>
            </w:tcBorders>
            <w:shd w:val="clear" w:color="auto" w:fill="auto"/>
            <w:noWrap/>
          </w:tcPr>
          <w:p w:rsidR="00AE46C3" w:rsidRPr="00BB0A11" w:rsidRDefault="00AE46C3" w:rsidP="00C24AA9">
            <w:pPr>
              <w:ind w:firstLine="0"/>
              <w:rPr>
                <w:rFonts w:eastAsia="Times New Roman" w:cs="Times New Roman"/>
                <w:szCs w:val="28"/>
                <w:lang w:eastAsia="ru-RU"/>
              </w:rPr>
            </w:pPr>
            <w:r w:rsidRPr="00BB0A11">
              <w:rPr>
                <w:rFonts w:cs="Times New Roman"/>
                <w:szCs w:val="28"/>
              </w:rPr>
              <w:t xml:space="preserve">Плата за превышение квоты выбросов парниковых газов </w:t>
            </w:r>
          </w:p>
        </w:tc>
        <w:tc>
          <w:tcPr>
            <w:tcW w:w="550" w:type="dxa"/>
            <w:tcBorders>
              <w:top w:val="nil"/>
              <w:left w:val="nil"/>
              <w:bottom w:val="nil"/>
              <w:right w:val="nil"/>
            </w:tcBorders>
            <w:shd w:val="clear" w:color="auto" w:fill="auto"/>
            <w:noWrap/>
            <w:vAlign w:val="center"/>
          </w:tcPr>
          <w:p w:rsidR="00AE46C3" w:rsidRPr="00BB0A11" w:rsidRDefault="00AE46C3" w:rsidP="004046C6">
            <w:pPr>
              <w:ind w:firstLine="0"/>
              <w:jc w:val="center"/>
              <w:rPr>
                <w:rFonts w:eastAsia="Times New Roman" w:cs="Times New Roman"/>
                <w:szCs w:val="28"/>
                <w:lang w:eastAsia="ru-RU"/>
              </w:rPr>
            </w:pPr>
            <w:r w:rsidRPr="00BB0A11">
              <w:t>3";</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cs="Times New Roman"/>
                <w:szCs w:val="28"/>
              </w:rPr>
              <w:t>1 13 01082 01 0000 130</w:t>
            </w:r>
          </w:p>
        </w:tc>
        <w:tc>
          <w:tcPr>
            <w:tcW w:w="5499" w:type="dxa"/>
            <w:tcBorders>
              <w:top w:val="nil"/>
              <w:left w:val="nil"/>
              <w:bottom w:val="nil"/>
              <w:right w:val="nil"/>
            </w:tcBorders>
            <w:shd w:val="clear" w:color="auto" w:fill="auto"/>
            <w:noWrap/>
          </w:tcPr>
          <w:p w:rsidR="000F2549" w:rsidRPr="00BB0A11" w:rsidRDefault="000F2549" w:rsidP="00C24AA9">
            <w:pPr>
              <w:ind w:firstLine="0"/>
              <w:rPr>
                <w:rFonts w:eastAsia="Times New Roman" w:cs="Times New Roman"/>
                <w:szCs w:val="28"/>
                <w:lang w:eastAsia="ru-RU"/>
              </w:rPr>
            </w:pPr>
            <w:r w:rsidRPr="00BB0A11">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w:t>
            </w:r>
          </w:p>
        </w:tc>
        <w:tc>
          <w:tcPr>
            <w:tcW w:w="550" w:type="dxa"/>
            <w:tcBorders>
              <w:top w:val="nil"/>
              <w:left w:val="nil"/>
              <w:bottom w:val="nil"/>
              <w:right w:val="nil"/>
            </w:tcBorders>
            <w:shd w:val="clear" w:color="auto" w:fill="auto"/>
            <w:noWrap/>
            <w:vAlign w:val="center"/>
          </w:tcPr>
          <w:p w:rsidR="000F2549" w:rsidRPr="00BB0A11" w:rsidRDefault="000F2549"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1 13 01996 06 0000 130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доходы бюджета Фонда пенсионного и социального страхования Российской Федерации от оказания платных услуг (работ)</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1 13 02066 06 0000 130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1 13 02996 06 0000 130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доходы от компенсации затрат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1 14 02060 06 0000 410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7405EC">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1 14 02060 06 0000 440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1 14 04060 06 0000 420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продажи нематериальных активов, находящихся в федеральной собственности, закрепленных за Фондом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1 14 14050 06 0000 410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1 14 14050 06 0000 440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1 14 14051 06 0000 410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1 14 14051 06 0000 440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1 14 14052 06 0000 410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1 14 14052 06 0000 440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90BFC" w:rsidRPr="00BB0A11" w:rsidRDefault="00F90BFC" w:rsidP="00C24AA9">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90BFC" w:rsidRPr="00BB0A11" w:rsidRDefault="00F90BFC" w:rsidP="00C24AA9">
            <w:pPr>
              <w:ind w:firstLine="0"/>
              <w:jc w:val="left"/>
              <w:rPr>
                <w:rFonts w:eastAsia="Times New Roman" w:cs="Times New Roman"/>
                <w:szCs w:val="28"/>
                <w:lang w:eastAsia="ru-RU"/>
              </w:rPr>
            </w:pPr>
            <w:r w:rsidRPr="00BB0A11">
              <w:t>1 15 05020 01 0000 140</w:t>
            </w:r>
          </w:p>
        </w:tc>
        <w:tc>
          <w:tcPr>
            <w:tcW w:w="5499" w:type="dxa"/>
            <w:tcBorders>
              <w:top w:val="nil"/>
              <w:left w:val="nil"/>
              <w:bottom w:val="nil"/>
              <w:right w:val="nil"/>
            </w:tcBorders>
            <w:shd w:val="clear" w:color="auto" w:fill="auto"/>
            <w:noWrap/>
          </w:tcPr>
          <w:p w:rsidR="00F90BFC" w:rsidRPr="00BB0A11" w:rsidRDefault="00F90BFC" w:rsidP="00C24AA9">
            <w:pPr>
              <w:ind w:firstLine="0"/>
              <w:rPr>
                <w:rFonts w:eastAsia="Times New Roman" w:cs="Times New Roman"/>
                <w:szCs w:val="28"/>
                <w:lang w:eastAsia="ru-RU"/>
              </w:rPr>
            </w:pPr>
            <w:r w:rsidRPr="00BB0A11">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c>
          <w:tcPr>
            <w:tcW w:w="550" w:type="dxa"/>
            <w:tcBorders>
              <w:top w:val="nil"/>
              <w:left w:val="nil"/>
              <w:bottom w:val="nil"/>
              <w:right w:val="nil"/>
            </w:tcBorders>
            <w:shd w:val="clear" w:color="auto" w:fill="auto"/>
            <w:noWrap/>
            <w:vAlign w:val="center"/>
          </w:tcPr>
          <w:p w:rsidR="00F90BFC" w:rsidRPr="00BB0A11" w:rsidRDefault="00F90BFC"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1 16 01158 01 0000 140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Фонда пенсионного и социального страхования Российской Федерации </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0F2549" w:rsidRPr="00BB0A11" w:rsidRDefault="000F2549" w:rsidP="00C24AA9">
            <w:pPr>
              <w:ind w:firstLine="0"/>
              <w:jc w:val="left"/>
              <w:rPr>
                <w:rFonts w:eastAsia="Times New Roman" w:cs="Times New Roman"/>
                <w:szCs w:val="28"/>
                <w:lang w:eastAsia="ru-RU"/>
              </w:rPr>
            </w:pPr>
            <w:r w:rsidRPr="00BB0A11">
              <w:rPr>
                <w:rFonts w:cs="Times New Roman"/>
                <w:szCs w:val="28"/>
              </w:rPr>
              <w:t>1 16 01205 01 0000 140</w:t>
            </w:r>
          </w:p>
        </w:tc>
        <w:tc>
          <w:tcPr>
            <w:tcW w:w="5499" w:type="dxa"/>
            <w:tcBorders>
              <w:top w:val="nil"/>
              <w:left w:val="nil"/>
              <w:bottom w:val="nil"/>
              <w:right w:val="nil"/>
            </w:tcBorders>
            <w:shd w:val="clear" w:color="auto" w:fill="auto"/>
            <w:noWrap/>
          </w:tcPr>
          <w:p w:rsidR="000F2549" w:rsidRPr="00BB0A11" w:rsidRDefault="000F2549" w:rsidP="00C24AA9">
            <w:pPr>
              <w:ind w:firstLine="0"/>
              <w:rPr>
                <w:rFonts w:eastAsia="Times New Roman" w:cs="Times New Roman"/>
                <w:szCs w:val="28"/>
                <w:lang w:eastAsia="ru-RU"/>
              </w:rPr>
            </w:pPr>
            <w:r w:rsidRPr="00BB0A11">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550" w:type="dxa"/>
            <w:tcBorders>
              <w:top w:val="nil"/>
              <w:left w:val="nil"/>
              <w:bottom w:val="nil"/>
              <w:right w:val="nil"/>
            </w:tcBorders>
            <w:shd w:val="clear" w:color="auto" w:fill="auto"/>
            <w:noWrap/>
            <w:vAlign w:val="center"/>
          </w:tcPr>
          <w:p w:rsidR="000F2549" w:rsidRPr="00BB0A11" w:rsidRDefault="000F2549" w:rsidP="004046C6">
            <w:pPr>
              <w:ind w:firstLine="0"/>
              <w:jc w:val="center"/>
              <w:rPr>
                <w:rFonts w:eastAsia="Times New Roman" w:cs="Times New Roman"/>
                <w:szCs w:val="28"/>
                <w:lang w:eastAsia="ru-RU"/>
              </w:rPr>
            </w:pPr>
            <w:r w:rsidRPr="00BB0A11">
              <w:rPr>
                <w:rFonts w:cs="Times New Roman"/>
                <w:szCs w:val="28"/>
              </w:rPr>
              <w:t>5</w:t>
            </w:r>
            <w:r w:rsidRPr="00BB0A11">
              <w:rPr>
                <w:rFonts w:eastAsia="Times New Roman" w:cs="Times New Roman"/>
                <w:szCs w:val="28"/>
                <w:lang w:eastAsia="ru-RU"/>
              </w:rP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1 16 01220 06 0000 140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1 16 01230 06 0000 140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1 16 07010 06 0000 140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1 16 07090 06 0000 140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1 16 08020 06 0000 140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1 16 09020 06 0000 140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1 16 10053 06 0000 140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Платежи в целях возмещения убытков, причиненных уклонением от заключения с Фондом пенсионного и социального страхования Российской Федерации государственного контракта, а также иные денежные средства, подлежащие зачислению в бюджет Фонда пенсионного и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1 16 10073 06 0000 140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Платежи в целях возмещения ущерба при расторжении государственного контракта, заключенного с Фондом пенсионного и социального страхования Российской Федерации, в связи с односторонним отказом исполнителя (подрядчика) от его исполнения</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1 16 10100 06 0000 140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1 16 10111 06 0000 140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D50C01">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1 16 10112 06 0000 140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Прочее возмещение ущерба, причиненного федеральному имуществу, находящемуся во владении и пользовании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 зачисляемое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1 16 10124 01 0000 140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Доходы от денежных взысканий (штрафов), поступающие в счет погашения задолженности, образовавшейся</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до 1 января 2020 года, подлежащие зачислению в бюджет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 по нормативам, действовавшим в 2019 году</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1 16 12000 06 0000 140</w:t>
            </w:r>
          </w:p>
        </w:tc>
        <w:tc>
          <w:tcPr>
            <w:tcW w:w="5499" w:type="dxa"/>
            <w:tcBorders>
              <w:top w:val="nil"/>
              <w:left w:val="nil"/>
              <w:bottom w:val="nil"/>
              <w:right w:val="nil"/>
            </w:tcBorders>
            <w:shd w:val="clear" w:color="auto" w:fill="auto"/>
            <w:noWrap/>
            <w:hideMark/>
          </w:tcPr>
          <w:p w:rsidR="00A61477" w:rsidRPr="00BB0A11" w:rsidRDefault="00A61477" w:rsidP="00BB0A11">
            <w:pPr>
              <w:ind w:firstLine="0"/>
              <w:rPr>
                <w:rFonts w:eastAsia="Times New Roman" w:cs="Times New Roman"/>
                <w:szCs w:val="28"/>
                <w:lang w:eastAsia="ru-RU"/>
              </w:rPr>
            </w:pPr>
            <w:r w:rsidRPr="00BB0A11">
              <w:rPr>
                <w:rFonts w:eastAsia="Times New Roman" w:cs="Times New Roman"/>
                <w:szCs w:val="28"/>
                <w:lang w:eastAsia="ru-RU"/>
              </w:rPr>
              <w:t>Денежные средства, зачисляемые в</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Фонд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 в соответствии</w:t>
            </w:r>
            <w:r w:rsidR="00BB0A11">
              <w:rPr>
                <w:rFonts w:eastAsia="Times New Roman" w:cs="Times New Roman"/>
                <w:szCs w:val="28"/>
                <w:lang w:eastAsia="ru-RU"/>
              </w:rPr>
              <w:t xml:space="preserve"> </w:t>
            </w:r>
            <w:r w:rsidRPr="00BB0A11">
              <w:rPr>
                <w:rFonts w:eastAsia="Times New Roman" w:cs="Times New Roman"/>
                <w:szCs w:val="28"/>
                <w:lang w:eastAsia="ru-RU"/>
              </w:rPr>
              <w:t xml:space="preserve">с Федеральным законом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 xml:space="preserve">от 28 декабря 2013 года № 422-ФЗ </w:t>
            </w:r>
            <w:r w:rsidR="00BB0A11">
              <w:rPr>
                <w:rFonts w:eastAsia="Times New Roman" w:cs="Times New Roman"/>
                <w:szCs w:val="28"/>
                <w:lang w:eastAsia="ru-RU"/>
              </w:rPr>
              <w:t xml:space="preserve">                            </w:t>
            </w:r>
            <w:r w:rsidRPr="00BB0A11">
              <w:rPr>
                <w:rFonts w:eastAsia="Times New Roman" w:cs="Times New Roman"/>
                <w:szCs w:val="28"/>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A61477" w:rsidRPr="00BB0A11" w:rsidRDefault="00A61477" w:rsidP="00D50C01">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1 16 12010 06 0000 140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гарантийного возмещения, перечисленные государственной корпорацией "Агентство по страхованию вкладов" в бюджет Фонда пенсионного и социального страхования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w:t>
            </w:r>
            <w:r w:rsidR="00C45FAD" w:rsidRPr="00BB0A11">
              <w:rPr>
                <w:rFonts w:eastAsia="Times New Roman" w:cs="Times New Roman"/>
                <w:szCs w:val="28"/>
                <w:lang w:eastAsia="ru-RU"/>
              </w:rPr>
              <w:t xml:space="preserve">                   </w:t>
            </w:r>
            <w:r w:rsidRPr="00BB0A11">
              <w:rPr>
                <w:rFonts w:eastAsia="Times New Roman" w:cs="Times New Roman"/>
                <w:szCs w:val="28"/>
                <w:lang w:eastAsia="ru-RU"/>
              </w:rPr>
              <w:t>от 28 декабря 2013 года № 422-ФЗ</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1 16 12020 06 0000 140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Средства гарантийного возмещения, перечисленные государственной корпорацией "Агентство по страхованию вкладов" в бюджет Фонда пенсионного и социального страхования Российской Федерации при наступлении гарантийного случая в отношении резерва Фонда пенсионного и социального страхования Российской Федерации по обязательному пенсионному страхованию в соответствии с частью 10 статьи 6 Федерального закона</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от 28 декабря 2013 года № 422-ФЗ </w:t>
            </w:r>
            <w:r w:rsidR="00BB0A11">
              <w:rPr>
                <w:rFonts w:eastAsia="Times New Roman" w:cs="Times New Roman"/>
                <w:szCs w:val="28"/>
                <w:lang w:eastAsia="ru-RU"/>
              </w:rPr>
              <w:t xml:space="preserve">                            </w:t>
            </w:r>
            <w:r w:rsidRPr="00BB0A11">
              <w:rPr>
                <w:rFonts w:eastAsia="Times New Roman" w:cs="Times New Roman"/>
                <w:szCs w:val="28"/>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1 16 12030 06 0000 140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перечисленные Банком России в бюджет Фонда пенсионного и социального страхования Российской Федерации в счет возмещения недостатка средств пенсионных накоплений в соответствии с частью 7 статьи 21 Федерального закона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от 28 декабря 2013 года № 422-ФЗ </w:t>
            </w:r>
            <w:r w:rsidR="00BB0A11">
              <w:rPr>
                <w:rFonts w:eastAsia="Times New Roman" w:cs="Times New Roman"/>
                <w:szCs w:val="28"/>
                <w:lang w:eastAsia="ru-RU"/>
              </w:rPr>
              <w:t xml:space="preserve">                            </w:t>
            </w:r>
            <w:r w:rsidRPr="00BB0A11">
              <w:rPr>
                <w:rFonts w:eastAsia="Times New Roman" w:cs="Times New Roman"/>
                <w:szCs w:val="28"/>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1 17 01060 06 0000 180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Невыясненные поступления, зачисляемые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1 17 06010 06 0000 180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поступления в Фонд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A16BC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1 17 06011 06 0000 180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поступления по накопительной составляющей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FE3131">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1 17 06012 06 0000 180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поступления по распределительной составляющей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1 17 16000 06 0000 180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доходы бюджета Фонда пенсионного и социального страхования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1 18 02600 06 0000 150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Поступления в бюджет Фонда пенсионного и социального страхования Российской Федерации (перечисления из бюджета Фонда пенсионного и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2 01 06000 06 0000 150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нерезидентов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FE3131">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2 01 06010 06 0000 150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нерезидентами грантов для получателей средств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2 01 06020 06 0000 150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нерезидентами получателям средств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2 01 06030 06 0000 150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страхования Российской Федерации от Эстонской Республики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2 01 06040 06 0000 150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 страхования Российской Федерации от Латвийской Республики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2 01 06050 06 0000 150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 страхования Российской Федерации от Республики Беларусь</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2 01 06060 06 0000 150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 страхования Российской Федерации от Республики Болгария</w:t>
            </w:r>
          </w:p>
        </w:tc>
        <w:tc>
          <w:tcPr>
            <w:tcW w:w="550" w:type="dxa"/>
            <w:tcBorders>
              <w:top w:val="nil"/>
              <w:left w:val="nil"/>
              <w:bottom w:val="nil"/>
              <w:right w:val="nil"/>
            </w:tcBorders>
            <w:shd w:val="clear" w:color="auto" w:fill="auto"/>
            <w:noWrap/>
            <w:vAlign w:val="center"/>
            <w:hideMark/>
          </w:tcPr>
          <w:p w:rsidR="00A61477" w:rsidRPr="00BB0A11" w:rsidRDefault="00A61477" w:rsidP="00FE313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2 01 06070 06 0000 150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 xml:space="preserve">Безвозмездные поступления в бюджет Фонда пенсионного и социального страхования Российской Федерации от Литовской Республики </w:t>
            </w:r>
          </w:p>
        </w:tc>
        <w:tc>
          <w:tcPr>
            <w:tcW w:w="550" w:type="dxa"/>
            <w:tcBorders>
              <w:top w:val="nil"/>
              <w:left w:val="nil"/>
              <w:bottom w:val="nil"/>
              <w:right w:val="nil"/>
            </w:tcBorders>
            <w:shd w:val="clear" w:color="auto" w:fill="auto"/>
            <w:noWrap/>
            <w:vAlign w:val="center"/>
            <w:hideMark/>
          </w:tcPr>
          <w:p w:rsidR="00A61477" w:rsidRPr="00BB0A11" w:rsidRDefault="00A61477" w:rsidP="00FE313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2 01 06080 06 0000 150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 страхования Российской Федерации от Государства Израиль</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2 01 06081 06 0000 150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 страхования Российской Федерации от Республики Армения</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2 01 06082 06 0000 150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 страхования Российской Федерации от Республики Казахстан</w:t>
            </w:r>
          </w:p>
        </w:tc>
        <w:tc>
          <w:tcPr>
            <w:tcW w:w="550" w:type="dxa"/>
            <w:tcBorders>
              <w:top w:val="nil"/>
              <w:left w:val="nil"/>
              <w:bottom w:val="nil"/>
              <w:right w:val="nil"/>
            </w:tcBorders>
            <w:shd w:val="clear" w:color="auto" w:fill="auto"/>
            <w:noWrap/>
            <w:vAlign w:val="center"/>
            <w:hideMark/>
          </w:tcPr>
          <w:p w:rsidR="00A61477" w:rsidRPr="00BB0A11" w:rsidRDefault="00A61477" w:rsidP="00FE3131">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2 01 06083 06 0000 150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в бюджет Фонда пенсионного и социального страхования Российской Федерации от Кыргызской Республики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61477" w:rsidRPr="00BB0A11" w:rsidRDefault="00A61477" w:rsidP="00C24AA9">
            <w:pPr>
              <w:ind w:firstLine="0"/>
              <w:jc w:val="left"/>
              <w:rPr>
                <w:rFonts w:eastAsia="Times New Roman" w:cs="Times New Roman"/>
                <w:szCs w:val="28"/>
                <w:lang w:eastAsia="ru-RU"/>
              </w:rPr>
            </w:pPr>
            <w:r w:rsidRPr="00BB0A11">
              <w:rPr>
                <w:rFonts w:eastAsia="Times New Roman" w:cs="Times New Roman"/>
                <w:szCs w:val="28"/>
                <w:lang w:eastAsia="ru-RU"/>
              </w:rPr>
              <w:t>2 01 06099 06 0000 150</w:t>
            </w:r>
          </w:p>
        </w:tc>
        <w:tc>
          <w:tcPr>
            <w:tcW w:w="5499" w:type="dxa"/>
            <w:tcBorders>
              <w:top w:val="nil"/>
              <w:left w:val="nil"/>
              <w:bottom w:val="nil"/>
              <w:right w:val="nil"/>
            </w:tcBorders>
            <w:shd w:val="clear" w:color="auto" w:fill="auto"/>
            <w:noWrap/>
            <w:hideMark/>
          </w:tcPr>
          <w:p w:rsidR="00A61477" w:rsidRPr="00BB0A11" w:rsidRDefault="00A61477"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нерезидентов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A61477" w:rsidRPr="00BB0A11" w:rsidRDefault="00A6147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2 02 20298 00 0000 150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образований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округов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районов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сельских поселений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внутригородских районов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поселений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2 02 20298 14 0000 150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округов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2 02 20299 00 0000 150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2 02 20299 14 0000 150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2 02 20300 00 0000 150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2 02 20300 03 0000 150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2 02 20300 04 0000 150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2 02 20300 05 0000 150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2 02 20300 10 0000 150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2 02 20300 11 0000 150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2 02 20300 12 0000 150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внутригородских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2 02 20300 13 0000 150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городских поселений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6B1B" w:rsidRPr="00BB0A11" w:rsidRDefault="00FA6B1B" w:rsidP="00FA6B1B">
            <w:pPr>
              <w:ind w:firstLine="0"/>
              <w:jc w:val="center"/>
              <w:rPr>
                <w:rFonts w:eastAsia="Times New Roman" w:cs="Times New Roman"/>
                <w:szCs w:val="28"/>
                <w:lang w:eastAsia="ru-RU"/>
              </w:rPr>
            </w:pPr>
            <w:r w:rsidRPr="00BB0A11">
              <w:rPr>
                <w:rFonts w:cs="Times New Roman"/>
                <w:szCs w:val="28"/>
              </w:rPr>
              <w:t>2 02 20300 14 0000 150</w:t>
            </w:r>
          </w:p>
        </w:tc>
        <w:tc>
          <w:tcPr>
            <w:tcW w:w="5499" w:type="dxa"/>
            <w:tcBorders>
              <w:top w:val="nil"/>
              <w:left w:val="nil"/>
              <w:bottom w:val="nil"/>
              <w:right w:val="nil"/>
            </w:tcBorders>
            <w:shd w:val="clear" w:color="auto" w:fill="auto"/>
            <w:noWrap/>
          </w:tcPr>
          <w:p w:rsidR="00FA6B1B" w:rsidRPr="00BB0A11" w:rsidRDefault="00FA6B1B" w:rsidP="00FA6B1B">
            <w:pPr>
              <w:ind w:firstLine="0"/>
              <w:rPr>
                <w:rFonts w:eastAsia="Times New Roman" w:cs="Times New Roman"/>
                <w:szCs w:val="28"/>
                <w:lang w:eastAsia="ru-RU"/>
              </w:rPr>
            </w:pPr>
            <w:r w:rsidRPr="00BB0A11">
              <w:rPr>
                <w:rFonts w:cs="Times New Roman"/>
                <w:szCs w:val="28"/>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0" w:type="dxa"/>
            <w:tcBorders>
              <w:top w:val="nil"/>
              <w:left w:val="nil"/>
              <w:bottom w:val="nil"/>
              <w:right w:val="nil"/>
            </w:tcBorders>
            <w:shd w:val="clear" w:color="auto" w:fill="auto"/>
            <w:noWrap/>
            <w:vAlign w:val="center"/>
          </w:tcPr>
          <w:p w:rsidR="00FA6B1B" w:rsidRPr="00BB0A11" w:rsidRDefault="00FA6B1B"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2 02 25081 00 0000 150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2 02 25081 02 0000 150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2 02 25081 04 0000 150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городских округов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2 02 25081 05 0000 150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муниципальных районов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2 02 25081 10 0000 150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сельских поселений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2 02 25081 11 0000 150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городских округов с внутригородским делением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2 02 25081 12 0000 150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внутригородских районов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2 02 25081 13 0000 150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городских поселений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7E5ED4" w:rsidRPr="00BB0A11" w:rsidRDefault="007E5ED4" w:rsidP="00C24AA9">
            <w:pPr>
              <w:ind w:firstLine="0"/>
              <w:jc w:val="left"/>
              <w:rPr>
                <w:rFonts w:cs="Times New Roman"/>
                <w:szCs w:val="28"/>
              </w:rPr>
            </w:pPr>
            <w:r w:rsidRPr="00BB0A11">
              <w:rPr>
                <w:rFonts w:cs="Times New Roman"/>
                <w:szCs w:val="28"/>
              </w:rPr>
              <w:t>2 02 25081 14 0000 150</w:t>
            </w:r>
          </w:p>
        </w:tc>
        <w:tc>
          <w:tcPr>
            <w:tcW w:w="5499" w:type="dxa"/>
            <w:tcBorders>
              <w:top w:val="nil"/>
              <w:left w:val="nil"/>
              <w:bottom w:val="nil"/>
              <w:right w:val="nil"/>
            </w:tcBorders>
            <w:shd w:val="clear" w:color="auto" w:fill="auto"/>
            <w:noWrap/>
          </w:tcPr>
          <w:p w:rsidR="007E5ED4" w:rsidRPr="00BB0A11" w:rsidRDefault="007E5ED4" w:rsidP="00C24AA9">
            <w:pPr>
              <w:ind w:firstLine="0"/>
              <w:rPr>
                <w:rFonts w:cs="Times New Roman"/>
                <w:szCs w:val="28"/>
              </w:rPr>
            </w:pPr>
            <w:r w:rsidRPr="00BB0A11">
              <w:rPr>
                <w:rFonts w:cs="Times New Roman"/>
                <w:szCs w:val="28"/>
              </w:rPr>
              <w:t>Субсидии бюджетам муниципальных округов на государственную поддержку организаций, входящих в систему спортивной подготовки</w:t>
            </w:r>
          </w:p>
        </w:tc>
        <w:tc>
          <w:tcPr>
            <w:tcW w:w="550" w:type="dxa"/>
            <w:tcBorders>
              <w:top w:val="nil"/>
              <w:left w:val="nil"/>
              <w:bottom w:val="nil"/>
              <w:right w:val="nil"/>
            </w:tcBorders>
            <w:shd w:val="clear" w:color="auto" w:fill="auto"/>
            <w:noWrap/>
            <w:vAlign w:val="center"/>
          </w:tcPr>
          <w:p w:rsidR="007E5ED4" w:rsidRPr="00BB0A11" w:rsidRDefault="007E5ED4"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2 02 25229 00 0000 150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2 02 25229 02 0000 150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2 02 25229 03 0000 150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внутригородских муниципальных образований городов федерального значения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2 02 25229 04 0000 150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городских округов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2 02 25229 05 0000 150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муниципальных районов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2 02 25229 10 0000 150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сельских поселений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2 02 25229 11 0000 150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городских округов с внутригородским делением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2 02 25229 12 0000 150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внутригородских районов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2 02 25229 13 0000 150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городских поселений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E28F0" w:rsidRPr="00BB0A11" w:rsidRDefault="009E28F0" w:rsidP="00C24AA9">
            <w:pPr>
              <w:ind w:firstLine="0"/>
              <w:jc w:val="left"/>
              <w:rPr>
                <w:rFonts w:cs="Times New Roman"/>
                <w:szCs w:val="28"/>
              </w:rPr>
            </w:pPr>
            <w:r w:rsidRPr="00BB0A11">
              <w:rPr>
                <w:rFonts w:cs="Times New Roman"/>
                <w:szCs w:val="28"/>
              </w:rPr>
              <w:t>2 02 25229 14 0000 150</w:t>
            </w:r>
          </w:p>
        </w:tc>
        <w:tc>
          <w:tcPr>
            <w:tcW w:w="5499" w:type="dxa"/>
            <w:tcBorders>
              <w:top w:val="nil"/>
              <w:left w:val="nil"/>
              <w:bottom w:val="nil"/>
              <w:right w:val="nil"/>
            </w:tcBorders>
            <w:shd w:val="clear" w:color="auto" w:fill="auto"/>
            <w:noWrap/>
          </w:tcPr>
          <w:p w:rsidR="009E28F0" w:rsidRPr="00BB0A11" w:rsidRDefault="009E28F0" w:rsidP="00C24AA9">
            <w:pPr>
              <w:ind w:firstLine="0"/>
              <w:rPr>
                <w:rFonts w:cs="Times New Roman"/>
                <w:szCs w:val="28"/>
              </w:rPr>
            </w:pPr>
            <w:r w:rsidRPr="00BB0A11">
              <w:rPr>
                <w:rFonts w:cs="Times New Roman"/>
                <w:szCs w:val="28"/>
              </w:rPr>
              <w:t>Субсидии бюджетам муниципальных округов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50" w:type="dxa"/>
            <w:tcBorders>
              <w:top w:val="nil"/>
              <w:left w:val="nil"/>
              <w:bottom w:val="nil"/>
              <w:right w:val="nil"/>
            </w:tcBorders>
            <w:shd w:val="clear" w:color="auto" w:fill="auto"/>
            <w:noWrap/>
            <w:vAlign w:val="center"/>
          </w:tcPr>
          <w:p w:rsidR="009E28F0" w:rsidRPr="00BB0A11" w:rsidRDefault="009E28F0"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cs="Times New Roman"/>
                <w:szCs w:val="28"/>
              </w:rPr>
            </w:pPr>
            <w:r w:rsidRPr="00BB0A11">
              <w:t>2 02 25254 02 0000 150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cs="Times New Roman"/>
                <w:szCs w:val="28"/>
              </w:rPr>
            </w:pPr>
            <w:r w:rsidRPr="00BB0A11">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cs="Times New Roman"/>
                <w:szCs w:val="28"/>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rPr>
                <w:rFonts w:cs="Times New Roman"/>
                <w:szCs w:val="28"/>
              </w:rPr>
              <w:t>2 02 25337 02 0000 150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rPr>
                <w:rFonts w:cs="Times New Roman"/>
                <w:szCs w:val="28"/>
              </w:rPr>
              <w:t>Субсидия бюджету г. Санкт-Петербурга на создание международного центра туризма в г. Санкт-Петербурге, реализующего совместные образовательные проекты со странами БРИКС</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2 02 25358 00 0000 150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2 02 25358 03 0000 150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2 02 25358 04 0000 150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2 02 25358 05 0000 150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2 02 25358 10 0000 150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2 02 25358 11 0000 150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2 02 25358 12 0000 150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2 02 25358 13 0000 150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2 02 25358 14 0000 150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финансовое обеспечение (возмещение) производителям зерновых культур части затрат на производство и реализацию зерновых культур</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2 02 25393 00 0000 150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2 02 25393 03 0000 150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2 02 25393 04 0000 150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2 02 25393 05 0000 150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2 02 25393 10 0000 150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2 02 25393 11 0000 150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2 02 25393 12 0000 150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2 02 25393 13 0000 150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2 02 25393 14 0000 150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2 02 25394 00 0000 150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2 02 25394 03 0000 150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2 02 25394 04 0000 150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2 02 25394 05 0000 150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2 02 25394 10 0000 150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2 02 25394 11 0000 150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2 02 25394 12 0000 150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2 02 25394 13 0000 150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2 02 25394 14 0000 150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приведение в нормативное состояние автомобильных дорог и искусственных дорожных сооружений</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2 02 25402 02 0000 150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2 02 25590 00 0000 150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2 02 25590 03 0000 150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2 02 25590 04 0000 150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2 02 25590 05 0000 150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2 02 25590 10 0000 150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2 02 25590 11 0000 150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2 02 25590 12 0000 150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2 02 25590 13 0000 150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2 02 25590 14 0000 150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техническое оснащение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2 02 25597 00 0000 150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2 02 25597 03 0000 150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2 02 25597 04 0000 150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2 02 25597 05 0000 150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2 02 25597 10 0000 150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2 02 25597 11 0000 150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2 02 25597 12 0000 150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2 02 25597 13 0000 150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2 02 25597 14 0000 150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реконструкцию и капитальный ремонт региональных и муниципальных музеев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2 02 25753 00 0000 150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2 02 25753 03 0000 150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2 02 25753 04 0000 150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2 02 25753 05 0000 150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2 02 25753 10 0000 150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2 02 25753 11 0000 150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2 02 25753 12 0000 150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2 02 25753 13 0000 150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2 02 25753 14 0000 150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софинансирование закупки и монтажа оборудования для создания "умных" спортивных площадок</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2 02 33144 06 0000 150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Субвенции бюджету Фонда пенсионного и социального страхования Российской Федерации на ежемесячную денежную выплату на ребенка в возрасте от восьми до семнадцати лет</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t>"</w:t>
            </w:r>
            <w:r w:rsidRPr="00F124A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2 02 35303 00 0000 150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4</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lastRenderedPageBreak/>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2 02 35303 03 0000 150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2 02 35303 04 0000 150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2 02 35303 05 0000 150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2 02 35303 10 0000 150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lastRenderedPageBreak/>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2 02 35303 11 0000 150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2 02 35303 12 0000 150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2 02 35303 13 0000 150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p>
        </w:tc>
      </w:tr>
      <w:tr w:rsidR="00007DFE" w:rsidRPr="00BB0A11" w:rsidTr="00AA117A">
        <w:trPr>
          <w:cantSplit/>
          <w:trHeight w:val="300"/>
          <w:jc w:val="center"/>
        </w:trPr>
        <w:tc>
          <w:tcPr>
            <w:tcW w:w="751"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000</w:t>
            </w:r>
          </w:p>
        </w:tc>
        <w:tc>
          <w:tcPr>
            <w:tcW w:w="2948" w:type="dxa"/>
            <w:tcBorders>
              <w:top w:val="nil"/>
              <w:left w:val="nil"/>
              <w:bottom w:val="nil"/>
              <w:right w:val="nil"/>
            </w:tcBorders>
            <w:shd w:val="clear" w:color="auto" w:fill="auto"/>
            <w:noWrap/>
          </w:tcPr>
          <w:p w:rsidR="00007DFE" w:rsidRPr="00BB0A11" w:rsidRDefault="00007DFE" w:rsidP="00007DFE">
            <w:pPr>
              <w:ind w:firstLine="0"/>
              <w:jc w:val="left"/>
              <w:rPr>
                <w:rFonts w:eastAsia="Times New Roman" w:cs="Times New Roman"/>
                <w:szCs w:val="28"/>
                <w:lang w:eastAsia="ru-RU"/>
              </w:rPr>
            </w:pPr>
            <w:r w:rsidRPr="00F124A1">
              <w:t>2 02 35303 14 0000 150</w:t>
            </w:r>
          </w:p>
        </w:tc>
        <w:tc>
          <w:tcPr>
            <w:tcW w:w="5499" w:type="dxa"/>
            <w:tcBorders>
              <w:top w:val="nil"/>
              <w:left w:val="nil"/>
              <w:bottom w:val="nil"/>
              <w:right w:val="nil"/>
            </w:tcBorders>
            <w:shd w:val="clear" w:color="auto" w:fill="auto"/>
            <w:noWrap/>
          </w:tcPr>
          <w:p w:rsidR="00007DFE" w:rsidRPr="00BB0A11" w:rsidRDefault="00007DFE" w:rsidP="00007DFE">
            <w:pPr>
              <w:ind w:firstLine="0"/>
              <w:rPr>
                <w:rFonts w:eastAsia="Times New Roman" w:cs="Times New Roman"/>
                <w:szCs w:val="28"/>
                <w:lang w:eastAsia="ru-RU"/>
              </w:rPr>
            </w:pPr>
            <w:r w:rsidRPr="00F124A1">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007DFE" w:rsidRPr="00BB0A11" w:rsidRDefault="00007DFE" w:rsidP="00007DFE">
            <w:pPr>
              <w:ind w:firstLine="0"/>
              <w:jc w:val="center"/>
              <w:rPr>
                <w:rFonts w:eastAsia="Times New Roman" w:cs="Times New Roman"/>
                <w:szCs w:val="28"/>
                <w:lang w:eastAsia="ru-RU"/>
              </w:rPr>
            </w:pPr>
            <w:r w:rsidRPr="00F124A1">
              <w:t>5</w:t>
            </w:r>
            <w: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2 02 35471 02 0000 150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t>"</w:t>
            </w:r>
            <w:r w:rsidRPr="000A139A">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2 02 45303 00 0000 150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4</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2 02 45303 02 0000 150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lastRenderedPageBreak/>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2 02 45303 03 0000 150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2 02 45303 04 0000 150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2 02 45303 05 0000 150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lastRenderedPageBreak/>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2 02 45303 10 0000 150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2 02 45303 11 0000 150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2 02 45303 12 0000 150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lastRenderedPageBreak/>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2 02 45303 13 0000 150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p>
        </w:tc>
      </w:tr>
      <w:tr w:rsidR="0018449C" w:rsidRPr="00BB0A11" w:rsidTr="00AA117A">
        <w:trPr>
          <w:cantSplit/>
          <w:trHeight w:val="300"/>
          <w:jc w:val="center"/>
        </w:trPr>
        <w:tc>
          <w:tcPr>
            <w:tcW w:w="751"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000</w:t>
            </w:r>
          </w:p>
        </w:tc>
        <w:tc>
          <w:tcPr>
            <w:tcW w:w="2948" w:type="dxa"/>
            <w:tcBorders>
              <w:top w:val="nil"/>
              <w:left w:val="nil"/>
              <w:bottom w:val="nil"/>
              <w:right w:val="nil"/>
            </w:tcBorders>
            <w:shd w:val="clear" w:color="auto" w:fill="auto"/>
            <w:noWrap/>
          </w:tcPr>
          <w:p w:rsidR="0018449C" w:rsidRPr="00BB0A11" w:rsidRDefault="0018449C" w:rsidP="0018449C">
            <w:pPr>
              <w:ind w:firstLine="0"/>
              <w:jc w:val="left"/>
              <w:rPr>
                <w:rFonts w:eastAsia="Times New Roman" w:cs="Times New Roman"/>
                <w:szCs w:val="28"/>
                <w:lang w:eastAsia="ru-RU"/>
              </w:rPr>
            </w:pPr>
            <w:r w:rsidRPr="000A139A">
              <w:t>2 02 45303 14 0000 150</w:t>
            </w:r>
          </w:p>
        </w:tc>
        <w:tc>
          <w:tcPr>
            <w:tcW w:w="5499" w:type="dxa"/>
            <w:tcBorders>
              <w:top w:val="nil"/>
              <w:left w:val="nil"/>
              <w:bottom w:val="nil"/>
              <w:right w:val="nil"/>
            </w:tcBorders>
            <w:shd w:val="clear" w:color="auto" w:fill="auto"/>
            <w:noWrap/>
          </w:tcPr>
          <w:p w:rsidR="0018449C" w:rsidRPr="00BB0A11" w:rsidRDefault="0018449C" w:rsidP="0018449C">
            <w:pPr>
              <w:ind w:firstLine="0"/>
              <w:rPr>
                <w:rFonts w:eastAsia="Times New Roman" w:cs="Times New Roman"/>
                <w:szCs w:val="28"/>
                <w:lang w:eastAsia="ru-RU"/>
              </w:rPr>
            </w:pPr>
            <w:r w:rsidRPr="000A139A">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0" w:type="dxa"/>
            <w:tcBorders>
              <w:top w:val="nil"/>
              <w:left w:val="nil"/>
              <w:bottom w:val="nil"/>
              <w:right w:val="nil"/>
            </w:tcBorders>
            <w:shd w:val="clear" w:color="auto" w:fill="auto"/>
            <w:noWrap/>
            <w:vAlign w:val="center"/>
          </w:tcPr>
          <w:p w:rsidR="0018449C" w:rsidRPr="00BB0A11" w:rsidRDefault="0018449C" w:rsidP="0018449C">
            <w:pPr>
              <w:ind w:firstLine="0"/>
              <w:jc w:val="center"/>
              <w:rPr>
                <w:rFonts w:eastAsia="Times New Roman" w:cs="Times New Roman"/>
                <w:szCs w:val="28"/>
                <w:lang w:eastAsia="ru-RU"/>
              </w:rPr>
            </w:pPr>
            <w:r w:rsidRPr="000A139A">
              <w:t>5</w:t>
            </w:r>
            <w:r>
              <w:t>";</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t>"</w:t>
            </w: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2 02 45393 00 0000 150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4</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2 02 45393 02 0000 150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субъектов Российской Федерации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2 02 45393 03 0000 150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2 02 45393 04 0000 150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городских округов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2 02 45393 05 0000 150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муниципальных районов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lastRenderedPageBreak/>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2 02 45393 10 0000 150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сельских поселений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2 02 45393 11 0000 150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2 02 45393 12 0000 150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внутригородских районов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2 02 45393 13 0000 150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городских поселений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p>
        </w:tc>
      </w:tr>
      <w:tr w:rsidR="00F43C86" w:rsidRPr="00BB0A11" w:rsidTr="00AA117A">
        <w:trPr>
          <w:cantSplit/>
          <w:trHeight w:val="300"/>
          <w:jc w:val="center"/>
        </w:trPr>
        <w:tc>
          <w:tcPr>
            <w:tcW w:w="751" w:type="dxa"/>
            <w:tcBorders>
              <w:top w:val="nil"/>
              <w:left w:val="nil"/>
              <w:bottom w:val="nil"/>
              <w:right w:val="nil"/>
            </w:tcBorders>
            <w:shd w:val="clear" w:color="auto" w:fill="auto"/>
            <w:noWrap/>
          </w:tcPr>
          <w:p w:rsidR="00F43C86" w:rsidRPr="000A139A" w:rsidRDefault="00F43C86" w:rsidP="00F43C86">
            <w:pPr>
              <w:ind w:firstLine="0"/>
              <w:jc w:val="left"/>
            </w:pPr>
            <w:r w:rsidRPr="00D160A1">
              <w:t>000</w:t>
            </w:r>
          </w:p>
        </w:tc>
        <w:tc>
          <w:tcPr>
            <w:tcW w:w="2948" w:type="dxa"/>
            <w:tcBorders>
              <w:top w:val="nil"/>
              <w:left w:val="nil"/>
              <w:bottom w:val="nil"/>
              <w:right w:val="nil"/>
            </w:tcBorders>
            <w:shd w:val="clear" w:color="auto" w:fill="auto"/>
            <w:noWrap/>
          </w:tcPr>
          <w:p w:rsidR="00F43C86" w:rsidRPr="000A139A" w:rsidRDefault="00F43C86" w:rsidP="00F43C86">
            <w:pPr>
              <w:ind w:firstLine="0"/>
              <w:jc w:val="left"/>
            </w:pPr>
            <w:r w:rsidRPr="00D160A1">
              <w:t>2 02 45393 14 0000 150</w:t>
            </w:r>
          </w:p>
        </w:tc>
        <w:tc>
          <w:tcPr>
            <w:tcW w:w="5499" w:type="dxa"/>
            <w:tcBorders>
              <w:top w:val="nil"/>
              <w:left w:val="nil"/>
              <w:bottom w:val="nil"/>
              <w:right w:val="nil"/>
            </w:tcBorders>
            <w:shd w:val="clear" w:color="auto" w:fill="auto"/>
            <w:noWrap/>
          </w:tcPr>
          <w:p w:rsidR="00F43C86" w:rsidRPr="000A139A" w:rsidRDefault="00F43C86" w:rsidP="00F43C86">
            <w:pPr>
              <w:ind w:firstLine="0"/>
            </w:pPr>
            <w:r w:rsidRPr="00D160A1">
              <w:t>Межбюджетные трансферты, передаваемые бюджетам муниципальных округов на финансовое обеспечение дорожной деятельности</w:t>
            </w:r>
          </w:p>
        </w:tc>
        <w:tc>
          <w:tcPr>
            <w:tcW w:w="550" w:type="dxa"/>
            <w:tcBorders>
              <w:top w:val="nil"/>
              <w:left w:val="nil"/>
              <w:bottom w:val="nil"/>
              <w:right w:val="nil"/>
            </w:tcBorders>
            <w:shd w:val="clear" w:color="auto" w:fill="auto"/>
            <w:noWrap/>
            <w:vAlign w:val="center"/>
          </w:tcPr>
          <w:p w:rsidR="00F43C86" w:rsidRPr="000A139A" w:rsidRDefault="00F43C86" w:rsidP="00F43C86">
            <w:pPr>
              <w:ind w:firstLine="0"/>
              <w:jc w:val="center"/>
            </w:pPr>
            <w:r w:rsidRPr="00D160A1">
              <w:t>5</w:t>
            </w:r>
            <w: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2 02 45422 02 0000 150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2 02 53004 06 0000 150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w:t>
            </w:r>
            <w:r w:rsidR="00BB0A11">
              <w:rPr>
                <w:rFonts w:eastAsia="Times New Roman" w:cs="Times New Roman"/>
                <w:szCs w:val="28"/>
                <w:lang w:eastAsia="ru-RU"/>
              </w:rPr>
              <w:t xml:space="preserve">                </w:t>
            </w:r>
            <w:r w:rsidRPr="00BB0A11">
              <w:rPr>
                <w:rFonts w:eastAsia="Times New Roman" w:cs="Times New Roman"/>
                <w:szCs w:val="28"/>
                <w:lang w:eastAsia="ru-RU"/>
              </w:rPr>
              <w:t>"О социальной защите граждан, подвергшихся воздействию радиации вследствие катастрофы на Чернобыльской АЭС"</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2 02 53008 06 0000 150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2 02 53019 06 0000 150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дополнительного материального обеспечения, доплат к пенсиям, пособий и компенсаций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2 02 53024 06 0000 150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2 02 53026 06 0000 150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2 02 53035 06 0000 150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2 02 53036 06 0000 150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Фонда </w:t>
            </w:r>
            <w:r w:rsidR="00BB0A11">
              <w:rPr>
                <w:rFonts w:eastAsia="Times New Roman" w:cs="Times New Roman"/>
                <w:szCs w:val="28"/>
                <w:lang w:eastAsia="ru-RU"/>
              </w:rPr>
              <w:t xml:space="preserve">                </w:t>
            </w:r>
            <w:r w:rsidRPr="00BB0A11">
              <w:rPr>
                <w:rFonts w:eastAsia="Times New Roman" w:cs="Times New Roman"/>
                <w:szCs w:val="28"/>
                <w:lang w:eastAsia="ru-RU"/>
              </w:rPr>
              <w:t>пенсионного и социального страхования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"О мерах по улучшению материального положения инвалидов вследствие военной травмы"</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2 02 53039 06 0000 150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лицам, осуществляющим уход за нетрудоспособными гражданами</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2 02 53055 06 0000 150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2 02 53056 06 0000 150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2 02 53057 06 0000 150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выплаты федеральной социальной доплаты к пенсии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2 02 53060 06 0000 150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пенсий по государственному пенсионному обеспечению</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2 02 53061 06 0000 150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доплат к пенсиям</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2 02 53065 06 0000 150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2 02 53067 06 0000 150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2 02 53068 06 0000 150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инвалидам</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2 02 53069 06 0000 150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ветеранам</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2 02 53070 06 0000 150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w:t>
            </w:r>
            <w:r w:rsidR="00BB0A11">
              <w:rPr>
                <w:rFonts w:eastAsia="Times New Roman" w:cs="Times New Roman"/>
                <w:szCs w:val="28"/>
                <w:lang w:eastAsia="ru-RU"/>
              </w:rPr>
              <w:t xml:space="preserve">                 </w:t>
            </w:r>
            <w:r w:rsidRPr="00BB0A11">
              <w:rPr>
                <w:rFonts w:eastAsia="Times New Roman" w:cs="Times New Roman"/>
                <w:szCs w:val="28"/>
                <w:lang w:eastAsia="ru-RU"/>
              </w:rPr>
              <w:t>"О социальных гарантиях гражданам, подвергшимся радиационному воздействию вследствие ядерных испытаний на Семипалатинском полигоне"</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2 02 53071 06 0000 150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2 02 53072 06 0000 150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2 02 53073 06 0000 150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2 02 53074 06 0000 150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2 02 53076 06 0000 150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2 02 53079 06 0000 150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2 02 53081 06 0000 150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от 19 мая 1995 года № 81-ФЗ </w:t>
            </w:r>
            <w:r w:rsidR="00BB0A11">
              <w:rPr>
                <w:rFonts w:eastAsia="Times New Roman" w:cs="Times New Roman"/>
                <w:szCs w:val="28"/>
                <w:lang w:eastAsia="ru-RU"/>
              </w:rPr>
              <w:t xml:space="preserve">                                         </w:t>
            </w:r>
            <w:r w:rsidRPr="00BB0A11">
              <w:rPr>
                <w:rFonts w:eastAsia="Times New Roman" w:cs="Times New Roman"/>
                <w:szCs w:val="28"/>
                <w:lang w:eastAsia="ru-RU"/>
              </w:rPr>
              <w:t>"О государственных пособиях гражданам, имеющим детей"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2 02 53093 06 0000 150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2 02 53103 06 0000 150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2 02 53107 06 0000 150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2 02 53118 06 0000 150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2 02 53121 06 0000 150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2 02 53124 06 0000 150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2 02 53128 06 0000 150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пенсионного и социального страхования Российской Федерации на осуществление ежемесячной денежной выплаты некоторым категориям граждан Российской </w:t>
            </w:r>
            <w:r w:rsidR="00BB0A11">
              <w:rPr>
                <w:rFonts w:eastAsia="Times New Roman" w:cs="Times New Roman"/>
                <w:szCs w:val="28"/>
                <w:lang w:eastAsia="ru-RU"/>
              </w:rPr>
              <w:t xml:space="preserve">              </w:t>
            </w:r>
            <w:r w:rsidRPr="00BB0A11">
              <w:rPr>
                <w:rFonts w:eastAsia="Times New Roman" w:cs="Times New Roman"/>
                <w:szCs w:val="28"/>
                <w:lang w:eastAsia="ru-RU"/>
              </w:rPr>
              <w:t xml:space="preserve">Федерации в соответствии с Указом Президента Российской Федерации </w:t>
            </w:r>
            <w:r w:rsidR="00BB0A11">
              <w:rPr>
                <w:rFonts w:eastAsia="Times New Roman" w:cs="Times New Roman"/>
                <w:szCs w:val="28"/>
                <w:lang w:eastAsia="ru-RU"/>
              </w:rPr>
              <w:t xml:space="preserve">                          </w:t>
            </w:r>
            <w:r w:rsidRPr="00BB0A11">
              <w:rPr>
                <w:rFonts w:eastAsia="Times New Roman" w:cs="Times New Roman"/>
                <w:szCs w:val="28"/>
                <w:lang w:eastAsia="ru-RU"/>
              </w:rPr>
              <w:t>от 11 марта 2020 года № 180</w:t>
            </w:r>
            <w:r w:rsidR="00BB0A11">
              <w:rPr>
                <w:rFonts w:eastAsia="Times New Roman" w:cs="Times New Roman"/>
                <w:szCs w:val="28"/>
                <w:lang w:eastAsia="ru-RU"/>
              </w:rPr>
              <w:t xml:space="preserve">                                                             </w:t>
            </w:r>
            <w:r w:rsidRPr="00BB0A11">
              <w:rPr>
                <w:rFonts w:eastAsia="Times New Roman" w:cs="Times New Roman"/>
                <w:szCs w:val="28"/>
                <w:lang w:eastAsia="ru-RU"/>
              </w:rPr>
              <w:t xml:space="preserve"> "О дополнительных мерах социальной защиты некоторых категорий граждан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2 02 53133 06 0000 150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2 02 53134 06 0000 150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на ребенка в возрасте от восьми до семнадцати лет</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2 02 53140 06 0000 150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c>
          <w:tcPr>
            <w:tcW w:w="550" w:type="dxa"/>
            <w:tcBorders>
              <w:top w:val="nil"/>
              <w:left w:val="nil"/>
              <w:bottom w:val="nil"/>
              <w:right w:val="nil"/>
            </w:tcBorders>
            <w:shd w:val="clear" w:color="auto" w:fill="auto"/>
            <w:noWrap/>
            <w:vAlign w:val="center"/>
            <w:hideMark/>
          </w:tcPr>
          <w:p w:rsidR="00E33867" w:rsidRPr="00BB0A11" w:rsidRDefault="00E33867" w:rsidP="00B941A3">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2 02 53141 06 0000 150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2 02 53142 06 0000 150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женщинам, уволенным в связи с ликвидацией организаций (прекращением деятельности, полномочий физическими лицами)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2 02 53143 06 0000 150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2 02 53144 06 0000 150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ежемесячную денежную выплату на ребенка в возрасте от восьми до семнадцати лет</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2 02 55137 06 0000 150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2 02 55183 06 0000 150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валоризацию величины расчетного пенсионного капитала</w:t>
            </w:r>
          </w:p>
        </w:tc>
        <w:tc>
          <w:tcPr>
            <w:tcW w:w="550" w:type="dxa"/>
            <w:tcBorders>
              <w:top w:val="nil"/>
              <w:left w:val="nil"/>
              <w:bottom w:val="nil"/>
              <w:right w:val="nil"/>
            </w:tcBorders>
            <w:shd w:val="clear" w:color="auto" w:fill="auto"/>
            <w:noWrap/>
            <w:vAlign w:val="center"/>
            <w:hideMark/>
          </w:tcPr>
          <w:p w:rsidR="00E33867" w:rsidRPr="00BB0A11" w:rsidRDefault="00E33867" w:rsidP="00C97DA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2 02 55184 06 0000 150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возмещение расходов по выплате страховых пенсий в связи с зачетом в страховой стаж нестраховых периодов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2 02 55185 06 0000 150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2 02 55186 06 0000 150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2 02 55198 06 0000 150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550" w:type="dxa"/>
            <w:tcBorders>
              <w:top w:val="nil"/>
              <w:left w:val="nil"/>
              <w:bottom w:val="nil"/>
              <w:right w:val="nil"/>
            </w:tcBorders>
            <w:shd w:val="clear" w:color="auto" w:fill="auto"/>
            <w:noWrap/>
            <w:vAlign w:val="center"/>
            <w:hideMark/>
          </w:tcPr>
          <w:p w:rsidR="00E33867" w:rsidRPr="00BB0A11" w:rsidRDefault="00E33867" w:rsidP="00C97DA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2 02 55199 06 0000 150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оплату стоимости</w:t>
            </w:r>
            <w:r w:rsidR="00340AD3">
              <w:rPr>
                <w:rFonts w:eastAsia="Times New Roman" w:cs="Times New Roman"/>
                <w:szCs w:val="28"/>
                <w:lang w:eastAsia="ru-RU"/>
              </w:rPr>
              <w:t xml:space="preserve">                            </w:t>
            </w:r>
            <w:r w:rsidRPr="00BB0A11">
              <w:rPr>
                <w:rFonts w:eastAsia="Times New Roman" w:cs="Times New Roman"/>
                <w:szCs w:val="28"/>
                <w:lang w:eastAsia="ru-RU"/>
              </w:rPr>
              <w:t xml:space="preserve"> проезда пенсионерам к месту отдыха и обратно один раз в два года в соответствии с Законом Российской Федерации </w:t>
            </w:r>
            <w:r w:rsidR="00340AD3">
              <w:rPr>
                <w:rFonts w:eastAsia="Times New Roman" w:cs="Times New Roman"/>
                <w:szCs w:val="28"/>
                <w:lang w:eastAsia="ru-RU"/>
              </w:rPr>
              <w:t xml:space="preserve">                              </w:t>
            </w:r>
            <w:r w:rsidRPr="00BB0A11">
              <w:rPr>
                <w:rFonts w:eastAsia="Times New Roman" w:cs="Times New Roman"/>
                <w:szCs w:val="28"/>
                <w:lang w:eastAsia="ru-RU"/>
              </w:rPr>
              <w:t xml:space="preserve">от 19 февраля 1993 года № 4520-I </w:t>
            </w:r>
            <w:r w:rsidR="00340AD3">
              <w:rPr>
                <w:rFonts w:eastAsia="Times New Roman" w:cs="Times New Roman"/>
                <w:szCs w:val="28"/>
                <w:lang w:eastAsia="ru-RU"/>
              </w:rPr>
              <w:t xml:space="preserve">                             </w:t>
            </w:r>
            <w:r w:rsidRPr="00BB0A11">
              <w:rPr>
                <w:rFonts w:eastAsia="Times New Roman" w:cs="Times New Roman"/>
                <w:szCs w:val="28"/>
                <w:lang w:eastAsia="ru-RU"/>
              </w:rPr>
              <w:t>"О государственных гарантиях и компенсациях для лиц, работающих и проживающих в районах Крайнего Севера и приравненных к ним местностях"</w:t>
            </w:r>
          </w:p>
        </w:tc>
        <w:tc>
          <w:tcPr>
            <w:tcW w:w="550" w:type="dxa"/>
            <w:tcBorders>
              <w:top w:val="nil"/>
              <w:left w:val="nil"/>
              <w:bottom w:val="nil"/>
              <w:right w:val="nil"/>
            </w:tcBorders>
            <w:shd w:val="clear" w:color="auto" w:fill="auto"/>
            <w:noWrap/>
            <w:vAlign w:val="center"/>
            <w:hideMark/>
          </w:tcPr>
          <w:p w:rsidR="00E33867" w:rsidRPr="00BB0A11" w:rsidRDefault="00E33867" w:rsidP="00C97DA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2 02 55206 06 0000 150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обязательное пенсионное страхование</w:t>
            </w:r>
          </w:p>
        </w:tc>
        <w:tc>
          <w:tcPr>
            <w:tcW w:w="550" w:type="dxa"/>
            <w:tcBorders>
              <w:top w:val="nil"/>
              <w:left w:val="nil"/>
              <w:bottom w:val="nil"/>
              <w:right w:val="nil"/>
            </w:tcBorders>
            <w:shd w:val="clear" w:color="auto" w:fill="auto"/>
            <w:noWrap/>
            <w:vAlign w:val="center"/>
            <w:hideMark/>
          </w:tcPr>
          <w:p w:rsidR="00E33867" w:rsidRPr="00BB0A11" w:rsidRDefault="00E33867" w:rsidP="00C97DA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2 02 55223 06 0000 150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2 02 55252 06 0000 150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2 02 55280 06 0000 150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2 02 55760 06 0000 150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w:t>
            </w:r>
          </w:p>
        </w:tc>
        <w:tc>
          <w:tcPr>
            <w:tcW w:w="550" w:type="dxa"/>
            <w:tcBorders>
              <w:top w:val="nil"/>
              <w:left w:val="nil"/>
              <w:bottom w:val="nil"/>
              <w:right w:val="nil"/>
            </w:tcBorders>
            <w:shd w:val="clear" w:color="auto" w:fill="auto"/>
            <w:noWrap/>
            <w:vAlign w:val="center"/>
            <w:hideMark/>
          </w:tcPr>
          <w:p w:rsidR="00E33867" w:rsidRPr="00BB0A11" w:rsidRDefault="00E33867" w:rsidP="00C97DA2">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2 02 55761 06 0000 150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выплату компенсаций членам семей погибших военнослужащих</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2 02 55762 06 0000 150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2 02 59999 06 0000 150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межбюджетные трансферты, передаваемые бюджету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2 02 90016 06 0000 150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федерального бюджета</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2 02 90026 06 0000 150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субъектов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2 02 90036 06 0000 150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внутригородских муниципальных образований городов федерального значения</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2 02 90046 06 0000 150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городских округов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2 02 90056 06 0000 150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муниципальных районов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2 02 90066 06 0000 150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сельских поселений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2 02 90071 00 0000 150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федеральный бюджет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субъектов Российской Федерации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2 02 90071 03 0000 150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внутригородских муниципальных образований городов федерального значения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2 02 90071 04 0000 150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округов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2 02 90071 05 0000 150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муниципальных районов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2 02 90071 10 0000 150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сельских поселений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2 02 90071 11 0000 150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округов с внутригородским делением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2 02 90071 12 0000 150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внутригородских районов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2 02 90071 13 0000 150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поселений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2 02 90071 14 0000 150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муниципальных округов от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2 02 90074 06 0000 150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 Фонда пенсионного и социального страхования Российской Федерации от бюджетов территориальных фондов обязательного медицинского страхования</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2 02 90086 06 0000 150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городских округов с внутригородским делением</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2 02 90096 06 0000 150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внутригородских районов</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2 02 90106 06 0000 150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пенсионного и социального страхования Российской Федерации от бюджетов городских поселений</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2 03 02030 02 0000 150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2 03 02040 02 0000 150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2 03 02080 02 0000 150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2 03 03030 03 0000 150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внутригородских муниципальных образований городов федерального значения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2 03 03040 03 0000 150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внутригородских муниципальных образований городов федерального значения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2 03 03060 03 0000 150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внутригородских муниципальных образований городов федерального значения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lastRenderedPageBreak/>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2 03 04030 04 0000 150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округов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2 03 04040 04 0000 150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округов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2 03 04060 04 0000 150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округов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2 03 04030 14 0000 150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муниципальных округов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2 03 04040 14 0000 150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муниципальных округов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2 03 04060 14 0000 150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муниципальных округов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lastRenderedPageBreak/>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2 03 05030 05 0000 150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муниципальных районов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2 03 05040 05 0000 150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муниципальных районов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2 03 05060 05 0000 150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муниципальных районов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2 03 05030 10 0000 150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сельских поселений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2 03 05040 10 0000 150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сельских поселений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2 03 05060 10 0000 150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сельских поселений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lastRenderedPageBreak/>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2 03 05030 11 0000 150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2 03 05040 11 0000 150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2 03 05060 11 0000 150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2 03 05030 12 0000 150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внутригородских районов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2 03 05040 12 0000 150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внутригородских районов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2 03 05060 12 0000 150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внутригородских районов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r w:rsidR="00C97DA2">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C97DA2" w:rsidP="00E33867">
            <w:pPr>
              <w:ind w:firstLine="0"/>
              <w:jc w:val="left"/>
              <w:rPr>
                <w:rFonts w:eastAsia="Times New Roman" w:cs="Times New Roman"/>
                <w:szCs w:val="28"/>
                <w:lang w:eastAsia="ru-RU"/>
              </w:rPr>
            </w:pPr>
            <w:r>
              <w:lastRenderedPageBreak/>
              <w:t>"</w:t>
            </w:r>
            <w:r w:rsidR="00E33867"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2 03 05030 13 0000 150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поселений от публично-правовой компании "Фонд развития территорий" на обеспечение мероприятий по капитальному ремонту многоквартирных домов</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2 03 05040 13 0000 150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поселений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E33867" w:rsidRPr="00BB0A11" w:rsidRDefault="00E33867" w:rsidP="00E33867">
            <w:pPr>
              <w:ind w:firstLine="0"/>
              <w:jc w:val="left"/>
              <w:rPr>
                <w:rFonts w:eastAsia="Times New Roman" w:cs="Times New Roman"/>
                <w:szCs w:val="28"/>
                <w:lang w:eastAsia="ru-RU"/>
              </w:rPr>
            </w:pPr>
            <w:r w:rsidRPr="00BB0A11">
              <w:t>2 03 05060 13 0000 150</w:t>
            </w:r>
          </w:p>
        </w:tc>
        <w:tc>
          <w:tcPr>
            <w:tcW w:w="5499" w:type="dxa"/>
            <w:tcBorders>
              <w:top w:val="nil"/>
              <w:left w:val="nil"/>
              <w:bottom w:val="nil"/>
              <w:right w:val="nil"/>
            </w:tcBorders>
            <w:shd w:val="clear" w:color="auto" w:fill="auto"/>
            <w:noWrap/>
          </w:tcPr>
          <w:p w:rsidR="00E33867" w:rsidRPr="00BB0A11" w:rsidRDefault="00E33867" w:rsidP="00E33867">
            <w:pPr>
              <w:ind w:firstLine="0"/>
              <w:rPr>
                <w:rFonts w:eastAsia="Times New Roman" w:cs="Times New Roman"/>
                <w:szCs w:val="28"/>
                <w:lang w:eastAsia="ru-RU"/>
              </w:rPr>
            </w:pPr>
            <w:r w:rsidRPr="00BB0A11">
              <w:t>Безвозмездные поступления в бюджеты городских поселений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550" w:type="dxa"/>
            <w:tcBorders>
              <w:top w:val="nil"/>
              <w:left w:val="nil"/>
              <w:bottom w:val="nil"/>
              <w:right w:val="nil"/>
            </w:tcBorders>
            <w:shd w:val="clear" w:color="auto" w:fill="auto"/>
            <w:noWrap/>
            <w:vAlign w:val="center"/>
          </w:tcPr>
          <w:p w:rsidR="00E33867" w:rsidRPr="00BB0A11" w:rsidRDefault="00E33867"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2 03 06000 06 0000 150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Безвозмездные поступления от государственных (муниципальных) организаций в бюджет Фонда пенсионного и социального страхования Российской Федерации </w:t>
            </w:r>
          </w:p>
        </w:tc>
        <w:tc>
          <w:tcPr>
            <w:tcW w:w="550" w:type="dxa"/>
            <w:tcBorders>
              <w:top w:val="nil"/>
              <w:left w:val="nil"/>
              <w:bottom w:val="nil"/>
              <w:right w:val="nil"/>
            </w:tcBorders>
            <w:shd w:val="clear" w:color="auto" w:fill="auto"/>
            <w:noWrap/>
            <w:vAlign w:val="center"/>
            <w:hideMark/>
          </w:tcPr>
          <w:p w:rsidR="00E33867" w:rsidRPr="00BB0A11" w:rsidRDefault="00E33867" w:rsidP="00A16BC1">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2 03 06010 06 0000 150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Предоставление государственными (муниципальными) организациями грантов для получателей средств бюджета Фонда пенсионного и социального страхования Российской Федерации </w:t>
            </w:r>
          </w:p>
        </w:tc>
        <w:tc>
          <w:tcPr>
            <w:tcW w:w="550" w:type="dxa"/>
            <w:tcBorders>
              <w:top w:val="nil"/>
              <w:left w:val="nil"/>
              <w:bottom w:val="nil"/>
              <w:right w:val="nil"/>
            </w:tcBorders>
            <w:shd w:val="clear" w:color="auto" w:fill="auto"/>
            <w:noWrap/>
            <w:vAlign w:val="center"/>
            <w:hideMark/>
          </w:tcPr>
          <w:p w:rsidR="00E33867" w:rsidRPr="00BB0A11" w:rsidRDefault="00E33867" w:rsidP="00E029E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2 03 06020 06 0000 150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Поступления от денежных пожертвований, предоставляемых государственными (муниципальными) организациями получателям средств бюджета Фонда пенсионного и социального страхования Российской Федерации </w:t>
            </w:r>
          </w:p>
        </w:tc>
        <w:tc>
          <w:tcPr>
            <w:tcW w:w="550" w:type="dxa"/>
            <w:tcBorders>
              <w:top w:val="nil"/>
              <w:left w:val="nil"/>
              <w:bottom w:val="nil"/>
              <w:right w:val="nil"/>
            </w:tcBorders>
            <w:shd w:val="clear" w:color="auto" w:fill="auto"/>
            <w:noWrap/>
            <w:vAlign w:val="center"/>
            <w:hideMark/>
          </w:tcPr>
          <w:p w:rsidR="00E33867" w:rsidRPr="00BB0A11" w:rsidRDefault="00E33867" w:rsidP="00E029E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2 03 06099 06 0000 150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государственных (муниципальных) организаций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2 04 06000 06 0000 150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негосударственных организаций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E029E0">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2 04 06010 06 0000 150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Предоставление негосударственными организациями грантов для получателей средств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2 04 06020 06 0000 150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негосударственными организациями получателям средств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E029E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2 04 06030 06 0000 150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поступившие от негосударственных пенсионных фондов в бюджет Фонда пенсионного и социального страхования Российской Федерации для перечисления их в управляющие компании или государственную управляющую компанию</w:t>
            </w:r>
          </w:p>
        </w:tc>
        <w:tc>
          <w:tcPr>
            <w:tcW w:w="550" w:type="dxa"/>
            <w:tcBorders>
              <w:top w:val="nil"/>
              <w:left w:val="nil"/>
              <w:bottom w:val="nil"/>
              <w:right w:val="nil"/>
            </w:tcBorders>
            <w:shd w:val="clear" w:color="auto" w:fill="auto"/>
            <w:noWrap/>
            <w:vAlign w:val="center"/>
            <w:hideMark/>
          </w:tcPr>
          <w:p w:rsidR="00E33867" w:rsidRPr="00BB0A11" w:rsidRDefault="00E33867" w:rsidP="00E029E0">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2 04 06040 06 0000 150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полученные бюджетом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для зачисления их в резерв Фонда пенсионного и социального страхования Российской Федерации по обязательному пенсионному страхованию</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2 04 06050 06 0000 150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сформированные за счет средств материнского (семейного) капитала, поступившие в бюджет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2 04 06060 06 0000 150</w:t>
            </w:r>
          </w:p>
        </w:tc>
        <w:tc>
          <w:tcPr>
            <w:tcW w:w="5499" w:type="dxa"/>
            <w:tcBorders>
              <w:top w:val="nil"/>
              <w:left w:val="nil"/>
              <w:bottom w:val="nil"/>
              <w:right w:val="nil"/>
            </w:tcBorders>
            <w:shd w:val="clear" w:color="auto" w:fill="auto"/>
            <w:noWrap/>
            <w:hideMark/>
          </w:tcPr>
          <w:p w:rsidR="00E33867" w:rsidRPr="00BB0A11" w:rsidRDefault="00E33867"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Средства пенсионных накоплений, перечисленных негосударственными пенсионными фондами в бюджет Фонда пенсионного и социального страхования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2 04 06099 06 0000 150</w:t>
            </w:r>
          </w:p>
        </w:tc>
        <w:tc>
          <w:tcPr>
            <w:tcW w:w="5499" w:type="dxa"/>
            <w:tcBorders>
              <w:top w:val="nil"/>
              <w:left w:val="nil"/>
              <w:bottom w:val="nil"/>
              <w:right w:val="nil"/>
            </w:tcBorders>
            <w:shd w:val="clear" w:color="auto" w:fill="auto"/>
            <w:noWrap/>
            <w:hideMark/>
          </w:tcPr>
          <w:p w:rsidR="00E33867" w:rsidRPr="00BB0A11" w:rsidRDefault="00E33867"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негосударственных организаций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2 07 06000 06 0000 150</w:t>
            </w:r>
          </w:p>
        </w:tc>
        <w:tc>
          <w:tcPr>
            <w:tcW w:w="5499" w:type="dxa"/>
            <w:tcBorders>
              <w:top w:val="nil"/>
              <w:left w:val="nil"/>
              <w:bottom w:val="nil"/>
              <w:right w:val="nil"/>
            </w:tcBorders>
            <w:shd w:val="clear" w:color="auto" w:fill="auto"/>
            <w:noWrap/>
            <w:hideMark/>
          </w:tcPr>
          <w:p w:rsidR="00E33867" w:rsidRPr="00BB0A11" w:rsidRDefault="00E33867"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E029E0">
            <w:pPr>
              <w:ind w:firstLine="0"/>
              <w:jc w:val="center"/>
              <w:rPr>
                <w:rFonts w:eastAsia="Times New Roman" w:cs="Times New Roman"/>
                <w:szCs w:val="28"/>
                <w:lang w:eastAsia="ru-RU"/>
              </w:rPr>
            </w:pPr>
            <w:r w:rsidRPr="00BB0A11">
              <w:rPr>
                <w:rFonts w:eastAsia="Times New Roman" w:cs="Times New Roman"/>
                <w:szCs w:val="28"/>
                <w:lang w:eastAsia="ru-RU"/>
              </w:rPr>
              <w:t>3</w:t>
            </w:r>
            <w:r w:rsidR="00A16BC1">
              <w:rPr>
                <w:rFonts w:eastAsia="Times New Roman" w:cs="Times New Roman"/>
                <w:szCs w:val="28"/>
                <w:lang w:eastAsia="ru-RU"/>
              </w:rP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A16BC1" w:rsidP="00E33867">
            <w:pPr>
              <w:ind w:firstLine="0"/>
              <w:jc w:val="left"/>
              <w:rPr>
                <w:rFonts w:eastAsia="Times New Roman" w:cs="Times New Roman"/>
                <w:szCs w:val="28"/>
                <w:lang w:eastAsia="ru-RU"/>
              </w:rPr>
            </w:pPr>
            <w:r>
              <w:rPr>
                <w:rFonts w:eastAsia="Times New Roman" w:cs="Times New Roman"/>
                <w:szCs w:val="28"/>
                <w:lang w:eastAsia="ru-RU"/>
              </w:rPr>
              <w:t>"</w:t>
            </w:r>
            <w:r w:rsidR="00E33867"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2 07 10060 06 0000 190</w:t>
            </w:r>
          </w:p>
        </w:tc>
        <w:tc>
          <w:tcPr>
            <w:tcW w:w="5499" w:type="dxa"/>
            <w:tcBorders>
              <w:top w:val="nil"/>
              <w:left w:val="nil"/>
              <w:bottom w:val="nil"/>
              <w:right w:val="nil"/>
            </w:tcBorders>
            <w:shd w:val="clear" w:color="auto" w:fill="auto"/>
            <w:noWrap/>
            <w:hideMark/>
          </w:tcPr>
          <w:p w:rsidR="00E33867" w:rsidRPr="00BB0A11" w:rsidRDefault="00E33867"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A16BC1">
            <w:pPr>
              <w:ind w:firstLine="0"/>
              <w:jc w:val="center"/>
              <w:rPr>
                <w:rFonts w:eastAsia="Times New Roman" w:cs="Times New Roman"/>
                <w:szCs w:val="28"/>
                <w:lang w:eastAsia="ru-RU"/>
              </w:rPr>
            </w:pPr>
            <w:r w:rsidRPr="00BB0A11">
              <w:rPr>
                <w:rFonts w:eastAsia="Times New Roman" w:cs="Times New Roman"/>
                <w:szCs w:val="28"/>
                <w:lang w:eastAsia="ru-RU"/>
              </w:rPr>
              <w:t>4</w:t>
            </w:r>
            <w:r w:rsidR="00F251CE">
              <w:rPr>
                <w:rFonts w:eastAsia="Times New Roman" w:cs="Times New Roman"/>
                <w:szCs w:val="28"/>
                <w:lang w:eastAsia="ru-RU"/>
              </w:rPr>
              <w:t>";</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F251CE" w:rsidP="00E33867">
            <w:pPr>
              <w:ind w:firstLine="0"/>
              <w:jc w:val="left"/>
              <w:rPr>
                <w:rFonts w:eastAsia="Times New Roman" w:cs="Times New Roman"/>
                <w:szCs w:val="28"/>
                <w:lang w:eastAsia="ru-RU"/>
              </w:rPr>
            </w:pPr>
            <w:r>
              <w:rPr>
                <w:rFonts w:eastAsia="Times New Roman" w:cs="Times New Roman"/>
                <w:szCs w:val="28"/>
                <w:lang w:eastAsia="ru-RU"/>
              </w:rPr>
              <w:t>"</w:t>
            </w:r>
            <w:r w:rsidR="00E33867"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2 07 10060 06 0000 196</w:t>
            </w:r>
          </w:p>
        </w:tc>
        <w:tc>
          <w:tcPr>
            <w:tcW w:w="5499" w:type="dxa"/>
            <w:tcBorders>
              <w:top w:val="nil"/>
              <w:left w:val="nil"/>
              <w:bottom w:val="nil"/>
              <w:right w:val="nil"/>
            </w:tcBorders>
            <w:shd w:val="clear" w:color="auto" w:fill="auto"/>
            <w:noWrap/>
            <w:hideMark/>
          </w:tcPr>
          <w:p w:rsidR="00E33867" w:rsidRPr="00BB0A11" w:rsidRDefault="00E33867"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Безвозмездные межбюджетные неденежные поступления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2 07 10060 06 0000 197</w:t>
            </w:r>
          </w:p>
        </w:tc>
        <w:tc>
          <w:tcPr>
            <w:tcW w:w="5499" w:type="dxa"/>
            <w:tcBorders>
              <w:top w:val="nil"/>
              <w:left w:val="nil"/>
              <w:bottom w:val="nil"/>
              <w:right w:val="nil"/>
            </w:tcBorders>
            <w:shd w:val="clear" w:color="auto" w:fill="auto"/>
            <w:noWrap/>
            <w:hideMark/>
          </w:tcPr>
          <w:p w:rsidR="00E33867" w:rsidRPr="00BB0A11" w:rsidRDefault="00E33867"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Безвозмездные межбюджетные неденежные поступления от бюджетных (автономных) учреждений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2 07 10060 06 0000 198</w:t>
            </w:r>
          </w:p>
        </w:tc>
        <w:tc>
          <w:tcPr>
            <w:tcW w:w="5499" w:type="dxa"/>
            <w:tcBorders>
              <w:top w:val="nil"/>
              <w:left w:val="nil"/>
              <w:bottom w:val="nil"/>
              <w:right w:val="nil"/>
            </w:tcBorders>
            <w:shd w:val="clear" w:color="auto" w:fill="auto"/>
            <w:noWrap/>
            <w:hideMark/>
          </w:tcPr>
          <w:p w:rsidR="00E33867" w:rsidRPr="00BB0A11" w:rsidRDefault="00E33867" w:rsidP="00F251CE">
            <w:pPr>
              <w:spacing w:after="60" w:line="276" w:lineRule="auto"/>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от государственного сектора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F251CE" w:rsidRDefault="00F251CE" w:rsidP="00E33867">
            <w:pPr>
              <w:ind w:firstLine="0"/>
              <w:jc w:val="left"/>
              <w:rPr>
                <w:rFonts w:eastAsia="Times New Roman" w:cs="Times New Roman"/>
                <w:szCs w:val="28"/>
                <w:lang w:eastAsia="ru-RU"/>
              </w:rPr>
            </w:pPr>
          </w:p>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F251CE" w:rsidRDefault="00F251CE" w:rsidP="00E33867">
            <w:pPr>
              <w:ind w:firstLine="0"/>
              <w:jc w:val="left"/>
              <w:rPr>
                <w:rFonts w:eastAsia="Times New Roman" w:cs="Times New Roman"/>
                <w:szCs w:val="28"/>
                <w:lang w:eastAsia="ru-RU"/>
              </w:rPr>
            </w:pPr>
          </w:p>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2 07 10060 06 0000 199</w:t>
            </w:r>
          </w:p>
        </w:tc>
        <w:tc>
          <w:tcPr>
            <w:tcW w:w="5499" w:type="dxa"/>
            <w:tcBorders>
              <w:top w:val="nil"/>
              <w:left w:val="nil"/>
              <w:bottom w:val="nil"/>
              <w:right w:val="nil"/>
            </w:tcBorders>
            <w:shd w:val="clear" w:color="auto" w:fill="auto"/>
            <w:noWrap/>
            <w:hideMark/>
          </w:tcPr>
          <w:p w:rsidR="00F251CE" w:rsidRDefault="00F251CE" w:rsidP="00E33867">
            <w:pPr>
              <w:ind w:firstLine="0"/>
              <w:rPr>
                <w:rFonts w:eastAsia="Times New Roman" w:cs="Times New Roman"/>
                <w:szCs w:val="28"/>
                <w:lang w:eastAsia="ru-RU"/>
              </w:rPr>
            </w:pPr>
          </w:p>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неденежные поступления в бюджет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F251CE" w:rsidRDefault="00F251CE" w:rsidP="004046C6">
            <w:pPr>
              <w:ind w:firstLine="0"/>
              <w:jc w:val="center"/>
              <w:rPr>
                <w:rFonts w:eastAsia="Times New Roman" w:cs="Times New Roman"/>
                <w:szCs w:val="28"/>
                <w:lang w:eastAsia="ru-RU"/>
              </w:rPr>
            </w:pPr>
          </w:p>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2 08 06000 06 0000 150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909E2" w:rsidRPr="00BB0A11" w:rsidTr="00292B30">
        <w:trPr>
          <w:cantSplit/>
          <w:trHeight w:val="300"/>
          <w:jc w:val="center"/>
        </w:trPr>
        <w:tc>
          <w:tcPr>
            <w:tcW w:w="751" w:type="dxa"/>
            <w:tcBorders>
              <w:top w:val="nil"/>
              <w:left w:val="nil"/>
              <w:bottom w:val="nil"/>
              <w:right w:val="nil"/>
            </w:tcBorders>
            <w:shd w:val="clear" w:color="auto" w:fill="auto"/>
            <w:noWrap/>
          </w:tcPr>
          <w:p w:rsidR="00B909E2" w:rsidRPr="006E28DA" w:rsidRDefault="00975926" w:rsidP="00B909E2">
            <w:pPr>
              <w:ind w:firstLine="0"/>
              <w:jc w:val="left"/>
            </w:pPr>
            <w:r>
              <w:rPr>
                <w:rFonts w:cs="Times New Roman"/>
                <w:szCs w:val="28"/>
              </w:rPr>
              <w:t>"</w:t>
            </w:r>
            <w:r w:rsidR="00B909E2" w:rsidRPr="008412DB">
              <w:rPr>
                <w:rFonts w:cs="Times New Roman"/>
                <w:szCs w:val="28"/>
              </w:rPr>
              <w:t>000</w:t>
            </w:r>
          </w:p>
        </w:tc>
        <w:tc>
          <w:tcPr>
            <w:tcW w:w="2948" w:type="dxa"/>
            <w:tcBorders>
              <w:top w:val="nil"/>
              <w:left w:val="nil"/>
              <w:bottom w:val="nil"/>
              <w:right w:val="nil"/>
            </w:tcBorders>
            <w:shd w:val="clear" w:color="auto" w:fill="auto"/>
            <w:noWrap/>
          </w:tcPr>
          <w:p w:rsidR="00B909E2" w:rsidRPr="006E28DA" w:rsidRDefault="00B909E2" w:rsidP="00B909E2">
            <w:pPr>
              <w:ind w:firstLine="0"/>
              <w:jc w:val="left"/>
            </w:pPr>
            <w:r w:rsidRPr="008412DB">
              <w:rPr>
                <w:rFonts w:cs="Times New Roman"/>
                <w:szCs w:val="28"/>
              </w:rPr>
              <w:t>2 18 25630 01 0000 150</w:t>
            </w:r>
          </w:p>
        </w:tc>
        <w:tc>
          <w:tcPr>
            <w:tcW w:w="5499" w:type="dxa"/>
            <w:tcBorders>
              <w:top w:val="nil"/>
              <w:left w:val="nil"/>
              <w:bottom w:val="nil"/>
              <w:right w:val="nil"/>
            </w:tcBorders>
            <w:shd w:val="clear" w:color="auto" w:fill="auto"/>
            <w:noWrap/>
          </w:tcPr>
          <w:p w:rsidR="00B909E2" w:rsidRPr="006E28DA" w:rsidRDefault="00B909E2" w:rsidP="00B909E2">
            <w:pPr>
              <w:ind w:firstLine="0"/>
            </w:pPr>
            <w:r w:rsidRPr="008412DB">
              <w:rPr>
                <w:rFonts w:cs="Times New Roman"/>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r>
              <w:rPr>
                <w:rFonts w:cs="Times New Roman"/>
                <w:szCs w:val="28"/>
              </w:rPr>
              <w:t xml:space="preserve"> </w:t>
            </w:r>
            <w:r w:rsidRPr="008412DB">
              <w:rPr>
                <w:rFonts w:cs="Times New Roman"/>
                <w:szCs w:val="28"/>
              </w:rPr>
              <w:t>из бюджета субъекта Российской Федерации</w:t>
            </w:r>
          </w:p>
        </w:tc>
        <w:tc>
          <w:tcPr>
            <w:tcW w:w="550" w:type="dxa"/>
            <w:tcBorders>
              <w:top w:val="nil"/>
              <w:left w:val="nil"/>
              <w:bottom w:val="nil"/>
              <w:right w:val="nil"/>
            </w:tcBorders>
            <w:shd w:val="clear" w:color="auto" w:fill="auto"/>
            <w:noWrap/>
            <w:vAlign w:val="center"/>
          </w:tcPr>
          <w:p w:rsidR="00B909E2" w:rsidRPr="006E28DA" w:rsidRDefault="00B909E2" w:rsidP="00B909E2">
            <w:pPr>
              <w:ind w:firstLine="0"/>
              <w:jc w:val="center"/>
            </w:pPr>
            <w:r w:rsidRPr="008412DB">
              <w:rPr>
                <w:rFonts w:cs="Times New Roman"/>
                <w:szCs w:val="28"/>
              </w:rPr>
              <w:t>5</w:t>
            </w:r>
            <w:r w:rsidR="00975926">
              <w:rPr>
                <w:rFonts w:cs="Times New Roman"/>
                <w:szCs w:val="28"/>
              </w:rPr>
              <w:t>";</w:t>
            </w:r>
          </w:p>
        </w:tc>
      </w:tr>
      <w:tr w:rsidR="00292B30" w:rsidRPr="00BB0A11" w:rsidTr="00AA117A">
        <w:trPr>
          <w:cantSplit/>
          <w:trHeight w:val="300"/>
          <w:jc w:val="center"/>
        </w:trPr>
        <w:tc>
          <w:tcPr>
            <w:tcW w:w="751" w:type="dxa"/>
            <w:tcBorders>
              <w:top w:val="nil"/>
              <w:left w:val="nil"/>
              <w:bottom w:val="nil"/>
              <w:right w:val="nil"/>
            </w:tcBorders>
            <w:shd w:val="clear" w:color="auto" w:fill="auto"/>
            <w:noWrap/>
          </w:tcPr>
          <w:p w:rsidR="00292B30" w:rsidRPr="00BB0A11" w:rsidRDefault="00292B30" w:rsidP="00292B30">
            <w:pPr>
              <w:ind w:firstLine="0"/>
              <w:jc w:val="left"/>
              <w:rPr>
                <w:rFonts w:eastAsia="Times New Roman" w:cs="Times New Roman"/>
                <w:szCs w:val="28"/>
                <w:lang w:eastAsia="ru-RU"/>
              </w:rPr>
            </w:pPr>
            <w:r w:rsidRPr="006E28DA">
              <w:t>"000</w:t>
            </w:r>
          </w:p>
        </w:tc>
        <w:tc>
          <w:tcPr>
            <w:tcW w:w="2948" w:type="dxa"/>
            <w:tcBorders>
              <w:top w:val="nil"/>
              <w:left w:val="nil"/>
              <w:bottom w:val="nil"/>
              <w:right w:val="nil"/>
            </w:tcBorders>
            <w:shd w:val="clear" w:color="auto" w:fill="auto"/>
            <w:noWrap/>
          </w:tcPr>
          <w:p w:rsidR="00292B30" w:rsidRPr="00BB0A11" w:rsidRDefault="00292B30" w:rsidP="00292B30">
            <w:pPr>
              <w:ind w:firstLine="0"/>
              <w:jc w:val="left"/>
              <w:rPr>
                <w:rFonts w:eastAsia="Times New Roman" w:cs="Times New Roman"/>
                <w:szCs w:val="28"/>
                <w:lang w:eastAsia="ru-RU"/>
              </w:rPr>
            </w:pPr>
            <w:r w:rsidRPr="006E28DA">
              <w:t>2 18 45690 01 0000 150</w:t>
            </w:r>
          </w:p>
        </w:tc>
        <w:tc>
          <w:tcPr>
            <w:tcW w:w="5499" w:type="dxa"/>
            <w:tcBorders>
              <w:top w:val="nil"/>
              <w:left w:val="nil"/>
              <w:bottom w:val="nil"/>
              <w:right w:val="nil"/>
            </w:tcBorders>
            <w:shd w:val="clear" w:color="auto" w:fill="auto"/>
            <w:noWrap/>
          </w:tcPr>
          <w:p w:rsidR="00292B30" w:rsidRPr="00BB0A11" w:rsidRDefault="00292B30" w:rsidP="00292B30">
            <w:pPr>
              <w:ind w:firstLine="0"/>
              <w:rPr>
                <w:rFonts w:eastAsia="Times New Roman" w:cs="Times New Roman"/>
                <w:szCs w:val="28"/>
                <w:lang w:eastAsia="ru-RU"/>
              </w:rPr>
            </w:pPr>
            <w:r w:rsidRPr="006E28DA">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Федерации</w:t>
            </w:r>
          </w:p>
        </w:tc>
        <w:tc>
          <w:tcPr>
            <w:tcW w:w="550" w:type="dxa"/>
            <w:tcBorders>
              <w:top w:val="nil"/>
              <w:left w:val="nil"/>
              <w:bottom w:val="nil"/>
              <w:right w:val="nil"/>
            </w:tcBorders>
            <w:shd w:val="clear" w:color="auto" w:fill="auto"/>
            <w:noWrap/>
            <w:vAlign w:val="center"/>
          </w:tcPr>
          <w:p w:rsidR="00292B30" w:rsidRPr="00BB0A11" w:rsidRDefault="00292B30" w:rsidP="00292B30">
            <w:pPr>
              <w:ind w:firstLine="0"/>
              <w:jc w:val="center"/>
              <w:rPr>
                <w:rFonts w:eastAsia="Times New Roman" w:cs="Times New Roman"/>
                <w:szCs w:val="28"/>
                <w:lang w:eastAsia="ru-RU"/>
              </w:rPr>
            </w:pPr>
            <w:r w:rsidRPr="006E28DA">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2 18 55070 01 0000 150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97592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2 18 55167 01 0000 150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2 18 55183 01 0000 150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97592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2 18 55184 01 0000 150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97592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2 18 55185 01 0000 150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97592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2 18 55186 01 0000 150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97592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2 18 55193 01 0000 150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2 18 55198 01 0000 150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97592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2 18 55199 01 0000 150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w:t>
            </w:r>
            <w:r w:rsidR="00340AD3">
              <w:rPr>
                <w:rFonts w:eastAsia="Times New Roman" w:cs="Times New Roman"/>
                <w:szCs w:val="28"/>
                <w:lang w:eastAsia="ru-RU"/>
              </w:rPr>
              <w:t xml:space="preserve">                          </w:t>
            </w:r>
            <w:r w:rsidRPr="00BB0A11">
              <w:rPr>
                <w:rFonts w:eastAsia="Times New Roman" w:cs="Times New Roman"/>
                <w:szCs w:val="28"/>
                <w:lang w:eastAsia="ru-RU"/>
              </w:rPr>
              <w:t>№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2 18 55206 01 0000 150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97592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2 18 55209 01 0000 150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2 18 55252 01 0000 150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2 18 55847 01 0000 150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2 18 71020 02 0000 150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2 18 00000 06 0000 150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2 18 25209 06 0000 150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50" w:type="dxa"/>
            <w:tcBorders>
              <w:top w:val="nil"/>
              <w:left w:val="nil"/>
              <w:bottom w:val="nil"/>
              <w:right w:val="nil"/>
            </w:tcBorders>
            <w:shd w:val="clear" w:color="auto" w:fill="auto"/>
            <w:noWrap/>
            <w:vAlign w:val="center"/>
            <w:hideMark/>
          </w:tcPr>
          <w:p w:rsidR="00E33867" w:rsidRPr="00BB0A11" w:rsidRDefault="00E33867" w:rsidP="00E22C9A">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2 18 45198 06 0000 150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w:t>
            </w:r>
          </w:p>
        </w:tc>
        <w:tc>
          <w:tcPr>
            <w:tcW w:w="550" w:type="dxa"/>
            <w:tcBorders>
              <w:top w:val="nil"/>
              <w:left w:val="nil"/>
              <w:bottom w:val="nil"/>
              <w:right w:val="nil"/>
            </w:tcBorders>
            <w:shd w:val="clear" w:color="auto" w:fill="auto"/>
            <w:noWrap/>
            <w:vAlign w:val="center"/>
            <w:hideMark/>
          </w:tcPr>
          <w:p w:rsidR="00E33867" w:rsidRPr="00BB0A11" w:rsidRDefault="00E33867" w:rsidP="00E22C9A">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2 18 45252 06 0000 150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E22C9A">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2 18 71000 06 0000 150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Доходы бюджета Фонда пенсионного и социального страхования Российской Федерации от возврата остатков прочих субсидий, субвенций и иных межбюджетных трансфертов, имеющих целевое назначение, прошлых лет</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909E2" w:rsidRPr="00BB0A11" w:rsidTr="00AA117A">
        <w:trPr>
          <w:cantSplit/>
          <w:trHeight w:val="300"/>
          <w:jc w:val="center"/>
        </w:trPr>
        <w:tc>
          <w:tcPr>
            <w:tcW w:w="751" w:type="dxa"/>
            <w:tcBorders>
              <w:top w:val="nil"/>
              <w:left w:val="nil"/>
              <w:bottom w:val="nil"/>
              <w:right w:val="nil"/>
            </w:tcBorders>
            <w:shd w:val="clear" w:color="auto" w:fill="auto"/>
            <w:noWrap/>
          </w:tcPr>
          <w:p w:rsidR="00B909E2" w:rsidRPr="006B0565" w:rsidRDefault="00B909E2" w:rsidP="00B909E2">
            <w:pPr>
              <w:ind w:firstLine="0"/>
              <w:jc w:val="left"/>
            </w:pPr>
            <w:r>
              <w:lastRenderedPageBreak/>
              <w:t>"</w:t>
            </w:r>
            <w:r w:rsidRPr="001E6B63">
              <w:t>000</w:t>
            </w:r>
          </w:p>
        </w:tc>
        <w:tc>
          <w:tcPr>
            <w:tcW w:w="2948" w:type="dxa"/>
            <w:tcBorders>
              <w:top w:val="nil"/>
              <w:left w:val="nil"/>
              <w:bottom w:val="nil"/>
              <w:right w:val="nil"/>
            </w:tcBorders>
            <w:shd w:val="clear" w:color="auto" w:fill="auto"/>
            <w:noWrap/>
          </w:tcPr>
          <w:p w:rsidR="00B909E2" w:rsidRPr="006B0565" w:rsidRDefault="00B909E2" w:rsidP="00B909E2">
            <w:pPr>
              <w:ind w:firstLine="0"/>
              <w:jc w:val="left"/>
            </w:pPr>
            <w:r w:rsidRPr="001E6B63">
              <w:t>2 19 25630 02 0000 150</w:t>
            </w:r>
          </w:p>
        </w:tc>
        <w:tc>
          <w:tcPr>
            <w:tcW w:w="5499" w:type="dxa"/>
            <w:tcBorders>
              <w:top w:val="nil"/>
              <w:left w:val="nil"/>
              <w:bottom w:val="nil"/>
              <w:right w:val="nil"/>
            </w:tcBorders>
            <w:shd w:val="clear" w:color="auto" w:fill="auto"/>
            <w:noWrap/>
          </w:tcPr>
          <w:p w:rsidR="00B909E2" w:rsidRPr="006B0565" w:rsidRDefault="00B909E2" w:rsidP="00B909E2">
            <w:pPr>
              <w:ind w:firstLine="0"/>
            </w:pPr>
            <w:r w:rsidRPr="001E6B63">
              <w:t>Возврат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w:t>
            </w:r>
            <w:r>
              <w:t xml:space="preserve">                  </w:t>
            </w:r>
            <w:r w:rsidRPr="001E6B63">
              <w:t xml:space="preserve"> износом в процессе эксплуатации </w:t>
            </w:r>
            <w:r>
              <w:t xml:space="preserve">                                         </w:t>
            </w:r>
            <w:r w:rsidRPr="001E6B63">
              <w:t>после 1 января 2017 года, за счет средств резервного фонда Правительства Российской Федерации из бюджета субъекта Российской Федерации</w:t>
            </w:r>
          </w:p>
        </w:tc>
        <w:tc>
          <w:tcPr>
            <w:tcW w:w="550" w:type="dxa"/>
            <w:tcBorders>
              <w:top w:val="nil"/>
              <w:left w:val="nil"/>
              <w:bottom w:val="nil"/>
              <w:right w:val="nil"/>
            </w:tcBorders>
            <w:shd w:val="clear" w:color="auto" w:fill="auto"/>
            <w:noWrap/>
            <w:vAlign w:val="center"/>
          </w:tcPr>
          <w:p w:rsidR="00B909E2" w:rsidRPr="006B0565" w:rsidRDefault="00B909E2" w:rsidP="00B909E2">
            <w:pPr>
              <w:ind w:firstLine="0"/>
              <w:jc w:val="center"/>
            </w:pPr>
            <w:r w:rsidRPr="001E6B63">
              <w:t>4</w:t>
            </w:r>
            <w:r>
              <w:t>";</w:t>
            </w:r>
          </w:p>
        </w:tc>
      </w:tr>
      <w:tr w:rsidR="00292B30" w:rsidRPr="00BB0A11" w:rsidTr="00AA117A">
        <w:trPr>
          <w:cantSplit/>
          <w:trHeight w:val="300"/>
          <w:jc w:val="center"/>
        </w:trPr>
        <w:tc>
          <w:tcPr>
            <w:tcW w:w="751" w:type="dxa"/>
            <w:tcBorders>
              <w:top w:val="nil"/>
              <w:left w:val="nil"/>
              <w:bottom w:val="nil"/>
              <w:right w:val="nil"/>
            </w:tcBorders>
            <w:shd w:val="clear" w:color="auto" w:fill="auto"/>
            <w:noWrap/>
          </w:tcPr>
          <w:p w:rsidR="00292B30" w:rsidRPr="00BB0A11" w:rsidRDefault="00292B30" w:rsidP="00292B30">
            <w:pPr>
              <w:ind w:firstLine="0"/>
              <w:jc w:val="left"/>
              <w:rPr>
                <w:rFonts w:eastAsia="Times New Roman" w:cs="Times New Roman"/>
                <w:szCs w:val="28"/>
                <w:lang w:eastAsia="ru-RU"/>
              </w:rPr>
            </w:pPr>
            <w:r w:rsidRPr="006B0565">
              <w:t>"000</w:t>
            </w:r>
          </w:p>
        </w:tc>
        <w:tc>
          <w:tcPr>
            <w:tcW w:w="2948" w:type="dxa"/>
            <w:tcBorders>
              <w:top w:val="nil"/>
              <w:left w:val="nil"/>
              <w:bottom w:val="nil"/>
              <w:right w:val="nil"/>
            </w:tcBorders>
            <w:shd w:val="clear" w:color="auto" w:fill="auto"/>
            <w:noWrap/>
          </w:tcPr>
          <w:p w:rsidR="00292B30" w:rsidRPr="00BB0A11" w:rsidRDefault="00292B30" w:rsidP="00292B30">
            <w:pPr>
              <w:ind w:firstLine="0"/>
              <w:jc w:val="left"/>
              <w:rPr>
                <w:rFonts w:eastAsia="Times New Roman" w:cs="Times New Roman"/>
                <w:szCs w:val="28"/>
                <w:lang w:eastAsia="ru-RU"/>
              </w:rPr>
            </w:pPr>
            <w:r w:rsidRPr="006B0565">
              <w:t>2 19 45690 02 0000 150</w:t>
            </w:r>
          </w:p>
        </w:tc>
        <w:tc>
          <w:tcPr>
            <w:tcW w:w="5499" w:type="dxa"/>
            <w:tcBorders>
              <w:top w:val="nil"/>
              <w:left w:val="nil"/>
              <w:bottom w:val="nil"/>
              <w:right w:val="nil"/>
            </w:tcBorders>
            <w:shd w:val="clear" w:color="auto" w:fill="auto"/>
            <w:noWrap/>
          </w:tcPr>
          <w:p w:rsidR="00292B30" w:rsidRPr="00BB0A11" w:rsidRDefault="00292B30" w:rsidP="00292B30">
            <w:pPr>
              <w:ind w:firstLine="0"/>
              <w:rPr>
                <w:rFonts w:eastAsia="Times New Roman" w:cs="Times New Roman"/>
                <w:szCs w:val="28"/>
                <w:lang w:eastAsia="ru-RU"/>
              </w:rPr>
            </w:pPr>
            <w:r w:rsidRPr="006B0565">
              <w:t>Возврат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Федерации</w:t>
            </w:r>
          </w:p>
        </w:tc>
        <w:tc>
          <w:tcPr>
            <w:tcW w:w="550" w:type="dxa"/>
            <w:tcBorders>
              <w:top w:val="nil"/>
              <w:left w:val="nil"/>
              <w:bottom w:val="nil"/>
              <w:right w:val="nil"/>
            </w:tcBorders>
            <w:shd w:val="clear" w:color="auto" w:fill="auto"/>
            <w:noWrap/>
            <w:vAlign w:val="center"/>
          </w:tcPr>
          <w:p w:rsidR="00292B30" w:rsidRPr="00BB0A11" w:rsidRDefault="00292B30" w:rsidP="00292B30">
            <w:pPr>
              <w:ind w:firstLine="0"/>
              <w:jc w:val="center"/>
              <w:rPr>
                <w:rFonts w:eastAsia="Times New Roman" w:cs="Times New Roman"/>
                <w:szCs w:val="28"/>
                <w:lang w:eastAsia="ru-RU"/>
              </w:rPr>
            </w:pPr>
            <w:r w:rsidRPr="006B0565">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2 19 00000 06 0000 150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2 19 52900 06 0000 150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Фонда пенсионного и социального страхования Российской Федерации в бюджеты субъектов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2 19 55183 06 0000 150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2 19 55184 06 0000 150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2 19 55185 06 0000 150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2 19 55186 06 0000 150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2 19 55198 06 0000 150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2 19 55199 06 0000 150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2 19 55206 06 0000 150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2 19 55209 06 0000 150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2 19 55252 06 0000 150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2 19 71010 06 0000 150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 в федеральный бюджет</w:t>
            </w:r>
          </w:p>
        </w:tc>
        <w:tc>
          <w:tcPr>
            <w:tcW w:w="550" w:type="dxa"/>
            <w:tcBorders>
              <w:top w:val="nil"/>
              <w:left w:val="nil"/>
              <w:bottom w:val="nil"/>
              <w:right w:val="nil"/>
            </w:tcBorders>
            <w:shd w:val="clear" w:color="auto" w:fill="auto"/>
            <w:noWrap/>
            <w:vAlign w:val="center"/>
            <w:hideMark/>
          </w:tcPr>
          <w:p w:rsidR="00E33867" w:rsidRPr="00BB0A11" w:rsidRDefault="00E33867" w:rsidP="00B86CBA">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6C7C18" w:rsidRPr="00BB0A11" w:rsidTr="00FD4024">
        <w:trPr>
          <w:cantSplit/>
          <w:trHeight w:val="300"/>
          <w:jc w:val="center"/>
        </w:trPr>
        <w:tc>
          <w:tcPr>
            <w:tcW w:w="751"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E33867" w:rsidRPr="00BB0A11" w:rsidRDefault="00E33867" w:rsidP="00E33867">
            <w:pPr>
              <w:ind w:firstLine="0"/>
              <w:jc w:val="left"/>
              <w:rPr>
                <w:rFonts w:eastAsia="Times New Roman" w:cs="Times New Roman"/>
                <w:szCs w:val="28"/>
                <w:lang w:eastAsia="ru-RU"/>
              </w:rPr>
            </w:pPr>
            <w:r w:rsidRPr="00BB0A11">
              <w:rPr>
                <w:rFonts w:eastAsia="Times New Roman" w:cs="Times New Roman"/>
                <w:szCs w:val="28"/>
                <w:lang w:eastAsia="ru-RU"/>
              </w:rPr>
              <w:t>2 19 71020 06 0000 150</w:t>
            </w:r>
          </w:p>
        </w:tc>
        <w:tc>
          <w:tcPr>
            <w:tcW w:w="5499" w:type="dxa"/>
            <w:tcBorders>
              <w:top w:val="nil"/>
              <w:left w:val="nil"/>
              <w:bottom w:val="nil"/>
              <w:right w:val="nil"/>
            </w:tcBorders>
            <w:shd w:val="clear" w:color="auto" w:fill="auto"/>
            <w:noWrap/>
            <w:hideMark/>
          </w:tcPr>
          <w:p w:rsidR="00E33867" w:rsidRPr="00BB0A11" w:rsidRDefault="00E33867" w:rsidP="00E33867">
            <w:pPr>
              <w:ind w:firstLine="0"/>
              <w:rPr>
                <w:rFonts w:eastAsia="Times New Roman" w:cs="Times New Roman"/>
                <w:szCs w:val="28"/>
                <w:lang w:eastAsia="ru-RU"/>
              </w:rPr>
            </w:pPr>
            <w:r w:rsidRPr="00BB0A11">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 в бюджеты субъектов Российской Федерации</w:t>
            </w:r>
          </w:p>
        </w:tc>
        <w:tc>
          <w:tcPr>
            <w:tcW w:w="550" w:type="dxa"/>
            <w:tcBorders>
              <w:top w:val="nil"/>
              <w:left w:val="nil"/>
              <w:bottom w:val="nil"/>
              <w:right w:val="nil"/>
            </w:tcBorders>
            <w:shd w:val="clear" w:color="auto" w:fill="auto"/>
            <w:noWrap/>
            <w:vAlign w:val="center"/>
            <w:hideMark/>
          </w:tcPr>
          <w:p w:rsidR="00E33867" w:rsidRPr="00BB0A11" w:rsidRDefault="00E33867"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bl>
    <w:p w:rsidR="007F4AC1" w:rsidRPr="00BB0A11" w:rsidRDefault="007F4AC1" w:rsidP="007F4AC1">
      <w:pPr>
        <w:spacing w:line="360" w:lineRule="auto"/>
        <w:rPr>
          <w:sz w:val="16"/>
          <w:szCs w:val="16"/>
        </w:rPr>
      </w:pPr>
    </w:p>
    <w:p w:rsidR="007F4AC1" w:rsidRPr="00BB0A11" w:rsidRDefault="007F4AC1" w:rsidP="00B06174">
      <w:pPr>
        <w:pStyle w:val="1"/>
      </w:pPr>
      <w:r w:rsidRPr="00BB0A11">
        <w:t>2.3. Коды бюджетной классификации:</w:t>
      </w:r>
    </w:p>
    <w:tbl>
      <w:tblPr>
        <w:tblW w:w="9750" w:type="dxa"/>
        <w:jc w:val="center"/>
        <w:tblLook w:val="04A0" w:firstRow="1" w:lastRow="0" w:firstColumn="1" w:lastColumn="0" w:noHBand="0" w:noVBand="1"/>
      </w:tblPr>
      <w:tblGrid>
        <w:gridCol w:w="754"/>
        <w:gridCol w:w="2948"/>
        <w:gridCol w:w="5499"/>
        <w:gridCol w:w="549"/>
      </w:tblGrid>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1 02 02000 00 0000 160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1 02 02010 06 0000 160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1 02 02020 06 0000 160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1 02 02030 06 0000 160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Российской Федерации, зачисляемые в Пенсионный фонд Российской Федерации (за расчетные периоды с 2002 года по 2009 год включительно)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1 02 02031 06 0000 160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340AD3">
              <w:rPr>
                <w:rFonts w:eastAsia="Times New Roman" w:cs="Times New Roman"/>
                <w:szCs w:val="28"/>
                <w:lang w:eastAsia="ru-RU"/>
              </w:rPr>
              <w:t xml:space="preserve">                   </w:t>
            </w:r>
            <w:r w:rsidRPr="00BB0A11">
              <w:rPr>
                <w:rFonts w:eastAsia="Times New Roman" w:cs="Times New Roman"/>
                <w:szCs w:val="28"/>
                <w:lang w:eastAsia="ru-RU"/>
              </w:rPr>
              <w:t xml:space="preserve"> с 2002 года по 2009 год включительно)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1 02 02032 06 0000 160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1 02 02041 06 0000 160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1 02 02042 06 0000 160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1 02 02050 07 0000 160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социальное страхование от несчастных случаев на производстве и профессиональных заболеваний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1 02 02080 06 0000 160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1 02 02090 07 0000 160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социальное страхование на случай временной нетрудоспособности и в связи с материнством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1 02 02100 06 0000 160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1 02 02100 08 0000 160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медицинское страхование, зачисляемые в бюджет Федерального фонда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1 02 02101 08 0000 160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1 02 02102 08 0000 160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1 02 02103 08 0000 160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1 02 02110 06 0000 160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w:t>
            </w:r>
            <w:r w:rsidR="00340AD3">
              <w:rPr>
                <w:rFonts w:eastAsia="Times New Roman" w:cs="Times New Roman"/>
                <w:szCs w:val="28"/>
                <w:lang w:eastAsia="ru-RU"/>
              </w:rPr>
              <w:t xml:space="preserve">                           </w:t>
            </w:r>
            <w:r w:rsidRPr="00BB0A11">
              <w:rPr>
                <w:rFonts w:eastAsia="Times New Roman" w:cs="Times New Roman"/>
                <w:szCs w:val="28"/>
                <w:lang w:eastAsia="ru-RU"/>
              </w:rPr>
              <w:t xml:space="preserve"> (за расчетные периоды, истекшие </w:t>
            </w:r>
            <w:r w:rsidR="00340AD3">
              <w:rPr>
                <w:rFonts w:eastAsia="Times New Roman" w:cs="Times New Roman"/>
                <w:szCs w:val="28"/>
                <w:lang w:eastAsia="ru-RU"/>
              </w:rPr>
              <w:t xml:space="preserve">                               </w:t>
            </w:r>
            <w:r w:rsidRPr="00BB0A11">
              <w:rPr>
                <w:rFonts w:eastAsia="Times New Roman" w:cs="Times New Roman"/>
                <w:szCs w:val="28"/>
                <w:lang w:eastAsia="ru-RU"/>
              </w:rPr>
              <w:t>до 1 января 2013 года)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1 02 02120 06 0000 160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Взносы, уплачиваемые организациями угольной промышленности в бюджет Пенсионного фонда Российской Федерации на выплату доплаты к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1 02 02130 06 0000 160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по дополнительному тарифу за застрахованных лиц, занятых на соответствующих видах работ, указанных в пунктах 1 - 18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1 02 02131 06 0000 160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w:t>
            </w:r>
            <w:r w:rsidR="00340AD3">
              <w:rPr>
                <w:rFonts w:eastAsia="Times New Roman" w:cs="Times New Roman"/>
                <w:szCs w:val="28"/>
                <w:lang w:eastAsia="ru-RU"/>
              </w:rPr>
              <w:t xml:space="preserve">               </w:t>
            </w:r>
            <w:r w:rsidRPr="00BB0A11">
              <w:rPr>
                <w:rFonts w:eastAsia="Times New Roman" w:cs="Times New Roman"/>
                <w:szCs w:val="28"/>
                <w:lang w:eastAsia="ru-RU"/>
              </w:rPr>
              <w:t xml:space="preserve"> "О страховых пенсиях", зачисляемые в бюджет Пенсионного фонда Российской Федерации на выплату страховой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1 02 02132 06 0000 160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w:t>
            </w:r>
            <w:r w:rsidR="00732E8B">
              <w:rPr>
                <w:rFonts w:eastAsia="Times New Roman" w:cs="Times New Roman"/>
                <w:szCs w:val="28"/>
                <w:lang w:eastAsia="ru-RU"/>
              </w:rPr>
              <w:t xml:space="preserve">                      </w:t>
            </w:r>
            <w:r w:rsidRPr="00BB0A11">
              <w:rPr>
                <w:rFonts w:eastAsia="Times New Roman" w:cs="Times New Roman"/>
                <w:szCs w:val="28"/>
                <w:lang w:eastAsia="ru-RU"/>
              </w:rPr>
              <w:t>2013 года № 400-ФЗ "О страховых пенсиях", зачисляемые в бюджет Пенсионного фонда Российской Федерации на выплату страховой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1 02 02140 06 0000 160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1 02 02150 06 0000 160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194DEE" w:rsidRPr="00BB0A11" w:rsidRDefault="001E6BD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tcPr>
          <w:p w:rsidR="00194DEE" w:rsidRPr="00BB0A11" w:rsidRDefault="001E6BD5" w:rsidP="00C24AA9">
            <w:pPr>
              <w:ind w:firstLine="0"/>
            </w:pPr>
            <w:r w:rsidRPr="00BB0A11">
              <w:t>1 03 02141 01 0000 110</w:t>
            </w:r>
          </w:p>
        </w:tc>
        <w:tc>
          <w:tcPr>
            <w:tcW w:w="5499" w:type="dxa"/>
            <w:tcBorders>
              <w:top w:val="nil"/>
              <w:left w:val="nil"/>
              <w:bottom w:val="nil"/>
              <w:right w:val="nil"/>
            </w:tcBorders>
            <w:shd w:val="clear" w:color="auto" w:fill="auto"/>
            <w:noWrap/>
          </w:tcPr>
          <w:p w:rsidR="00194DEE" w:rsidRPr="00BB0A11" w:rsidRDefault="001E6BD5" w:rsidP="00C24AA9">
            <w:pPr>
              <w:ind w:firstLine="0"/>
            </w:pPr>
            <w:r w:rsidRPr="00BB0A11">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c>
          <w:tcPr>
            <w:tcW w:w="549" w:type="dxa"/>
            <w:tcBorders>
              <w:top w:val="nil"/>
              <w:left w:val="nil"/>
              <w:bottom w:val="nil"/>
              <w:right w:val="nil"/>
            </w:tcBorders>
            <w:shd w:val="clear" w:color="auto" w:fill="auto"/>
            <w:noWrap/>
            <w:vAlign w:val="center"/>
          </w:tcPr>
          <w:p w:rsidR="00194DEE" w:rsidRPr="00BB0A11" w:rsidRDefault="001E6BD5" w:rsidP="004E2D42">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1 03 02150 01 0000 110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49" w:type="dxa"/>
            <w:tcBorders>
              <w:top w:val="nil"/>
              <w:left w:val="nil"/>
              <w:bottom w:val="nil"/>
              <w:right w:val="nil"/>
            </w:tcBorders>
            <w:shd w:val="clear" w:color="auto" w:fill="auto"/>
            <w:noWrap/>
            <w:vAlign w:val="center"/>
          </w:tcPr>
          <w:p w:rsidR="00DB7F07" w:rsidRPr="00BB0A11" w:rsidRDefault="00DB7F07" w:rsidP="004E2D42">
            <w:pPr>
              <w:ind w:firstLine="0"/>
              <w:jc w:val="cente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1 03 02160 01 0000 110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49" w:type="dxa"/>
            <w:tcBorders>
              <w:top w:val="nil"/>
              <w:left w:val="nil"/>
              <w:bottom w:val="nil"/>
              <w:right w:val="nil"/>
            </w:tcBorders>
            <w:shd w:val="clear" w:color="auto" w:fill="auto"/>
            <w:noWrap/>
            <w:vAlign w:val="center"/>
          </w:tcPr>
          <w:p w:rsidR="00DB7F07" w:rsidRPr="00BB0A11" w:rsidRDefault="00DB7F07" w:rsidP="004E2D42">
            <w:pPr>
              <w:ind w:firstLine="0"/>
              <w:jc w:val="cente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1 03 02170 01 0000 110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49" w:type="dxa"/>
            <w:tcBorders>
              <w:top w:val="nil"/>
              <w:left w:val="nil"/>
              <w:bottom w:val="nil"/>
              <w:right w:val="nil"/>
            </w:tcBorders>
            <w:shd w:val="clear" w:color="auto" w:fill="auto"/>
            <w:noWrap/>
            <w:vAlign w:val="center"/>
          </w:tcPr>
          <w:p w:rsidR="00DB7F07" w:rsidRPr="00BB0A11" w:rsidRDefault="00DB7F07" w:rsidP="004E2D42">
            <w:pPr>
              <w:ind w:firstLine="0"/>
              <w:jc w:val="cente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1 03 02180 01 0000 110</w:t>
            </w:r>
          </w:p>
        </w:tc>
        <w:tc>
          <w:tcPr>
            <w:tcW w:w="5499" w:type="dxa"/>
            <w:tcBorders>
              <w:top w:val="nil"/>
              <w:left w:val="nil"/>
              <w:bottom w:val="nil"/>
              <w:right w:val="nil"/>
            </w:tcBorders>
            <w:shd w:val="clear" w:color="auto" w:fill="auto"/>
            <w:noWrap/>
          </w:tcPr>
          <w:p w:rsidR="00DB7F07" w:rsidRPr="00BB0A11" w:rsidRDefault="00DB7F07" w:rsidP="00DB7F07">
            <w:pPr>
              <w:ind w:firstLine="0"/>
            </w:pPr>
            <w:r w:rsidRPr="00BB0A11">
              <w:rPr>
                <w:rFonts w:cs="Times New Roman"/>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49" w:type="dxa"/>
            <w:tcBorders>
              <w:top w:val="nil"/>
              <w:left w:val="nil"/>
              <w:bottom w:val="nil"/>
              <w:right w:val="nil"/>
            </w:tcBorders>
            <w:shd w:val="clear" w:color="auto" w:fill="auto"/>
            <w:noWrap/>
            <w:vAlign w:val="center"/>
          </w:tcPr>
          <w:p w:rsidR="00DB7F07" w:rsidRPr="00BB0A11" w:rsidRDefault="00DB7F07" w:rsidP="004E2D42">
            <w:pPr>
              <w:ind w:firstLine="0"/>
              <w:jc w:val="center"/>
            </w:pPr>
            <w:r w:rsidRPr="00BB0A11">
              <w:rPr>
                <w:rFonts w:cs="Times New Roman"/>
                <w:szCs w:val="28"/>
              </w:rPr>
              <w:t>4</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066369" w:rsidRPr="00BB0A11" w:rsidDel="00B11FEE" w:rsidRDefault="00066369" w:rsidP="00C24AA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066369" w:rsidRPr="00BB0A11" w:rsidDel="00B11FEE" w:rsidRDefault="00066369" w:rsidP="00C24AA9">
            <w:pPr>
              <w:ind w:firstLine="0"/>
            </w:pPr>
            <w:r w:rsidRPr="00BB0A11">
              <w:t>1 06 07000 01 0000 110</w:t>
            </w:r>
          </w:p>
        </w:tc>
        <w:tc>
          <w:tcPr>
            <w:tcW w:w="5499" w:type="dxa"/>
            <w:tcBorders>
              <w:top w:val="nil"/>
              <w:left w:val="nil"/>
              <w:bottom w:val="nil"/>
              <w:right w:val="nil"/>
            </w:tcBorders>
            <w:shd w:val="clear" w:color="auto" w:fill="auto"/>
            <w:noWrap/>
          </w:tcPr>
          <w:p w:rsidR="00066369" w:rsidRPr="00BB0A11" w:rsidDel="00B11FEE" w:rsidRDefault="00066369" w:rsidP="00C24AA9">
            <w:pPr>
              <w:ind w:firstLine="0"/>
            </w:pPr>
            <w:r w:rsidRPr="00BB0A11">
              <w:t>Единый налоговый платеж физического лица</w:t>
            </w:r>
          </w:p>
        </w:tc>
        <w:tc>
          <w:tcPr>
            <w:tcW w:w="549" w:type="dxa"/>
            <w:tcBorders>
              <w:top w:val="nil"/>
              <w:left w:val="nil"/>
              <w:bottom w:val="nil"/>
              <w:right w:val="nil"/>
            </w:tcBorders>
            <w:shd w:val="clear" w:color="auto" w:fill="auto"/>
            <w:noWrap/>
            <w:vAlign w:val="center"/>
          </w:tcPr>
          <w:p w:rsidR="00066369" w:rsidRPr="00BB0A11" w:rsidDel="00B11FEE" w:rsidRDefault="00066369" w:rsidP="004E2D42">
            <w:pPr>
              <w:ind w:firstLine="0"/>
              <w:jc w:val="center"/>
            </w:pPr>
            <w:r w:rsidRPr="00BB0A11">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4A390B" w:rsidRPr="00BB0A11" w:rsidRDefault="004A390B"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4A390B" w:rsidRPr="00BB0A11" w:rsidRDefault="004A390B" w:rsidP="00C24AA9">
            <w:pPr>
              <w:ind w:firstLine="0"/>
              <w:jc w:val="left"/>
              <w:rPr>
                <w:rFonts w:eastAsia="Times New Roman" w:cs="Times New Roman"/>
                <w:szCs w:val="28"/>
                <w:lang w:eastAsia="ru-RU"/>
              </w:rPr>
            </w:pPr>
            <w:r w:rsidRPr="00BB0A11">
              <w:rPr>
                <w:rFonts w:cs="Times New Roman"/>
                <w:szCs w:val="28"/>
              </w:rPr>
              <w:t>1 08 02010 01 0000 110</w:t>
            </w:r>
          </w:p>
        </w:tc>
        <w:tc>
          <w:tcPr>
            <w:tcW w:w="5499" w:type="dxa"/>
            <w:tcBorders>
              <w:top w:val="nil"/>
              <w:left w:val="nil"/>
              <w:bottom w:val="nil"/>
              <w:right w:val="nil"/>
            </w:tcBorders>
            <w:shd w:val="clear" w:color="auto" w:fill="auto"/>
            <w:noWrap/>
          </w:tcPr>
          <w:p w:rsidR="004A390B" w:rsidRPr="00BB0A11" w:rsidRDefault="004A390B" w:rsidP="00C24AA9">
            <w:pPr>
              <w:ind w:firstLine="0"/>
              <w:rPr>
                <w:rFonts w:eastAsia="Times New Roman"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w:t>
            </w:r>
          </w:p>
        </w:tc>
        <w:tc>
          <w:tcPr>
            <w:tcW w:w="549" w:type="dxa"/>
            <w:tcBorders>
              <w:top w:val="nil"/>
              <w:left w:val="nil"/>
              <w:bottom w:val="nil"/>
              <w:right w:val="nil"/>
            </w:tcBorders>
            <w:shd w:val="clear" w:color="auto" w:fill="auto"/>
            <w:noWrap/>
            <w:vAlign w:val="center"/>
          </w:tcPr>
          <w:p w:rsidR="004A390B" w:rsidRPr="00BB0A11" w:rsidRDefault="004A390B"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4A390B" w:rsidRPr="00BB0A11" w:rsidRDefault="004A390B"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4A390B" w:rsidRPr="00BB0A11" w:rsidRDefault="004A390B" w:rsidP="00C24AA9">
            <w:pPr>
              <w:ind w:firstLine="0"/>
              <w:jc w:val="left"/>
              <w:rPr>
                <w:rFonts w:eastAsia="Times New Roman" w:cs="Times New Roman"/>
                <w:szCs w:val="28"/>
                <w:lang w:eastAsia="ru-RU"/>
              </w:rPr>
            </w:pPr>
            <w:r w:rsidRPr="00BB0A11">
              <w:rPr>
                <w:rFonts w:cs="Times New Roman"/>
                <w:szCs w:val="28"/>
              </w:rPr>
              <w:t>1 08 02020 01 0000 110</w:t>
            </w:r>
          </w:p>
        </w:tc>
        <w:tc>
          <w:tcPr>
            <w:tcW w:w="5499" w:type="dxa"/>
            <w:tcBorders>
              <w:top w:val="nil"/>
              <w:left w:val="nil"/>
              <w:bottom w:val="nil"/>
              <w:right w:val="nil"/>
            </w:tcBorders>
            <w:shd w:val="clear" w:color="auto" w:fill="auto"/>
            <w:noWrap/>
          </w:tcPr>
          <w:p w:rsidR="004A390B" w:rsidRPr="00BB0A11" w:rsidRDefault="004A390B" w:rsidP="00C24AA9">
            <w:pPr>
              <w:ind w:firstLine="0"/>
              <w:rPr>
                <w:rFonts w:eastAsia="Times New Roman" w:cs="Times New Roman"/>
                <w:szCs w:val="28"/>
                <w:lang w:eastAsia="ru-RU"/>
              </w:rPr>
            </w:pPr>
            <w:r w:rsidRPr="00BB0A11">
              <w:rPr>
                <w:rFonts w:cs="Times New Roman"/>
                <w:szCs w:val="28"/>
              </w:rPr>
              <w:t>Государственная пошлина по делам, рассматриваемым конституционными (уставными) судами субъектов Российской Федерации</w:t>
            </w:r>
          </w:p>
        </w:tc>
        <w:tc>
          <w:tcPr>
            <w:tcW w:w="549" w:type="dxa"/>
            <w:tcBorders>
              <w:top w:val="nil"/>
              <w:left w:val="nil"/>
              <w:bottom w:val="nil"/>
              <w:right w:val="nil"/>
            </w:tcBorders>
            <w:shd w:val="clear" w:color="auto" w:fill="auto"/>
            <w:noWrap/>
            <w:vAlign w:val="center"/>
          </w:tcPr>
          <w:p w:rsidR="004A390B" w:rsidRPr="00BB0A11" w:rsidRDefault="004A390B"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1 09 08030 07 0000 140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Недоимка, пени и штрафы по взносам в Фонд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1 09 09020 07 0000 110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Единый социальный налог, зачисляемый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553629" w:rsidRPr="00BB0A11" w:rsidRDefault="00553629"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553629" w:rsidRPr="00BB0A11" w:rsidRDefault="00553629" w:rsidP="00C24AA9">
            <w:pPr>
              <w:ind w:firstLine="0"/>
              <w:jc w:val="left"/>
              <w:rPr>
                <w:rFonts w:eastAsia="Times New Roman" w:cs="Times New Roman"/>
                <w:szCs w:val="28"/>
                <w:lang w:eastAsia="ru-RU"/>
              </w:rPr>
            </w:pPr>
            <w:r w:rsidRPr="00BB0A11">
              <w:rPr>
                <w:rFonts w:cs="Times New Roman"/>
                <w:szCs w:val="28"/>
              </w:rPr>
              <w:t>1 09 12000 06 0000 140</w:t>
            </w:r>
          </w:p>
        </w:tc>
        <w:tc>
          <w:tcPr>
            <w:tcW w:w="5499" w:type="dxa"/>
            <w:tcBorders>
              <w:top w:val="nil"/>
              <w:left w:val="nil"/>
              <w:bottom w:val="nil"/>
              <w:right w:val="nil"/>
            </w:tcBorders>
            <w:shd w:val="clear" w:color="auto" w:fill="auto"/>
            <w:noWrap/>
          </w:tcPr>
          <w:p w:rsidR="00553629" w:rsidRPr="00BB0A11" w:rsidRDefault="00553629" w:rsidP="00C24AA9">
            <w:pPr>
              <w:ind w:firstLine="0"/>
              <w:rPr>
                <w:rFonts w:eastAsia="Times New Roman" w:cs="Times New Roman"/>
                <w:szCs w:val="28"/>
                <w:lang w:eastAsia="ru-RU"/>
              </w:rPr>
            </w:pPr>
            <w:r w:rsidRPr="00BB0A11">
              <w:rPr>
                <w:rFonts w:cs="Times New Roman"/>
                <w:szCs w:val="28"/>
              </w:rPr>
              <w:t>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c>
          <w:tcPr>
            <w:tcW w:w="549" w:type="dxa"/>
            <w:tcBorders>
              <w:top w:val="nil"/>
              <w:left w:val="nil"/>
              <w:bottom w:val="nil"/>
              <w:right w:val="nil"/>
            </w:tcBorders>
            <w:shd w:val="clear" w:color="auto" w:fill="auto"/>
            <w:noWrap/>
            <w:vAlign w:val="center"/>
          </w:tcPr>
          <w:p w:rsidR="00553629" w:rsidRPr="00BB0A11" w:rsidRDefault="00553629" w:rsidP="004046C6">
            <w:pPr>
              <w:ind w:firstLine="0"/>
              <w:jc w:val="center"/>
              <w:rPr>
                <w:rFonts w:eastAsia="Times New Roman" w:cs="Times New Roman"/>
                <w:szCs w:val="28"/>
                <w:lang w:eastAsia="ru-RU"/>
              </w:rPr>
            </w:pPr>
            <w:r w:rsidRPr="00BB0A11">
              <w:rPr>
                <w:rFonts w:cs="Times New Roman"/>
                <w:szCs w:val="28"/>
              </w:rPr>
              <w:t>3</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1 11 02060 07 0000 120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временно свободных средств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1 11 02061 07 0000 120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1 11 02062 07 0000 120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1 11 05037 07 0000 120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от сдачи в аренду имущества, находящегося в оперативном управлении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1 11 09047 07 0000 120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Прочие поступления от использования имущества, находящегося в оперативном управлении Фонда социального страхования Российской Федерации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1D7081"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00FA7784"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1 12 11010 01 0000 120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федеральный бюджет</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1 12 11020 02 0000 120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субъектов Российской Федерации</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1 12 11030 03 0000 120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внутригородских муниципальных образований городов федерального значения</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1 12 11040 04 0000 120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городских округов</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1 12 11040 11 0000 120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городских округов с внутригородским делением</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1 12 11040 12 0000 120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внутригородских районов</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1 12 11040 14 0000 120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муниципальных округов</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1 12 11050 05 0000 120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муниципальных районов</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1 12 11050 10 0000 120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сельских поселений</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FA7784" w:rsidRPr="00BB0A11" w:rsidRDefault="00FA7784" w:rsidP="00C24AA9">
            <w:pPr>
              <w:ind w:firstLine="0"/>
              <w:jc w:val="left"/>
              <w:rPr>
                <w:rFonts w:eastAsia="Times New Roman" w:cs="Times New Roman"/>
                <w:szCs w:val="28"/>
                <w:lang w:eastAsia="ru-RU"/>
              </w:rPr>
            </w:pPr>
            <w:r w:rsidRPr="00BB0A11">
              <w:rPr>
                <w:rFonts w:cs="Times New Roman"/>
                <w:szCs w:val="28"/>
              </w:rPr>
              <w:t>1 12 11050 13 0000 120</w:t>
            </w:r>
          </w:p>
        </w:tc>
        <w:tc>
          <w:tcPr>
            <w:tcW w:w="5499" w:type="dxa"/>
            <w:tcBorders>
              <w:top w:val="nil"/>
              <w:left w:val="nil"/>
              <w:bottom w:val="nil"/>
              <w:right w:val="nil"/>
            </w:tcBorders>
            <w:shd w:val="clear" w:color="auto" w:fill="auto"/>
            <w:noWrap/>
          </w:tcPr>
          <w:p w:rsidR="00FA7784" w:rsidRPr="00BB0A11" w:rsidRDefault="00FA7784" w:rsidP="00C24AA9">
            <w:pPr>
              <w:ind w:firstLine="0"/>
              <w:rPr>
                <w:rFonts w:eastAsia="Times New Roman" w:cs="Times New Roman"/>
                <w:szCs w:val="28"/>
                <w:lang w:eastAsia="ru-RU"/>
              </w:rPr>
            </w:pPr>
            <w:r w:rsidRPr="00BB0A11">
              <w:rPr>
                <w:rFonts w:cs="Times New Roman"/>
                <w:szCs w:val="28"/>
              </w:rPr>
              <w:t>Прочие платежи при пользовании природными ресурсами, поступающие в бюджет городских поселений</w:t>
            </w:r>
          </w:p>
        </w:tc>
        <w:tc>
          <w:tcPr>
            <w:tcW w:w="549" w:type="dxa"/>
            <w:tcBorders>
              <w:top w:val="nil"/>
              <w:left w:val="nil"/>
              <w:bottom w:val="nil"/>
              <w:right w:val="nil"/>
            </w:tcBorders>
            <w:shd w:val="clear" w:color="auto" w:fill="auto"/>
            <w:noWrap/>
            <w:vAlign w:val="center"/>
          </w:tcPr>
          <w:p w:rsidR="00FA7784" w:rsidRPr="00BB0A11" w:rsidRDefault="00FA7784" w:rsidP="004046C6">
            <w:pPr>
              <w:ind w:firstLine="0"/>
              <w:jc w:val="center"/>
              <w:rPr>
                <w:rFonts w:eastAsia="Times New Roman" w:cs="Times New Roman"/>
                <w:szCs w:val="28"/>
                <w:lang w:eastAsia="ru-RU"/>
              </w:rPr>
            </w:pPr>
            <w:r w:rsidRPr="00BB0A11">
              <w:rPr>
                <w:rFonts w:cs="Times New Roman"/>
                <w:szCs w:val="28"/>
              </w:rPr>
              <w:t>4</w:t>
            </w:r>
            <w:r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1 13 01997 07 0000 130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доходы бюджета Фонда социального страхования Российской Федерации от оказания платных услуг (работ)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1 13 02067 07 0000 130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1 13 02997 07 0000 130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Прочие доходы от компенсации затрат бюджета Фонда социального страхования Российской Федерации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1 14 02070 07 0000 410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1 14 02070 07 0000 440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1 14 04070 07 0000 420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1 16 01220 07 0000 140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1 16 01230 07 0000 140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1 16 07010 07 0000 140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1 16 07090 07 0000 140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1 16 10040 07 0000 140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Платежи, уплачиваемые в целях возмещения Фонду социального страхования Российской Федерации ущерба, причиненного в результате предоставления работодателями недостоверных сведений для расчета и выплат по обязательному социальному страхованию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1 16 10054 07 0000 140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Платежи в целях возмещения убытков, причиненных уклонением от заключения с Фондом социального страхования Российской Федерации государственного контракта, а также иные денежные средства, подлежащие зачислению в бюджет Фонда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1 16 10074 07 0000 140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Платежи в целях возмещения ущерба при расторжении государственного контракта, заключенного с Фондом социального страхования Российской Федерации, в связи с односторонним отказом исполнителя (подрядчика) от его исполнения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1 16 10100 07 0000 140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1 16 10113 07 0000 140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1 16 10114 07 0000 140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Прочее возмещение ущерба, причиненного федеральному имуществу, находящемуся во владении и пользовании Фонда социального страхования Российской Федерации, зачисляемое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1 16 10125 01 0000 140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социального страхования Российской Федерации по нормативам, действовавшим в 2019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1 17 01070 07 0000 180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Невыясненные поступления, зачисляемые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1 17 06020 07 0000 180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Прочие неналоговые поступления в Фонд социального страхования Российской Федерации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1 17 16000 07 0000 180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неналоговые доходы счет бюджета Фонда социального страхования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1 18 02700 07 0000 150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2 01 07000 07 0000 150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нерезидентов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2 01 07010 07 0000 150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нерезидентами грантов для получателей средств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2 01 07020 07 0000 150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2 01 07099 07 0000 150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нерезидентов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2 02 25097 14 0000 150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2 02 25117 14 0000 150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2 02 25169 00 0000 150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2 02 25169 02 0000 150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2 02 25169 03 0000 150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2 02 25169 04 0000 150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городских округов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2 02 25169 05 0000 150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муниципальных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2 02 25169 10 0000 150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сельских поселений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2 02 25169 11 0000 150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городских округов с внутригородским делением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2 02 25169 12 0000 150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внутригородских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2 02 25169 13 0000 150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городских поселений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CD1E56" w:rsidRPr="00BB0A11" w:rsidRDefault="00CD1E56" w:rsidP="00CD1E56">
            <w:pPr>
              <w:ind w:firstLine="0"/>
              <w:jc w:val="left"/>
              <w:rPr>
                <w:rFonts w:eastAsia="Times New Roman" w:cs="Times New Roman"/>
                <w:szCs w:val="28"/>
                <w:lang w:eastAsia="ru-RU"/>
              </w:rPr>
            </w:pPr>
            <w:r w:rsidRPr="00BB0A11">
              <w:t>2 02 25169 14 0000 150</w:t>
            </w:r>
          </w:p>
        </w:tc>
        <w:tc>
          <w:tcPr>
            <w:tcW w:w="5499" w:type="dxa"/>
            <w:tcBorders>
              <w:top w:val="nil"/>
              <w:left w:val="nil"/>
              <w:bottom w:val="nil"/>
              <w:right w:val="nil"/>
            </w:tcBorders>
            <w:shd w:val="clear" w:color="auto" w:fill="auto"/>
            <w:noWrap/>
          </w:tcPr>
          <w:p w:rsidR="00CD1E56" w:rsidRPr="00BB0A11" w:rsidRDefault="00CD1E56" w:rsidP="00CD1E56">
            <w:pPr>
              <w:ind w:firstLine="0"/>
              <w:rPr>
                <w:rFonts w:eastAsia="Times New Roman" w:cs="Times New Roman"/>
                <w:szCs w:val="28"/>
                <w:lang w:eastAsia="ru-RU"/>
              </w:rPr>
            </w:pPr>
            <w:r w:rsidRPr="00BB0A11">
              <w:t>Субсидии бюджетам муниципальных округов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49" w:type="dxa"/>
            <w:tcBorders>
              <w:top w:val="nil"/>
              <w:left w:val="nil"/>
              <w:bottom w:val="nil"/>
              <w:right w:val="nil"/>
            </w:tcBorders>
            <w:shd w:val="clear" w:color="auto" w:fill="auto"/>
            <w:noWrap/>
            <w:vAlign w:val="center"/>
          </w:tcPr>
          <w:p w:rsidR="00CD1E56" w:rsidRPr="00BB0A11" w:rsidRDefault="00CD1E56" w:rsidP="008757AE">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2 02 25173 00 0000 150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2 02 25173 02 0000 150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субъектов Российской Федерации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2 02 25173 03 0000 150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внутригородских муниципальных образований городов федерального значения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2 02 25173 04 0000 150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городских округов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2 02 25173 05 0000 150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муниципальных районов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2 02 25173 10 0000 150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сельских поселений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2 02 25173 11 0000 150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городских округов с внутригородским делением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2 02 25173 12 0000 150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внутригородских районов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2 02 25173 13 0000 150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городских поселений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pPr>
            <w:r w:rsidRPr="00BB0A11">
              <w:rPr>
                <w:rFonts w:cs="Times New Roman"/>
                <w:szCs w:val="28"/>
              </w:rPr>
              <w:t>2 02 25173 14 0000 150</w:t>
            </w:r>
          </w:p>
        </w:tc>
        <w:tc>
          <w:tcPr>
            <w:tcW w:w="5499" w:type="dxa"/>
            <w:tcBorders>
              <w:top w:val="nil"/>
              <w:left w:val="nil"/>
              <w:bottom w:val="nil"/>
              <w:right w:val="nil"/>
            </w:tcBorders>
            <w:shd w:val="clear" w:color="auto" w:fill="auto"/>
            <w:noWrap/>
          </w:tcPr>
          <w:p w:rsidR="009F5A53" w:rsidRPr="00BB0A11" w:rsidRDefault="009F5A53" w:rsidP="009F5A53">
            <w:pPr>
              <w:ind w:firstLine="0"/>
            </w:pPr>
            <w:r w:rsidRPr="00BB0A11">
              <w:rPr>
                <w:rFonts w:cs="Times New Roman"/>
                <w:szCs w:val="28"/>
              </w:rPr>
              <w:t>Субсидии бюджетам муниципальных округов на создание детских технопарков "Кванториум"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2 02 25187 00 0000 150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2 02 25187 02 0000 150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2 02 25187 03 0000 150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внутригородских муниципальных образований городов федерального значения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2 02 25187 04 0000 150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городских округов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2 02 25187 05 0000 150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муниципальных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2 02 25187 10 0000 150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сельских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2 02 25187 11 0000 150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городских округов с внутригородским делением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2 02 25187 12 0000 150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внутригородских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2 02 25187 13 0000 150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городских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2 02 25187 14 0000 150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муниципальных округов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2 02 25189 00 0000 150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2 02 25189 02 0000 150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субъектов Российской Федерации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2 02 25189 03 0000 150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внутригородских муниципальных образований городов федерального значения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2 02 25189 04 0000 150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городских округов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2 02 25189 05 0000 150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муниципальных районов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2 02 25189 10 0000 150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сельских поселений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2 02 25189 11 0000 150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городских округов с внутригородским делением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2 02 25189 12 0000 150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внутригородских районов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2 02 25189 13 0000 150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городских поселений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rPr>
                <w:rFonts w:cs="Times New Roman"/>
                <w:szCs w:val="28"/>
              </w:rPr>
              <w:t>2 02 25189 14 0000 150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rPr>
                <w:rFonts w:cs="Times New Roman"/>
                <w:szCs w:val="28"/>
              </w:rPr>
              <w:t>Субсидии бюджетам муниципальных округов на создание центров выявления и поддержки одаренных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2 02 25205 14 0000 150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2 02 25208 14 0000 150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2 02 25210 00 0000 150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2 02 25210 02 0000 150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2 02 25210 03 0000 150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внутригородских муниципальных образований городов федерального значения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2 02 25210 04 0000 150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городских округов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2 02 25210 05 0000 150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2 02 25210 10 0000 150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сельских поселений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2 02 25210 11 0000 150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городских округов с внутригородским делением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2 02 25210 12 0000 150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внутригородских районов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2 02 25210 13 0000 150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городских поселений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eastAsia="Times New Roman" w:cs="Times New Roman"/>
                <w:szCs w:val="28"/>
                <w:lang w:eastAsia="ru-RU"/>
              </w:rPr>
            </w:pPr>
            <w:r w:rsidRPr="00BB0A11">
              <w:rPr>
                <w:rFonts w:cs="Times New Roman"/>
                <w:szCs w:val="28"/>
              </w:rPr>
              <w:t>2 02 25210 14 0000 150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eastAsia="Times New Roman" w:cs="Times New Roman"/>
                <w:szCs w:val="28"/>
                <w:lang w:eastAsia="ru-RU"/>
              </w:rPr>
            </w:pPr>
            <w:r w:rsidRPr="00BB0A11">
              <w:rPr>
                <w:rFonts w:cs="Times New Roman"/>
                <w:szCs w:val="28"/>
              </w:rPr>
              <w:t>Субсидии бюджетам муниципальных округов на обеспечение образовательных организаций материально-технической базой для внедрения цифровой образовательной среды</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eastAsia="Times New Roman" w:cs="Times New Roman"/>
                <w:szCs w:val="28"/>
                <w:lang w:eastAsia="ru-RU"/>
              </w:rPr>
            </w:pPr>
            <w:r w:rsidRPr="00BB0A11">
              <w:rPr>
                <w:rFonts w:cs="Times New Roman"/>
                <w:szCs w:val="28"/>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2 02 25219 00 0000 150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2 02 25219 02 0000 150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субъектов Российской Федерации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2 02 25219 03 0000 150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внутригородских муниципальных образований городов федерального значения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2 02 25219 04 0000 150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городских округов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2 02 25219 05 0000 150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муниципальных районов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2 02 25219 10 0000 150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сельских поселений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2 02 25219 11 0000 150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городских округов с внутригородским делением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2 02 25219 12 0000 150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внутригородских районов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2 02 25219 13 0000 150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городских поселений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9F5A53" w:rsidRPr="00BB0A11" w:rsidRDefault="009F5A53" w:rsidP="009F5A53">
            <w:pPr>
              <w:ind w:firstLine="0"/>
              <w:jc w:val="left"/>
              <w:rPr>
                <w:rFonts w:cs="Times New Roman"/>
                <w:szCs w:val="28"/>
              </w:rPr>
            </w:pPr>
            <w:r w:rsidRPr="00BB0A11">
              <w:t>2 02 25219 14 0000 150</w:t>
            </w:r>
          </w:p>
        </w:tc>
        <w:tc>
          <w:tcPr>
            <w:tcW w:w="5499" w:type="dxa"/>
            <w:tcBorders>
              <w:top w:val="nil"/>
              <w:left w:val="nil"/>
              <w:bottom w:val="nil"/>
              <w:right w:val="nil"/>
            </w:tcBorders>
            <w:shd w:val="clear" w:color="auto" w:fill="auto"/>
            <w:noWrap/>
          </w:tcPr>
          <w:p w:rsidR="009F5A53" w:rsidRPr="00BB0A11" w:rsidRDefault="009F5A53" w:rsidP="009F5A53">
            <w:pPr>
              <w:ind w:firstLine="0"/>
              <w:rPr>
                <w:rFonts w:cs="Times New Roman"/>
                <w:szCs w:val="28"/>
              </w:rPr>
            </w:pPr>
            <w:r w:rsidRPr="00BB0A11">
              <w:t>Субсидии бюджетам муниципальных округов на создание центров цифрового образования детей</w:t>
            </w:r>
          </w:p>
        </w:tc>
        <w:tc>
          <w:tcPr>
            <w:tcW w:w="549" w:type="dxa"/>
            <w:tcBorders>
              <w:top w:val="nil"/>
              <w:left w:val="nil"/>
              <w:bottom w:val="nil"/>
              <w:right w:val="nil"/>
            </w:tcBorders>
            <w:shd w:val="clear" w:color="auto" w:fill="auto"/>
            <w:noWrap/>
            <w:vAlign w:val="center"/>
          </w:tcPr>
          <w:p w:rsidR="009F5A53" w:rsidRPr="00BB0A11" w:rsidRDefault="009F5A53" w:rsidP="004046C6">
            <w:pPr>
              <w:ind w:firstLine="0"/>
              <w:jc w:val="center"/>
              <w:rPr>
                <w:rFonts w:cs="Times New Roman"/>
                <w:szCs w:val="28"/>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2 02 25269 14 0000 150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закупку контейнеров для раздельного накопления твердых коммунальных отходов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4E2D42">
            <w:pPr>
              <w:ind w:firstLine="0"/>
              <w:jc w:val="center"/>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r w:rsidR="0088164F" w:rsidRPr="00BB0A11">
              <w:rPr>
                <w:rFonts w:eastAsia="Times New Roman" w:cs="Times New Roman"/>
                <w:szCs w:val="28"/>
                <w:lang w:eastAsia="ru-RU"/>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88164F"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00194DEE"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2 02 25337 14 0000 150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4CAB" w:rsidRPr="00BB0A11" w:rsidRDefault="00FA4CAB" w:rsidP="004E2D42">
            <w:pPr>
              <w:ind w:firstLine="0"/>
              <w:jc w:val="center"/>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A4CAB" w:rsidRPr="00BB0A11" w:rsidRDefault="00FA4CAB" w:rsidP="00FA4CAB">
            <w:pPr>
              <w:ind w:firstLine="0"/>
              <w:jc w:val="left"/>
              <w:rPr>
                <w:rFonts w:eastAsia="Times New Roman" w:cs="Times New Roman"/>
                <w:szCs w:val="28"/>
                <w:lang w:eastAsia="ru-RU"/>
              </w:rPr>
            </w:pPr>
            <w:r w:rsidRPr="00BB0A11">
              <w:t>2 02 25359 00 0000 150</w:t>
            </w:r>
          </w:p>
        </w:tc>
        <w:tc>
          <w:tcPr>
            <w:tcW w:w="5499" w:type="dxa"/>
            <w:tcBorders>
              <w:top w:val="nil"/>
              <w:left w:val="nil"/>
              <w:bottom w:val="nil"/>
              <w:right w:val="nil"/>
            </w:tcBorders>
            <w:shd w:val="clear" w:color="auto" w:fill="auto"/>
            <w:noWrap/>
          </w:tcPr>
          <w:p w:rsidR="00FA4CAB" w:rsidRPr="00BB0A11" w:rsidRDefault="00FA4CAB" w:rsidP="00FA4CAB">
            <w:pPr>
              <w:ind w:firstLine="0"/>
              <w:rPr>
                <w:rFonts w:eastAsia="Times New Roman" w:cs="Times New Roman"/>
                <w:szCs w:val="28"/>
                <w:lang w:eastAsia="ru-RU"/>
              </w:rPr>
            </w:pPr>
            <w:r w:rsidRPr="00BB0A11">
              <w:t>Субсидии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549" w:type="dxa"/>
            <w:tcBorders>
              <w:top w:val="nil"/>
              <w:left w:val="nil"/>
              <w:bottom w:val="nil"/>
              <w:right w:val="nil"/>
            </w:tcBorders>
            <w:shd w:val="clear" w:color="auto" w:fill="auto"/>
            <w:noWrap/>
            <w:vAlign w:val="center"/>
          </w:tcPr>
          <w:p w:rsidR="00FA4CAB" w:rsidRPr="00BB0A11" w:rsidRDefault="00FA4CAB"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FA4CAB" w:rsidRPr="00BB0A11" w:rsidRDefault="00FA4CAB" w:rsidP="00FA4CAB">
            <w:pPr>
              <w:ind w:firstLine="0"/>
              <w:jc w:val="left"/>
            </w:pPr>
            <w:r w:rsidRPr="00BB0A11">
              <w:t>"000</w:t>
            </w:r>
          </w:p>
        </w:tc>
        <w:tc>
          <w:tcPr>
            <w:tcW w:w="2948" w:type="dxa"/>
            <w:tcBorders>
              <w:top w:val="nil"/>
              <w:left w:val="nil"/>
              <w:bottom w:val="nil"/>
              <w:right w:val="nil"/>
            </w:tcBorders>
            <w:shd w:val="clear" w:color="auto" w:fill="auto"/>
            <w:noWrap/>
          </w:tcPr>
          <w:p w:rsidR="00FA4CAB" w:rsidRPr="00BB0A11" w:rsidRDefault="00FA4CAB" w:rsidP="00FA4CAB">
            <w:pPr>
              <w:ind w:firstLine="0"/>
              <w:jc w:val="left"/>
            </w:pPr>
            <w:r w:rsidRPr="00BB0A11">
              <w:t>2 02 25427 02 0000 150</w:t>
            </w:r>
          </w:p>
        </w:tc>
        <w:tc>
          <w:tcPr>
            <w:tcW w:w="5499" w:type="dxa"/>
            <w:tcBorders>
              <w:top w:val="nil"/>
              <w:left w:val="nil"/>
              <w:bottom w:val="nil"/>
              <w:right w:val="nil"/>
            </w:tcBorders>
            <w:shd w:val="clear" w:color="auto" w:fill="auto"/>
            <w:noWrap/>
          </w:tcPr>
          <w:p w:rsidR="00FA4CAB" w:rsidRPr="00BB0A11" w:rsidRDefault="00FA4CAB" w:rsidP="00FA4CAB">
            <w:pPr>
              <w:ind w:firstLine="0"/>
            </w:pPr>
            <w:r w:rsidRPr="00BB0A11">
              <w:t>Субсидия бюджету Ставропольского края на создание и эксплуатацию образовательного центра "Машук" в Северо-Кавказском федеральном округе</w:t>
            </w:r>
          </w:p>
        </w:tc>
        <w:tc>
          <w:tcPr>
            <w:tcW w:w="549" w:type="dxa"/>
            <w:tcBorders>
              <w:top w:val="nil"/>
              <w:left w:val="nil"/>
              <w:bottom w:val="nil"/>
              <w:right w:val="nil"/>
            </w:tcBorders>
            <w:shd w:val="clear" w:color="auto" w:fill="auto"/>
            <w:noWrap/>
            <w:vAlign w:val="center"/>
          </w:tcPr>
          <w:p w:rsidR="00FA4CAB" w:rsidRPr="00BB0A11" w:rsidRDefault="00FA4CAB" w:rsidP="004046C6">
            <w:pPr>
              <w:ind w:firstLine="0"/>
              <w:jc w:val="cente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2 02 25483 02 0000 150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и промышленных технопарков частной формы собственности на создание или увеличение площади территории индустриальных (промышленных) парков, промышленных технопарков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2 02 25491 00 0000 150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2 02 25491 02 0000 150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2 02 25491 03 0000 150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внутригородских муниципальных образований городов федерального значения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2 02 25491 04 0000 150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2 02 25491 05 0000 150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2 02 25491 10 0000 150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сельских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2 02 25491 11 0000 150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городских округов с внутригородским делением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2 02 25491 12 0000 150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внутригородских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2 02 25491 13 0000 150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городских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7D0CD2" w:rsidRPr="00BB0A11" w:rsidRDefault="007D0CD2" w:rsidP="007D0CD2">
            <w:pPr>
              <w:ind w:firstLine="0"/>
              <w:jc w:val="left"/>
              <w:rPr>
                <w:rFonts w:eastAsia="Times New Roman" w:cs="Times New Roman"/>
                <w:szCs w:val="28"/>
                <w:lang w:eastAsia="ru-RU"/>
              </w:rPr>
            </w:pPr>
            <w:r w:rsidRPr="00BB0A11">
              <w:t>2 02 25491 14 0000 150</w:t>
            </w:r>
          </w:p>
        </w:tc>
        <w:tc>
          <w:tcPr>
            <w:tcW w:w="5499" w:type="dxa"/>
            <w:tcBorders>
              <w:top w:val="nil"/>
              <w:left w:val="nil"/>
              <w:bottom w:val="nil"/>
              <w:right w:val="nil"/>
            </w:tcBorders>
            <w:shd w:val="clear" w:color="auto" w:fill="auto"/>
            <w:noWrap/>
          </w:tcPr>
          <w:p w:rsidR="007D0CD2" w:rsidRPr="00BB0A11" w:rsidRDefault="007D0CD2" w:rsidP="007D0CD2">
            <w:pPr>
              <w:ind w:firstLine="0"/>
              <w:rPr>
                <w:rFonts w:eastAsia="Times New Roman" w:cs="Times New Roman"/>
                <w:szCs w:val="28"/>
                <w:lang w:eastAsia="ru-RU"/>
              </w:rPr>
            </w:pPr>
            <w:r w:rsidRPr="00BB0A11">
              <w:t>Субсидии бюджетам муниципальных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49" w:type="dxa"/>
            <w:tcBorders>
              <w:top w:val="nil"/>
              <w:left w:val="nil"/>
              <w:bottom w:val="nil"/>
              <w:right w:val="nil"/>
            </w:tcBorders>
            <w:shd w:val="clear" w:color="auto" w:fill="auto"/>
            <w:noWrap/>
            <w:vAlign w:val="center"/>
          </w:tcPr>
          <w:p w:rsidR="007D0CD2" w:rsidRPr="00BB0A11" w:rsidRDefault="007D0CD2" w:rsidP="004046C6">
            <w:pPr>
              <w:ind w:firstLine="0"/>
              <w:jc w:val="center"/>
              <w:rPr>
                <w:rFonts w:eastAsia="Times New Roman" w:cs="Times New Roman"/>
                <w:szCs w:val="28"/>
                <w:lang w:eastAsia="ru-RU"/>
              </w:rP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2 02 25515 00 0000 150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2 02 25515 02 0000 150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2 02 25515 04 0000 150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2 02 25515 05 0000 150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2 02 25515 10 0000 150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2 02 25515 11 0000 150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2 02 25515 12 0000 150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lastRenderedPageBreak/>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2 02 25515 13 0000 150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633828" w:rsidRPr="00BB0A11" w:rsidRDefault="00633828" w:rsidP="00633828">
            <w:pPr>
              <w:ind w:firstLine="0"/>
              <w:jc w:val="left"/>
            </w:pPr>
            <w:r w:rsidRPr="00BB0A11">
              <w:t>000</w:t>
            </w:r>
          </w:p>
        </w:tc>
        <w:tc>
          <w:tcPr>
            <w:tcW w:w="2948" w:type="dxa"/>
            <w:tcBorders>
              <w:top w:val="nil"/>
              <w:left w:val="nil"/>
              <w:bottom w:val="nil"/>
              <w:right w:val="nil"/>
            </w:tcBorders>
            <w:shd w:val="clear" w:color="auto" w:fill="auto"/>
            <w:noWrap/>
          </w:tcPr>
          <w:p w:rsidR="00633828" w:rsidRPr="00BB0A11" w:rsidRDefault="00633828" w:rsidP="00633828">
            <w:pPr>
              <w:ind w:firstLine="0"/>
              <w:jc w:val="left"/>
            </w:pPr>
            <w:r w:rsidRPr="00BB0A11">
              <w:t>2 02 25515 14 0000 150</w:t>
            </w:r>
          </w:p>
        </w:tc>
        <w:tc>
          <w:tcPr>
            <w:tcW w:w="5499" w:type="dxa"/>
            <w:tcBorders>
              <w:top w:val="nil"/>
              <w:left w:val="nil"/>
              <w:bottom w:val="nil"/>
              <w:right w:val="nil"/>
            </w:tcBorders>
            <w:shd w:val="clear" w:color="auto" w:fill="auto"/>
            <w:noWrap/>
          </w:tcPr>
          <w:p w:rsidR="00633828" w:rsidRPr="00BB0A11" w:rsidRDefault="00633828" w:rsidP="00633828">
            <w:pPr>
              <w:ind w:firstLine="0"/>
            </w:pPr>
            <w:r w:rsidRPr="00BB0A11">
              <w:t>Субсидии бюджетам муниципальных округов на поддержку экономического и социального развития коренных малочисленных народов Севера, Сибири и Дальнего Востока</w:t>
            </w:r>
          </w:p>
        </w:tc>
        <w:tc>
          <w:tcPr>
            <w:tcW w:w="549" w:type="dxa"/>
            <w:tcBorders>
              <w:top w:val="nil"/>
              <w:left w:val="nil"/>
              <w:bottom w:val="nil"/>
              <w:right w:val="nil"/>
            </w:tcBorders>
            <w:shd w:val="clear" w:color="auto" w:fill="auto"/>
            <w:noWrap/>
            <w:vAlign w:val="center"/>
          </w:tcPr>
          <w:p w:rsidR="00633828" w:rsidRPr="00BB0A11" w:rsidRDefault="00633828"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2 02 25516 00 0000 150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2 02 25516 02 0000 150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2 02 25516 03 0000 150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внутригородских муниципальных образований городов федерального значения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2 02 25516 04 0000 150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городских округов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2 02 25516 05 0000 150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муниципальных районов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2 02 25516 10 0000 150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сельских поселений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2 02 25516 11 0000 150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городских округов с внутригородским делением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2 02 25516 12 0000 150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внутригородских районов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lastRenderedPageBreak/>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2 02 25516 13 0000 150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городских поселений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2 02 25516 14 0000 150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муниципальных округов на реализацию мероприятий по укреплению единства российской нации и этнокультурному развитию народов России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tcPr>
          <w:p w:rsidR="002B1E9D" w:rsidRPr="00BB0A11" w:rsidRDefault="002B1E9D" w:rsidP="002B1E9D">
            <w:pPr>
              <w:ind w:firstLine="0"/>
              <w:jc w:val="left"/>
            </w:pPr>
            <w:r w:rsidRPr="00BB0A11">
              <w:t>"000</w:t>
            </w:r>
          </w:p>
        </w:tc>
        <w:tc>
          <w:tcPr>
            <w:tcW w:w="2948" w:type="dxa"/>
            <w:tcBorders>
              <w:top w:val="nil"/>
              <w:left w:val="nil"/>
              <w:bottom w:val="nil"/>
              <w:right w:val="nil"/>
            </w:tcBorders>
            <w:shd w:val="clear" w:color="auto" w:fill="auto"/>
            <w:noWrap/>
          </w:tcPr>
          <w:p w:rsidR="002B1E9D" w:rsidRPr="00BB0A11" w:rsidRDefault="002B1E9D" w:rsidP="002B1E9D">
            <w:pPr>
              <w:ind w:firstLine="0"/>
              <w:jc w:val="left"/>
            </w:pPr>
            <w:r w:rsidRPr="00BB0A11">
              <w:t>2 02 25537 02 0000 150</w:t>
            </w:r>
          </w:p>
        </w:tc>
        <w:tc>
          <w:tcPr>
            <w:tcW w:w="5499" w:type="dxa"/>
            <w:tcBorders>
              <w:top w:val="nil"/>
              <w:left w:val="nil"/>
              <w:bottom w:val="nil"/>
              <w:right w:val="nil"/>
            </w:tcBorders>
            <w:shd w:val="clear" w:color="auto" w:fill="auto"/>
            <w:noWrap/>
          </w:tcPr>
          <w:p w:rsidR="002B1E9D" w:rsidRPr="00BB0A11" w:rsidRDefault="002B1E9D" w:rsidP="002B1E9D">
            <w:pPr>
              <w:ind w:firstLine="0"/>
            </w:pPr>
            <w:r w:rsidRPr="00BB0A11">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549" w:type="dxa"/>
            <w:tcBorders>
              <w:top w:val="nil"/>
              <w:left w:val="nil"/>
              <w:bottom w:val="nil"/>
              <w:right w:val="nil"/>
            </w:tcBorders>
            <w:shd w:val="clear" w:color="auto" w:fill="auto"/>
            <w:noWrap/>
            <w:vAlign w:val="center"/>
          </w:tcPr>
          <w:p w:rsidR="002B1E9D" w:rsidRPr="00BB0A11" w:rsidRDefault="002B1E9D" w:rsidP="004046C6">
            <w:pPr>
              <w:ind w:firstLine="0"/>
              <w:jc w:val="center"/>
            </w:pPr>
            <w:r w:rsidRPr="00BB0A11">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2 02 25587 02 0000 150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Субсидия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2 02 25589 14 0000 150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2 02 25766 14 0000 150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2 02 27336 14 0000 150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4E2D42">
            <w:pPr>
              <w:ind w:firstLine="0"/>
              <w:jc w:val="center"/>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2 02 27768 02 0000 150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Субсидия бюджету Республики Саха (Якутия) в целях софинансирования строительства объекта "Магистральный газопровод Кысыл-Сыр - 84 км"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внутригородских муниципальных образований городов федерального значения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муниципальных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сельских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округов с внутригородским делением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внутригородских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2 02 35430 14 0000 150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муниципальных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внутригородских муниципальных образований городов федерального значения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округов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муниципальных районов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сельских поселений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округов с внутригородским делением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внутригородских районов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поселений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2 02 35485 14 0000 150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муниципальных округов на обеспечение жильем граждан, уволенных с военной службы (службы), и приравненных к ним лиц</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4E2D42">
            <w:pPr>
              <w:ind w:firstLine="0"/>
              <w:jc w:val="center"/>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внутригородских муниципальных образований городов федерального значения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муниципальных районов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сельских поселений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округов с внутригородским делением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внутригородских районов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городских поселений на осуществление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2 02 35573 14 0000 150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Субвенции бюджетам муниципальных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4E2D42">
            <w:pPr>
              <w:ind w:firstLine="0"/>
              <w:jc w:val="center"/>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2 02 45080 02 0000 150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районов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сельских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с внутригородским делением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районов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2 02 45109 14 0000 150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округов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2 02 45136 02 0000 150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единовременные компенсационные выплаты медицинским работникам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2 02 45346 02 0000 150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2 02 45354 02 0000 150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внутригородских муниципальных образований городов федерального значения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городских округов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муниципальных районов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сельских поселений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городских округов с внутригородским делением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внутригородских районов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городских поселений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2 02 45358 14 0000 150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Межбюджетные трансферты, передаваемые бюджетам муниципальных округов на возмещение производителям зерновых культур части затрат на производство и реализацию зерновых культур </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муниципальных образований городов федерального значения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районов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сельских поселений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с внутригородским делением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районов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поселений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2 02 45360 14 0000 150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округов на подготовку и проведение европейского чемпионата по профессиональному мастерству по стандартам "Ворлдскиллс" в 2023 году</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2 02 45367 02 0000 150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2 02 45392 02 0000 150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2 02 45420 02 0000 150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Межбюджетный трансферт, передаваемый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районов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сельских поселений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с внутригородским делением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районов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поселений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2 02 45434 14 0000 150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округов на реализацию мероприятий по содействию развитию инфраструктуры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2 02 45459 02 0000 150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2 02 45578 00 0000 150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бюджетам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2 02 45578 02 0000 150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2 02 45578 05 0000 150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бюджетам муниципальных районов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2 02 45578 13 0000 150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бюджетам городских поселений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2 02 45582 00 0000 150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бюджетам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2 02 45582 02 0000 150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2 02 45582 04 0000 150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бюджетам городских округов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сельских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внутригородских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городских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2 02 45593 14 0000 150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Межбюджетные трансферты, передаваемые бюджетам муниципальных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2 02 45596 02 0000 150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2 02 45775 02 0000 150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2 02 45781 02 0000 150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Межбюджетный трансферт, передаваемый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2 02 53003 07 0000 150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2 02 53078 06 0000 150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2 02 53080 07 0000 150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2 02 53087 07 0000 150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2 02 53088 07 0000 150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2 02 53089 07 0000 150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2 02 53094 07 0000 150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2 02 53098 07 0000 150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2 02 53104 07 0000 150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2 02 53117 06 0000 150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2 02 53120 06 0000 150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2 02 53122 06 0000 150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2 02 53127 06 0000 150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2 02 53129 06 0000 150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2 02 53136 07 0000 150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2 02 53957 07 0000 150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2 02 53964 07 0000 150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2 02 55070 07 0000 150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2 02 55167 07 0000 150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2 02 55193 07 0000 150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2 02 55307 07 0000 150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оказание услуг по комплексной реабилитации и абилитации детей-инвалидов</w:t>
            </w:r>
          </w:p>
        </w:tc>
        <w:tc>
          <w:tcPr>
            <w:tcW w:w="549" w:type="dxa"/>
            <w:tcBorders>
              <w:top w:val="nil"/>
              <w:left w:val="nil"/>
              <w:bottom w:val="nil"/>
              <w:right w:val="nil"/>
            </w:tcBorders>
            <w:shd w:val="clear" w:color="auto" w:fill="auto"/>
            <w:noWrap/>
            <w:vAlign w:val="center"/>
            <w:hideMark/>
          </w:tcPr>
          <w:p w:rsidR="00194DEE" w:rsidRPr="00BB0A11" w:rsidRDefault="00194DEE" w:rsidP="009D2DC8">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9D2DC8" w:rsidRPr="00BB0A11" w:rsidTr="00FD4024">
        <w:trPr>
          <w:cantSplit/>
          <w:trHeight w:val="300"/>
          <w:jc w:val="center"/>
        </w:trPr>
        <w:tc>
          <w:tcPr>
            <w:tcW w:w="754" w:type="dxa"/>
            <w:tcBorders>
              <w:top w:val="nil"/>
              <w:left w:val="nil"/>
              <w:bottom w:val="nil"/>
              <w:right w:val="nil"/>
            </w:tcBorders>
            <w:shd w:val="clear" w:color="auto" w:fill="auto"/>
            <w:noWrap/>
          </w:tcPr>
          <w:p w:rsidR="009D2DC8" w:rsidRPr="00BF06DA" w:rsidRDefault="009D2DC8" w:rsidP="009D2DC8">
            <w:pPr>
              <w:autoSpaceDE w:val="0"/>
              <w:autoSpaceDN w:val="0"/>
              <w:adjustRightInd w:val="0"/>
              <w:ind w:firstLine="0"/>
              <w:jc w:val="center"/>
              <w:rPr>
                <w:rFonts w:cs="Times New Roman"/>
                <w:szCs w:val="28"/>
              </w:rPr>
            </w:pPr>
            <w:r w:rsidRPr="00BF06DA">
              <w:rPr>
                <w:rFonts w:cs="Times New Roman"/>
                <w:szCs w:val="28"/>
              </w:rPr>
              <w:t>000</w:t>
            </w:r>
          </w:p>
        </w:tc>
        <w:tc>
          <w:tcPr>
            <w:tcW w:w="2948" w:type="dxa"/>
            <w:tcBorders>
              <w:top w:val="nil"/>
              <w:left w:val="nil"/>
              <w:bottom w:val="nil"/>
              <w:right w:val="nil"/>
            </w:tcBorders>
            <w:shd w:val="clear" w:color="auto" w:fill="auto"/>
            <w:noWrap/>
          </w:tcPr>
          <w:p w:rsidR="009D2DC8" w:rsidRPr="00BF06DA" w:rsidRDefault="009D2DC8" w:rsidP="009D2DC8">
            <w:pPr>
              <w:autoSpaceDE w:val="0"/>
              <w:autoSpaceDN w:val="0"/>
              <w:adjustRightInd w:val="0"/>
              <w:ind w:firstLine="0"/>
              <w:jc w:val="center"/>
              <w:rPr>
                <w:rFonts w:cs="Times New Roman"/>
                <w:szCs w:val="28"/>
              </w:rPr>
            </w:pPr>
            <w:r w:rsidRPr="00BF06DA">
              <w:rPr>
                <w:rFonts w:cs="Times New Roman"/>
                <w:szCs w:val="28"/>
              </w:rPr>
              <w:t>2 02 55604 07 0000 150</w:t>
            </w:r>
          </w:p>
        </w:tc>
        <w:tc>
          <w:tcPr>
            <w:tcW w:w="5499" w:type="dxa"/>
            <w:tcBorders>
              <w:top w:val="nil"/>
              <w:left w:val="nil"/>
              <w:bottom w:val="nil"/>
              <w:right w:val="nil"/>
            </w:tcBorders>
            <w:shd w:val="clear" w:color="auto" w:fill="auto"/>
            <w:noWrap/>
          </w:tcPr>
          <w:p w:rsidR="009D2DC8" w:rsidRPr="00BF06DA" w:rsidRDefault="009D2DC8" w:rsidP="009D2DC8">
            <w:pPr>
              <w:autoSpaceDE w:val="0"/>
              <w:autoSpaceDN w:val="0"/>
              <w:adjustRightInd w:val="0"/>
              <w:ind w:firstLine="0"/>
              <w:rPr>
                <w:rFonts w:cs="Times New Roman"/>
                <w:szCs w:val="28"/>
              </w:rPr>
            </w:pPr>
            <w:r w:rsidRPr="00BF06DA">
              <w:rPr>
                <w:rFonts w:cs="Times New Roman"/>
                <w:szCs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w:t>
            </w:r>
          </w:p>
        </w:tc>
        <w:tc>
          <w:tcPr>
            <w:tcW w:w="549" w:type="dxa"/>
            <w:tcBorders>
              <w:top w:val="nil"/>
              <w:left w:val="nil"/>
              <w:bottom w:val="nil"/>
              <w:right w:val="nil"/>
            </w:tcBorders>
            <w:shd w:val="clear" w:color="auto" w:fill="auto"/>
            <w:noWrap/>
            <w:vAlign w:val="center"/>
          </w:tcPr>
          <w:p w:rsidR="009D2DC8" w:rsidRPr="00BF06DA" w:rsidRDefault="009D2DC8" w:rsidP="009D2DC8">
            <w:pPr>
              <w:autoSpaceDE w:val="0"/>
              <w:autoSpaceDN w:val="0"/>
              <w:adjustRightInd w:val="0"/>
              <w:ind w:firstLine="0"/>
              <w:jc w:val="center"/>
              <w:rPr>
                <w:rFonts w:cs="Times New Roman"/>
                <w:szCs w:val="28"/>
              </w:rPr>
            </w:pPr>
            <w:r w:rsidRPr="00BF06DA">
              <w:rPr>
                <w:rFonts w:cs="Times New Roman"/>
                <w:szCs w:val="28"/>
              </w:rPr>
              <w:t>4</w:t>
            </w:r>
            <w:r>
              <w:rPr>
                <w:rFonts w:cs="Times New Roman"/>
                <w:szCs w:val="28"/>
              </w:rPr>
              <w:t>";</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2 02 55847 07 0000 150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w:t>
            </w:r>
            <w:r w:rsidR="0000114D">
              <w:rPr>
                <w:rFonts w:eastAsia="Times New Roman" w:cs="Times New Roman"/>
                <w:szCs w:val="28"/>
                <w:lang w:eastAsia="ru-RU"/>
              </w:rPr>
              <w:t xml:space="preserve">                 </w:t>
            </w:r>
            <w:r w:rsidRPr="00BB0A11">
              <w:rPr>
                <w:rFonts w:eastAsia="Times New Roman" w:cs="Times New Roman"/>
                <w:szCs w:val="28"/>
                <w:lang w:eastAsia="ru-RU"/>
              </w:rPr>
              <w:t>(COVID-19), и лицам из групп риска заражения новой коронавирусной инфекцией (COVID-19)</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2 02 59999 07 0000 150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межбюджетные трансферты, передаваемые бюджету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2 02 90017 07 0000 150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федерального бюджета</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2 02 90027 07 0000 150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2 02 90037 07 0000 150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внутригородских муниципальных образований городов федерального значения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2 02 90047 07 0000 150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городских округов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2 02 90057 07 0000 150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муниципальных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2 02 90067 07 0000 150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сельских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2 02 90072 00 0000 150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2 02 90072 01 0000 150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федеральный бюджет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2 02 90072 02 0000 150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субъектов Российской Федерации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2 02 90072 03 0000 150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внутригородских муниципальных образований городов федерального значения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2 02 90072 04 0000 150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округов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2 02 90072 05 0000 150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муниципальных районов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2 02 90072 06 0000 150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 Пенсионного фонда Российской Федерации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2 02 90072 10 0000 150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сельских поселений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2 02 90072 11 0000 150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округов с внутригородским делением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2 02 90072 12 0000 150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внутригородских районов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2 02 90072 13 0000 150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городских поселений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2 02 90072 14 0000 150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бюджеты муниципальных округов от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2 02 90087 07 0000 150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городских округов с внутригородским делением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2 02 90097 07 0000 150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внутригородских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2 02 90107 07 0000 150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Фонд социального страхования Российской Федерации от бюджетов городских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2 03 07000 07 0000 150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государственных (муниципальных) организаций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2 03 07010 07 0000 150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2 03 07020 07 0000 150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2 03 07099 07 0000 150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2 04 07000 07 0000 150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поступления от негосударственных организаций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2 04 07010 07 0000 150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2 04 07020 07 0000 150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2 04 07099 07 0000 150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от негосударственных организаций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2 07 07000 07 0000 150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поступления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2 07 10010 01 0000 191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(федеральный бюджет)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2 07 10010 01 0000 192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(федеральный бюджет)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2 07 10010 01 0000 193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федеральный бюджет</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2 07 10020 02 0000 191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2 07 10020 02 0000 192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2 07 10020 02 0000 193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субъектов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2 07 10030 03 0000 191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внутригородских муниципальных образований городов федерального значения)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2 07 10030 03 0000 192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внутригородских муниципальных образований городов федерального значения)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2 07 10030 03 0000 193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внутригородских муниципальных образований городов федерального значения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2 07 10040 04 0000 191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городских округов)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2 07 10040 04 0000 192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городских округов)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2 07 10040 04 0000 193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городских округов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2 07 10050 05 0000 191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муниципальных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2 07 10050 05 0000 192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муниципальных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2 07 10050 05 0000 193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муниципальных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2 07 10060 06 0000 191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 Пенсионного фонда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2 07 10060 06 0000 193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 Пенсионного фонда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2 07 10070 07 0000 190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2 07 10070 07 0000 191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2 07 10070 07 0000 193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2 07 10070 07 0000 196</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межбюджетные неденежные поступления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2 07 10070 07 0000 197</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межбюджетные неденежные поступления от бюджетных (автономных) учреждений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2 07 10070 07 0000 198</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от государственного сектора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2 07 10070 07 0000 199</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Прочие безвозмездные неденежные поступления в бюджет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194DEE" w:rsidRPr="00BB0A11" w:rsidRDefault="00194DEE"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2 07 10080 08 0000 191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 Федерального фонда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2 07 10080 08 0000 193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 Федерального фонда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2 07 10090 09 0000 191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территориальных фондов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2 07 10090 09 0000 193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территориальных фондов обязательного медицинского страхования</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2 07 10100 10 0000 191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сельских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2 07 10100 10 0000 192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сельских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2 07 10100 10 0000 193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сельских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2 07 10110 11 0000 191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городских округов с внутригородским делением)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2 07 10110 11 0000 192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городских округов с внутригородским делением)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2 07 10110 11 0000 193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городских округов с внутригородским делением</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2 07 10120 12 0000 191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внутригородских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2 07 10120 12 0000 192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внутригородских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2 07 10120 12 0000 193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внутригородских районов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2 07 10130 13 0000 191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городских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2 07 10130 13 0000 192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городских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2 07 10130 13 0000 193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городских поселений</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2 07 10140 14 0000 191</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неденежные поступления внутри юридического лица (бюджеты муниципальных округов)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2 07 10140 14 0000 192</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(бюджеты муниципальных округов)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2 07 10140 14 0000 193</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Безвозмездные внутриведомственные неденежные поступления от бюджетных (автономных) учреждений в бюджеты муниципальных округов</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94DEE" w:rsidRPr="00BB0A11" w:rsidRDefault="00194DEE" w:rsidP="00C24AA9">
            <w:pPr>
              <w:ind w:firstLine="0"/>
              <w:jc w:val="left"/>
              <w:rPr>
                <w:rFonts w:eastAsia="Times New Roman" w:cs="Times New Roman"/>
                <w:szCs w:val="28"/>
                <w:lang w:eastAsia="ru-RU"/>
              </w:rPr>
            </w:pPr>
            <w:r w:rsidRPr="00BB0A11">
              <w:rPr>
                <w:rFonts w:eastAsia="Times New Roman" w:cs="Times New Roman"/>
                <w:szCs w:val="28"/>
                <w:lang w:eastAsia="ru-RU"/>
              </w:rPr>
              <w:t>2 08 07000 07 0000 150</w:t>
            </w:r>
          </w:p>
        </w:tc>
        <w:tc>
          <w:tcPr>
            <w:tcW w:w="5499" w:type="dxa"/>
            <w:tcBorders>
              <w:top w:val="nil"/>
              <w:left w:val="nil"/>
              <w:bottom w:val="nil"/>
              <w:right w:val="nil"/>
            </w:tcBorders>
            <w:shd w:val="clear" w:color="auto" w:fill="auto"/>
            <w:noWrap/>
            <w:hideMark/>
          </w:tcPr>
          <w:p w:rsidR="00194DEE" w:rsidRPr="00BB0A11" w:rsidRDefault="00194DEE" w:rsidP="00C24AA9">
            <w:pPr>
              <w:ind w:firstLine="0"/>
              <w:rPr>
                <w:rFonts w:eastAsia="Times New Roman" w:cs="Times New Roman"/>
                <w:szCs w:val="28"/>
                <w:lang w:eastAsia="ru-RU"/>
              </w:rPr>
            </w:pPr>
            <w:r w:rsidRPr="00BB0A11">
              <w:rPr>
                <w:rFonts w:eastAsia="Times New Roman" w:cs="Times New Roman"/>
                <w:szCs w:val="28"/>
                <w:lang w:eastAsia="ru-RU"/>
              </w:rPr>
              <w:t xml:space="preserve">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tc>
        <w:tc>
          <w:tcPr>
            <w:tcW w:w="549" w:type="dxa"/>
            <w:tcBorders>
              <w:top w:val="nil"/>
              <w:left w:val="nil"/>
              <w:bottom w:val="nil"/>
              <w:right w:val="nil"/>
            </w:tcBorders>
            <w:shd w:val="clear" w:color="auto" w:fill="auto"/>
            <w:noWrap/>
            <w:vAlign w:val="center"/>
            <w:hideMark/>
          </w:tcPr>
          <w:p w:rsidR="00194DEE" w:rsidRPr="00BB0A11" w:rsidRDefault="00194DEE" w:rsidP="004046C6">
            <w:pPr>
              <w:ind w:firstLine="0"/>
              <w:jc w:val="center"/>
              <w:rPr>
                <w:rFonts w:eastAsia="Times New Roman" w:cs="Times New Roman"/>
                <w:szCs w:val="28"/>
                <w:lang w:eastAsia="ru-RU"/>
              </w:rPr>
            </w:pPr>
            <w:r w:rsidRPr="00BB0A11">
              <w:rPr>
                <w:rFonts w:eastAsia="Times New Roman" w:cs="Times New Roman"/>
                <w:szCs w:val="28"/>
                <w:lang w:eastAsia="ru-RU"/>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2 18 55031 01 0000 150</w:t>
            </w:r>
          </w:p>
        </w:tc>
        <w:tc>
          <w:tcPr>
            <w:tcW w:w="5499" w:type="dxa"/>
            <w:tcBorders>
              <w:top w:val="nil"/>
              <w:left w:val="nil"/>
              <w:bottom w:val="nil"/>
              <w:right w:val="nil"/>
            </w:tcBorders>
            <w:shd w:val="clear" w:color="auto" w:fill="auto"/>
            <w:noWrap/>
            <w:hideMark/>
          </w:tcPr>
          <w:p w:rsidR="00DE75E2" w:rsidRPr="00BB0A11" w:rsidRDefault="00DE75E2"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2 18 55200 01 0000 150</w:t>
            </w:r>
          </w:p>
        </w:tc>
        <w:tc>
          <w:tcPr>
            <w:tcW w:w="5499" w:type="dxa"/>
            <w:tcBorders>
              <w:top w:val="nil"/>
              <w:left w:val="nil"/>
              <w:bottom w:val="nil"/>
              <w:right w:val="nil"/>
            </w:tcBorders>
            <w:shd w:val="clear" w:color="auto" w:fill="auto"/>
            <w:noWrap/>
            <w:hideMark/>
          </w:tcPr>
          <w:p w:rsidR="00DE75E2" w:rsidRPr="00BB0A11" w:rsidRDefault="00DE75E2"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2 18 55609 01 0000 150</w:t>
            </w:r>
          </w:p>
        </w:tc>
        <w:tc>
          <w:tcPr>
            <w:tcW w:w="5499" w:type="dxa"/>
            <w:tcBorders>
              <w:top w:val="nil"/>
              <w:left w:val="nil"/>
              <w:bottom w:val="nil"/>
              <w:right w:val="nil"/>
            </w:tcBorders>
            <w:shd w:val="clear" w:color="auto" w:fill="auto"/>
            <w:noWrap/>
            <w:hideMark/>
          </w:tcPr>
          <w:p w:rsidR="00DE75E2" w:rsidRPr="00BB0A11" w:rsidRDefault="00DE75E2"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2 18 52900 02 0000 150</w:t>
            </w:r>
          </w:p>
        </w:tc>
        <w:tc>
          <w:tcPr>
            <w:tcW w:w="5499" w:type="dxa"/>
            <w:tcBorders>
              <w:top w:val="nil"/>
              <w:left w:val="nil"/>
              <w:bottom w:val="nil"/>
              <w:right w:val="nil"/>
            </w:tcBorders>
            <w:shd w:val="clear" w:color="auto" w:fill="auto"/>
            <w:noWrap/>
            <w:hideMark/>
          </w:tcPr>
          <w:p w:rsidR="00DE75E2" w:rsidRPr="00BB0A11" w:rsidRDefault="00DE75E2" w:rsidP="00C24AA9">
            <w:pPr>
              <w:ind w:firstLine="0"/>
              <w:rPr>
                <w:rFonts w:eastAsia="Times New Roman" w:cs="Times New Roman"/>
                <w:szCs w:val="28"/>
                <w:lang w:eastAsia="ru-RU"/>
              </w:rPr>
            </w:pPr>
            <w:r w:rsidRPr="00BB0A11">
              <w:rPr>
                <w:rFonts w:eastAsia="Times New Roman" w:cs="Times New Roman"/>
                <w:szCs w:val="28"/>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2 18 00000 07 0000 150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2 18 07000 07 0000 150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Доходы бюджета Фонда социального страхования Российской Федерации от возврата организациями остатков субсидий прошлых лет</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2 18 07010 07 0000 150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Доходы бюджета Фонда социального страхования Российской Федерации от возврата бюджетными учреждениями остатков субсидий прошлых лет</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2 18 07020 07 0000 150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Доходы бюджета Фонда социального страхования Российской Федерации от возврата автономными учреждениями остатков субсидий прошлых лет</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2 18 07030 07 0000 150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Доходы бюджета Фонда социального страхования Российской Федерации от возврата иными организациями остатков субсидий прошлых лет</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2 18 72000 07 0000 150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5</w:t>
            </w:r>
            <w:r w:rsidR="00A16BC1">
              <w:rPr>
                <w:rFonts w:eastAsia="Times New Roman" w:cs="Times New Roman"/>
                <w:szCs w:val="28"/>
                <w:lang w:eastAsia="ru-RU"/>
              </w:rPr>
              <w:t>";</w:t>
            </w:r>
          </w:p>
        </w:tc>
      </w:tr>
      <w:tr w:rsidR="005C7CD9" w:rsidRPr="00BB0A11" w:rsidTr="00FD4024">
        <w:trPr>
          <w:cantSplit/>
          <w:trHeight w:val="300"/>
          <w:jc w:val="center"/>
        </w:trPr>
        <w:tc>
          <w:tcPr>
            <w:tcW w:w="754" w:type="dxa"/>
            <w:tcBorders>
              <w:top w:val="nil"/>
              <w:left w:val="nil"/>
              <w:bottom w:val="nil"/>
              <w:right w:val="nil"/>
            </w:tcBorders>
            <w:shd w:val="clear" w:color="auto" w:fill="auto"/>
            <w:noWrap/>
          </w:tcPr>
          <w:p w:rsidR="005C7CD9" w:rsidRPr="005E1F08" w:rsidRDefault="005C7CD9" w:rsidP="005C7CD9">
            <w:pPr>
              <w:autoSpaceDE w:val="0"/>
              <w:autoSpaceDN w:val="0"/>
              <w:adjustRightInd w:val="0"/>
              <w:ind w:firstLine="0"/>
              <w:rPr>
                <w:rFonts w:cs="Times New Roman"/>
                <w:color w:val="000000" w:themeColor="text1"/>
                <w:szCs w:val="28"/>
              </w:rPr>
            </w:pPr>
            <w:r>
              <w:rPr>
                <w:rFonts w:cs="Times New Roman"/>
                <w:color w:val="000000" w:themeColor="text1"/>
                <w:szCs w:val="28"/>
              </w:rPr>
              <w:t>"</w:t>
            </w:r>
            <w:r w:rsidRPr="005E1F08">
              <w:rPr>
                <w:rFonts w:cs="Times New Roman"/>
                <w:color w:val="000000" w:themeColor="text1"/>
                <w:szCs w:val="28"/>
              </w:rPr>
              <w:t>000</w:t>
            </w:r>
          </w:p>
        </w:tc>
        <w:tc>
          <w:tcPr>
            <w:tcW w:w="2948" w:type="dxa"/>
            <w:tcBorders>
              <w:top w:val="nil"/>
              <w:left w:val="nil"/>
              <w:bottom w:val="nil"/>
              <w:right w:val="nil"/>
            </w:tcBorders>
            <w:shd w:val="clear" w:color="auto" w:fill="auto"/>
            <w:noWrap/>
          </w:tcPr>
          <w:p w:rsidR="005C7CD9" w:rsidRPr="005E1F08" w:rsidRDefault="005C7CD9" w:rsidP="005C7CD9">
            <w:pPr>
              <w:autoSpaceDE w:val="0"/>
              <w:autoSpaceDN w:val="0"/>
              <w:adjustRightInd w:val="0"/>
              <w:ind w:firstLine="0"/>
              <w:jc w:val="center"/>
              <w:rPr>
                <w:rFonts w:cs="Times New Roman"/>
                <w:color w:val="000000" w:themeColor="text1"/>
                <w:szCs w:val="28"/>
              </w:rPr>
            </w:pPr>
            <w:r w:rsidRPr="005E1F08">
              <w:rPr>
                <w:rFonts w:cs="Times New Roman"/>
                <w:color w:val="000000" w:themeColor="text1"/>
                <w:szCs w:val="28"/>
              </w:rPr>
              <w:t>2 19 00000 07 0000 150</w:t>
            </w:r>
          </w:p>
        </w:tc>
        <w:tc>
          <w:tcPr>
            <w:tcW w:w="5499" w:type="dxa"/>
            <w:tcBorders>
              <w:top w:val="nil"/>
              <w:left w:val="nil"/>
              <w:bottom w:val="nil"/>
              <w:right w:val="nil"/>
            </w:tcBorders>
            <w:shd w:val="clear" w:color="auto" w:fill="auto"/>
            <w:noWrap/>
          </w:tcPr>
          <w:p w:rsidR="005C7CD9" w:rsidRPr="005E1F08" w:rsidRDefault="005C7CD9" w:rsidP="005C7CD9">
            <w:pPr>
              <w:autoSpaceDE w:val="0"/>
              <w:autoSpaceDN w:val="0"/>
              <w:adjustRightInd w:val="0"/>
              <w:spacing w:line="228" w:lineRule="auto"/>
              <w:ind w:firstLine="0"/>
              <w:rPr>
                <w:rFonts w:cs="Times New Roman"/>
                <w:color w:val="000000" w:themeColor="text1"/>
                <w:szCs w:val="28"/>
              </w:rPr>
            </w:pPr>
            <w:r w:rsidRPr="005E1F08">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tcPr>
          <w:p w:rsidR="005C7CD9" w:rsidRPr="005E1F08" w:rsidRDefault="005C7CD9" w:rsidP="005C7CD9">
            <w:pPr>
              <w:autoSpaceDE w:val="0"/>
              <w:autoSpaceDN w:val="0"/>
              <w:adjustRightInd w:val="0"/>
              <w:ind w:firstLine="0"/>
              <w:jc w:val="center"/>
              <w:rPr>
                <w:rFonts w:cs="Times New Roman"/>
                <w:color w:val="000000" w:themeColor="text1"/>
                <w:szCs w:val="28"/>
              </w:rPr>
            </w:pPr>
            <w:r w:rsidRPr="005E1F08">
              <w:rPr>
                <w:rFonts w:cs="Times New Roman"/>
                <w:color w:val="000000" w:themeColor="text1"/>
                <w:szCs w:val="28"/>
              </w:rPr>
              <w:t>3</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2 19 53964 07 0000 150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2 19 55031 07 0000 150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2 19 55070 07 0000 150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выплату капитализированных повременных платежей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2 19 55167 07 0000 150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2 19 55193 07 0000 150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2 19 55200 07 0000 150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8757AE">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2 19 55609 07 0000 150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2 19 55847 07 0000 150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2 19 71010 07 0000 150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r w:rsidR="006C7C18" w:rsidRPr="00BB0A11" w:rsidTr="00FD4024">
        <w:trPr>
          <w:cantSplit/>
          <w:trHeight w:val="300"/>
          <w:jc w:val="center"/>
        </w:trPr>
        <w:tc>
          <w:tcPr>
            <w:tcW w:w="754"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DE75E2" w:rsidRPr="00BB0A11" w:rsidRDefault="00DE75E2" w:rsidP="00C24AA9">
            <w:pPr>
              <w:ind w:firstLine="0"/>
              <w:jc w:val="left"/>
              <w:rPr>
                <w:rFonts w:eastAsia="Times New Roman" w:cs="Times New Roman"/>
                <w:szCs w:val="28"/>
                <w:lang w:eastAsia="ru-RU"/>
              </w:rPr>
            </w:pPr>
            <w:r w:rsidRPr="00BB0A11">
              <w:rPr>
                <w:rFonts w:eastAsia="Times New Roman" w:cs="Times New Roman"/>
                <w:szCs w:val="28"/>
                <w:lang w:eastAsia="ru-RU"/>
              </w:rPr>
              <w:t>2 19 71030 07 0000 150</w:t>
            </w:r>
          </w:p>
        </w:tc>
        <w:tc>
          <w:tcPr>
            <w:tcW w:w="5499" w:type="dxa"/>
            <w:tcBorders>
              <w:top w:val="nil"/>
              <w:left w:val="nil"/>
              <w:bottom w:val="nil"/>
              <w:right w:val="nil"/>
            </w:tcBorders>
            <w:shd w:val="clear" w:color="auto" w:fill="auto"/>
            <w:noWrap/>
            <w:hideMark/>
          </w:tcPr>
          <w:p w:rsidR="00DE75E2" w:rsidRPr="00BB0A11" w:rsidRDefault="00DE75E2" w:rsidP="005C7CD9">
            <w:pPr>
              <w:spacing w:line="228" w:lineRule="auto"/>
              <w:ind w:firstLine="0"/>
              <w:rPr>
                <w:rFonts w:eastAsia="Times New Roman" w:cs="Times New Roman"/>
                <w:szCs w:val="28"/>
                <w:lang w:eastAsia="ru-RU"/>
              </w:rPr>
            </w:pPr>
            <w:r w:rsidRPr="00BB0A11">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бюджеты субъектов Российской Федерации</w:t>
            </w:r>
          </w:p>
        </w:tc>
        <w:tc>
          <w:tcPr>
            <w:tcW w:w="549" w:type="dxa"/>
            <w:tcBorders>
              <w:top w:val="nil"/>
              <w:left w:val="nil"/>
              <w:bottom w:val="nil"/>
              <w:right w:val="nil"/>
            </w:tcBorders>
            <w:shd w:val="clear" w:color="auto" w:fill="auto"/>
            <w:noWrap/>
            <w:vAlign w:val="center"/>
            <w:hideMark/>
          </w:tcPr>
          <w:p w:rsidR="00DE75E2" w:rsidRPr="00BB0A11" w:rsidRDefault="00DE75E2" w:rsidP="004046C6">
            <w:pPr>
              <w:ind w:firstLine="0"/>
              <w:jc w:val="center"/>
              <w:rPr>
                <w:rFonts w:eastAsia="Times New Roman" w:cs="Times New Roman"/>
                <w:szCs w:val="28"/>
                <w:lang w:eastAsia="ru-RU"/>
              </w:rPr>
            </w:pPr>
            <w:r w:rsidRPr="00BB0A11">
              <w:rPr>
                <w:rFonts w:eastAsia="Times New Roman" w:cs="Times New Roman"/>
                <w:szCs w:val="28"/>
                <w:lang w:eastAsia="ru-RU"/>
              </w:rPr>
              <w:t>4"</w:t>
            </w:r>
          </w:p>
        </w:tc>
      </w:tr>
    </w:tbl>
    <w:p w:rsidR="00194DEE" w:rsidRPr="00BB0A11" w:rsidRDefault="00194DEE" w:rsidP="00194DEE">
      <w:pPr>
        <w:ind w:firstLine="0"/>
      </w:pPr>
    </w:p>
    <w:p w:rsidR="007F4AC1" w:rsidRDefault="007F4AC1" w:rsidP="007F4AC1">
      <w:pPr>
        <w:spacing w:line="360" w:lineRule="auto"/>
        <w:rPr>
          <w:sz w:val="16"/>
          <w:szCs w:val="16"/>
        </w:rPr>
      </w:pPr>
    </w:p>
    <w:p w:rsidR="005C7CD9" w:rsidRDefault="005C7CD9" w:rsidP="007F4AC1">
      <w:pPr>
        <w:spacing w:line="360" w:lineRule="auto"/>
        <w:rPr>
          <w:sz w:val="16"/>
          <w:szCs w:val="16"/>
        </w:rPr>
      </w:pPr>
    </w:p>
    <w:p w:rsidR="005C7CD9" w:rsidRPr="00BB0A11" w:rsidRDefault="005C7CD9" w:rsidP="007F4AC1">
      <w:pPr>
        <w:spacing w:line="360" w:lineRule="auto"/>
        <w:rPr>
          <w:sz w:val="16"/>
          <w:szCs w:val="16"/>
        </w:rPr>
      </w:pPr>
    </w:p>
    <w:p w:rsidR="007F4AC1" w:rsidRPr="00BB0A11" w:rsidRDefault="007F4AC1" w:rsidP="007F4AC1">
      <w:pPr>
        <w:spacing w:line="360" w:lineRule="auto"/>
      </w:pPr>
      <w:r w:rsidRPr="00BB0A11">
        <w:lastRenderedPageBreak/>
        <w:t>признать утратившими силу.</w:t>
      </w:r>
    </w:p>
    <w:p w:rsidR="007F4AC1" w:rsidRPr="00BB0A11" w:rsidRDefault="007F4AC1" w:rsidP="00B06174">
      <w:pPr>
        <w:pStyle w:val="1"/>
      </w:pPr>
      <w:r w:rsidRPr="00BB0A11">
        <w:t>3. В приложении № 2:</w:t>
      </w:r>
    </w:p>
    <w:p w:rsidR="007F4AC1" w:rsidRPr="00BB0A11" w:rsidRDefault="007F4AC1" w:rsidP="00B06174">
      <w:pPr>
        <w:pStyle w:val="1"/>
      </w:pPr>
      <w:r w:rsidRPr="00BB0A11">
        <w:t>3.1. Дополнить следующими кодами бюджетной классификации:</w:t>
      </w:r>
    </w:p>
    <w:tbl>
      <w:tblPr>
        <w:tblW w:w="9712" w:type="dxa"/>
        <w:jc w:val="center"/>
        <w:tblLook w:val="04A0" w:firstRow="1" w:lastRow="0" w:firstColumn="1" w:lastColumn="0" w:noHBand="0" w:noVBand="1"/>
      </w:tblPr>
      <w:tblGrid>
        <w:gridCol w:w="925"/>
        <w:gridCol w:w="2948"/>
        <w:gridCol w:w="5839"/>
      </w:tblGrid>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1 01 01101 01 1000 110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 xml:space="preserve">Налог на прибыль организаций, уплаченный налогоплательщиками, производящими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Гыданский в Ямало-Ненецком автономном округе и прилегающей акватории, лицензии на пользование недрами которым выданы </w:t>
            </w:r>
            <w:r w:rsidR="00625089">
              <w:t xml:space="preserve">                   </w:t>
            </w:r>
            <w:r w:rsidRPr="00BB0A11">
              <w:t>после 1 января 2013 года, на 2023   2025 годы,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1 01 01101 01 3000 110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 xml:space="preserve">Налог на прибыль организаций, уплаченный налогоплательщиками, производящими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Гыданский в Ямало-Ненецком автономном округе и прилегающей акватории, лицензии на пользование недрами которым выданы </w:t>
            </w:r>
            <w:r w:rsidR="00625089">
              <w:t xml:space="preserve">                     </w:t>
            </w:r>
            <w:r w:rsidRPr="00BB0A11">
              <w:t xml:space="preserve">после 1 января 2013 года, на 2023 </w:t>
            </w:r>
            <w:r w:rsidR="00577CF1" w:rsidRPr="00BB0A11">
              <w:t>-</w:t>
            </w:r>
            <w:r w:rsidRPr="00BB0A11">
              <w:t xml:space="preserve"> 2025 годы,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1 01 0110</w:t>
            </w:r>
            <w:r w:rsidRPr="00BB0A11" w:rsidDel="003D3ED2">
              <w:rPr>
                <w:rFonts w:eastAsia="Times New Roman"/>
                <w:lang w:eastAsia="ru-RU"/>
              </w:rPr>
              <w:t>2</w:t>
            </w:r>
            <w:r w:rsidRPr="00BB0A11">
              <w:rPr>
                <w:rFonts w:eastAsia="Times New Roman"/>
                <w:lang w:eastAsia="ru-RU"/>
              </w:rPr>
              <w:t xml:space="preserve"> 01 1000 110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pPr>
            <w:r w:rsidRPr="00BB0A11">
              <w:t xml:space="preserve">Налог на прибыль организаций, уплаченный налогоплательщиками (за исключением производящих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Гыданский в Ямало-Ненецком автономном округе и прилегающей акватории, лицензии на пользование недрами которым выданы </w:t>
            </w:r>
            <w:r w:rsidR="00625089">
              <w:t xml:space="preserve">                  </w:t>
            </w:r>
            <w:r w:rsidRPr="00BB0A11">
              <w:t xml:space="preserve">после 1 января 2013 года, на 2023 </w:t>
            </w:r>
            <w:r w:rsidR="00577CF1" w:rsidRPr="00BB0A11">
              <w:t>-</w:t>
            </w:r>
            <w:r w:rsidRPr="00BB0A11">
              <w:t xml:space="preserve"> 2025 годы),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1 01 0110</w:t>
            </w:r>
            <w:r w:rsidRPr="00BB0A11" w:rsidDel="003D3ED2">
              <w:rPr>
                <w:rFonts w:eastAsia="Times New Roman"/>
                <w:lang w:eastAsia="ru-RU"/>
              </w:rPr>
              <w:t>2</w:t>
            </w:r>
            <w:r w:rsidRPr="00BB0A11">
              <w:rPr>
                <w:rFonts w:eastAsia="Times New Roman"/>
                <w:lang w:eastAsia="ru-RU"/>
              </w:rPr>
              <w:t xml:space="preserve"> 01 3000 110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pPr>
            <w:r w:rsidRPr="00BB0A11">
              <w:t xml:space="preserve">Налог на прибыль организаций, уплаченный налогоплательщиками (за исключением производящих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Гыданский в Ямало-Ненецком автономном округе и прилегающей акватории, лицензии на пользование недрами которым выданы </w:t>
            </w:r>
            <w:r w:rsidR="00625089">
              <w:t xml:space="preserve">                 </w:t>
            </w:r>
            <w:r w:rsidRPr="00BB0A11">
              <w:t xml:space="preserve">после 1 января 2013 года, на 2023 </w:t>
            </w:r>
            <w:r w:rsidR="00577CF1" w:rsidRPr="00BB0A11">
              <w:t>-</w:t>
            </w:r>
            <w:r w:rsidRPr="00BB0A11">
              <w:t xml:space="preserve"> 2025 годы),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1 01 01103 01 1000 110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w:t>
            </w:r>
            <w:r w:rsidRPr="00BB0A11">
              <w:rPr>
                <w:rFonts w:eastAsia="Times New Roman"/>
                <w:lang w:eastAsia="ru-RU"/>
              </w:rPr>
              <w:t xml:space="preserve">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w:t>
            </w:r>
            <w:r w:rsidRPr="00BB0A11">
              <w:rPr>
                <w:rFonts w:cs="Times New Roman"/>
                <w:szCs w:val="28"/>
              </w:rPr>
              <w:t>(сумма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1 01 01103 01 3000 110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Налог на прибыль организаций,</w:t>
            </w:r>
            <w:r w:rsidR="00625089">
              <w:t xml:space="preserve">                 </w:t>
            </w:r>
            <w:r w:rsidRPr="00BB0A11">
              <w:t xml:space="preserve"> уплаченный налогоплательщиками, которые до 1 января 2023 года являлись </w:t>
            </w:r>
            <w:r w:rsidR="00625089">
              <w:t xml:space="preserve">                 </w:t>
            </w:r>
            <w:r w:rsidRPr="00BB0A11">
              <w:t xml:space="preserve">участниками консолидированной группы налогоплательщиков, </w:t>
            </w:r>
            <w:r w:rsidRPr="00BB0A11">
              <w:rPr>
                <w:rFonts w:eastAsia="Times New Roman"/>
                <w:lang w:eastAsia="ru-RU"/>
              </w:rPr>
              <w:t xml:space="preserve">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w:t>
            </w:r>
            <w:r w:rsidRPr="00BB0A11">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1 01 01111 01 1000 110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 xml:space="preserve">Налог на прибыль организаций, </w:t>
            </w:r>
            <w:r w:rsidR="00625089">
              <w:t xml:space="preserve">                 </w:t>
            </w:r>
            <w:r w:rsidRPr="00BB0A11">
              <w:t xml:space="preserve">уплаченный налогоплательщиками, которые до 1 января 2023 года являлись </w:t>
            </w:r>
            <w:r w:rsidR="00625089">
              <w:t xml:space="preserve">                  </w:t>
            </w:r>
            <w:r w:rsidRPr="00BB0A11">
              <w:t xml:space="preserve">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00625089">
              <w:t xml:space="preserve">                         </w:t>
            </w:r>
            <w:r w:rsidRPr="00BB0A11">
              <w:t xml:space="preserve">99 процентов от совокупной суммы налога на прибыль организаций,  уплаченной указанным налогоплательщиком в бюджеты всех субъектов Российской Федерации, </w:t>
            </w:r>
            <w:r w:rsidRPr="00BB0A11">
              <w:rPr>
                <w:rFonts w:eastAsia="Times New Roman"/>
                <w:lang w:eastAsia="ru-RU"/>
              </w:rPr>
              <w:t xml:space="preserve">зачисляемый в федеральный бюджет </w:t>
            </w:r>
            <w:r w:rsidRPr="00BB0A11">
              <w:rPr>
                <w:rFonts w:cs="Times New Roman"/>
                <w:szCs w:val="28"/>
              </w:rPr>
              <w:t>(сумма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1 01 01111 01 3000 110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w:t>
            </w:r>
            <w:r w:rsidRPr="00BB0A11">
              <w:rPr>
                <w:rFonts w:eastAsia="Times New Roman"/>
                <w:lang w:eastAsia="ru-RU"/>
              </w:rPr>
              <w:t xml:space="preserve">зачисляемый в федеральный бюджет </w:t>
            </w:r>
            <w:r w:rsidRPr="00BB0A11">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1 01 01112 01 1000 110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w:t>
            </w:r>
            <w:r w:rsidRPr="00BB0A11">
              <w:rPr>
                <w:rFonts w:eastAsia="Times New Roman"/>
                <w:lang w:eastAsia="ru-RU"/>
              </w:rPr>
              <w:t xml:space="preserve">зачисляемый в бюджеты субъектов Российской Федерации </w:t>
            </w:r>
            <w:r w:rsidRPr="00BB0A11">
              <w:rPr>
                <w:rFonts w:cs="Times New Roman"/>
                <w:szCs w:val="28"/>
              </w:rPr>
              <w:t>(сумма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1 01 01112 01 3000 110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rPr>
                <w:rFonts w:cs="Times New Roman"/>
                <w:szCs w:val="28"/>
              </w:rPr>
            </w:pPr>
            <w:r w:rsidRPr="00BB0A11">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w:t>
            </w:r>
            <w:r w:rsidRPr="00BB0A11">
              <w:rPr>
                <w:rFonts w:eastAsia="Times New Roman"/>
                <w:lang w:eastAsia="ru-RU"/>
              </w:rPr>
              <w:t xml:space="preserve">зачисляемый в бюджеты субъектов Российской Федерации </w:t>
            </w:r>
            <w:r w:rsidRPr="00BB0A11">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cs="Times New Roman"/>
                <w:szCs w:val="28"/>
                <w:lang w:eastAsia="ru-RU"/>
              </w:rPr>
            </w:pPr>
            <w:r w:rsidRPr="00BB0A11">
              <w:rPr>
                <w:rFonts w:eastAsia="Times New Roman"/>
                <w:lang w:eastAsia="ru-RU"/>
              </w:rPr>
              <w:t>1</w:t>
            </w:r>
            <w:r w:rsidRPr="00BB0A11">
              <w:rPr>
                <w:rStyle w:val="ac"/>
                <w:szCs w:val="28"/>
              </w:rPr>
              <w:t xml:space="preserve"> </w:t>
            </w:r>
            <w:r w:rsidRPr="00BB0A11">
              <w:rPr>
                <w:rFonts w:eastAsia="Times New Roman"/>
                <w:lang w:eastAsia="ru-RU"/>
              </w:rPr>
              <w:t>01 01120 01 1000 110</w:t>
            </w:r>
          </w:p>
        </w:tc>
        <w:tc>
          <w:tcPr>
            <w:tcW w:w="5839" w:type="dxa"/>
            <w:tcBorders>
              <w:top w:val="nil"/>
              <w:left w:val="nil"/>
              <w:bottom w:val="nil"/>
              <w:right w:val="nil"/>
            </w:tcBorders>
            <w:shd w:val="clear" w:color="auto" w:fill="auto"/>
            <w:noWrap/>
          </w:tcPr>
          <w:p w:rsidR="00E2284C" w:rsidRPr="007E7711" w:rsidRDefault="00E2284C" w:rsidP="00171BF7">
            <w:pPr>
              <w:autoSpaceDE w:val="0"/>
              <w:autoSpaceDN w:val="0"/>
              <w:adjustRightInd w:val="0"/>
              <w:ind w:firstLine="0"/>
              <w:rPr>
                <w:rFonts w:cs="Times New Roman"/>
                <w:szCs w:val="28"/>
              </w:rPr>
            </w:pPr>
            <w:r w:rsidRPr="007E7711">
              <w:t>Доходы от налога на прибыль организаций, уплаченн</w:t>
            </w:r>
            <w:r w:rsidR="00171BF7" w:rsidRPr="007E7711">
              <w:t>ого</w:t>
            </w:r>
            <w:r w:rsidRPr="007E7711">
              <w:t xml:space="preserve">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r w:rsidRPr="007E7711">
              <w:rPr>
                <w:rFonts w:eastAsia="Times New Roman" w:cs="Times New Roman"/>
                <w:szCs w:val="28"/>
                <w:lang w:eastAsia="ru-RU"/>
              </w:rPr>
              <w:t xml:space="preserve"> </w:t>
            </w:r>
            <w:r w:rsidRPr="007E7711">
              <w:rPr>
                <w:rFonts w:cs="Times New Roman"/>
                <w:szCs w:val="28"/>
              </w:rPr>
              <w:t>(сумма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w:t>
            </w:r>
            <w:r w:rsidRPr="00BB0A11">
              <w:rPr>
                <w:rStyle w:val="ac"/>
                <w:szCs w:val="28"/>
              </w:rPr>
              <w:t xml:space="preserve"> </w:t>
            </w:r>
            <w:r w:rsidRPr="00BB0A11">
              <w:rPr>
                <w:rFonts w:eastAsia="Times New Roman"/>
                <w:lang w:eastAsia="ru-RU"/>
              </w:rPr>
              <w:t>01 01120 01 3000 110</w:t>
            </w:r>
          </w:p>
        </w:tc>
        <w:tc>
          <w:tcPr>
            <w:tcW w:w="5839" w:type="dxa"/>
            <w:tcBorders>
              <w:top w:val="nil"/>
              <w:left w:val="nil"/>
              <w:bottom w:val="nil"/>
              <w:right w:val="nil"/>
            </w:tcBorders>
            <w:shd w:val="clear" w:color="auto" w:fill="auto"/>
            <w:noWrap/>
          </w:tcPr>
          <w:p w:rsidR="00E2284C" w:rsidRPr="007E7711" w:rsidRDefault="00E2284C" w:rsidP="00171BF7">
            <w:pPr>
              <w:autoSpaceDE w:val="0"/>
              <w:autoSpaceDN w:val="0"/>
              <w:adjustRightInd w:val="0"/>
              <w:ind w:firstLine="0"/>
              <w:rPr>
                <w:rFonts w:cs="Times New Roman"/>
                <w:szCs w:val="28"/>
              </w:rPr>
            </w:pPr>
            <w:r w:rsidRPr="007E7711">
              <w:t>Доходы от налога на прибыль организаций, уплаченн</w:t>
            </w:r>
            <w:r w:rsidR="00171BF7" w:rsidRPr="007E7711">
              <w:t xml:space="preserve">ого </w:t>
            </w:r>
            <w:r w:rsidRPr="007E7711">
              <w:t xml:space="preserve">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w:t>
            </w:r>
            <w:r w:rsidRPr="007E7711">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1 01 01130 01 1000 110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pPr>
            <w:r w:rsidRPr="00BB0A11">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lastRenderedPageBreak/>
              <w:t>000</w:t>
            </w:r>
          </w:p>
        </w:tc>
        <w:tc>
          <w:tcPr>
            <w:tcW w:w="2948" w:type="dxa"/>
            <w:tcBorders>
              <w:top w:val="nil"/>
              <w:left w:val="nil"/>
              <w:bottom w:val="nil"/>
              <w:right w:val="nil"/>
            </w:tcBorders>
            <w:shd w:val="clear" w:color="auto" w:fill="auto"/>
            <w:noWrap/>
          </w:tcPr>
          <w:p w:rsidR="00E2284C" w:rsidRPr="00BB0A11" w:rsidRDefault="00E2284C" w:rsidP="00E2284C">
            <w:pPr>
              <w:ind w:firstLine="0"/>
              <w:jc w:val="left"/>
              <w:rPr>
                <w:rFonts w:eastAsia="Times New Roman"/>
                <w:lang w:eastAsia="ru-RU"/>
              </w:rPr>
            </w:pPr>
            <w:r w:rsidRPr="00BB0A11">
              <w:rPr>
                <w:rFonts w:eastAsia="Times New Roman"/>
                <w:lang w:eastAsia="ru-RU"/>
              </w:rPr>
              <w:t>1 01 01130 01 3000 110</w:t>
            </w:r>
          </w:p>
        </w:tc>
        <w:tc>
          <w:tcPr>
            <w:tcW w:w="5839" w:type="dxa"/>
            <w:tcBorders>
              <w:top w:val="nil"/>
              <w:left w:val="nil"/>
              <w:bottom w:val="nil"/>
              <w:right w:val="nil"/>
            </w:tcBorders>
            <w:shd w:val="clear" w:color="auto" w:fill="auto"/>
            <w:noWrap/>
          </w:tcPr>
          <w:p w:rsidR="00E2284C" w:rsidRPr="00BB0A11" w:rsidRDefault="00E2284C" w:rsidP="00E2284C">
            <w:pPr>
              <w:autoSpaceDE w:val="0"/>
              <w:autoSpaceDN w:val="0"/>
              <w:adjustRightInd w:val="0"/>
              <w:ind w:firstLine="0"/>
            </w:pPr>
            <w:r w:rsidRPr="00BB0A11">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(суммы денежных взысканий (штрафов) по соответствующему платежу согласно законодательству Российской Федерации)</w:t>
            </w:r>
            <w:r w:rsidR="008757AE">
              <w:t>";</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1 01 02130 01 1000 110</w:t>
            </w:r>
          </w:p>
        </w:tc>
        <w:tc>
          <w:tcPr>
            <w:tcW w:w="5839" w:type="dxa"/>
            <w:tcBorders>
              <w:top w:val="nil"/>
              <w:left w:val="nil"/>
              <w:bottom w:val="nil"/>
              <w:right w:val="nil"/>
            </w:tcBorders>
            <w:shd w:val="clear" w:color="auto" w:fill="auto"/>
            <w:noWrap/>
          </w:tcPr>
          <w:p w:rsidR="00851454" w:rsidRPr="00BB0A11" w:rsidRDefault="00851454" w:rsidP="00851454">
            <w:pPr>
              <w:autoSpaceDE w:val="0"/>
              <w:autoSpaceDN w:val="0"/>
              <w:adjustRightInd w:val="0"/>
              <w:ind w:firstLine="0"/>
            </w:pPr>
            <w:r w:rsidRPr="00BB0A11">
              <w:t xml:space="preserve">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w:t>
            </w:r>
            <w:r w:rsidRPr="00BB0A11">
              <w:rPr>
                <w:rFonts w:cs="Times New Roman"/>
                <w:szCs w:val="28"/>
              </w:rPr>
              <w:t>(сумма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1 01 02130 01 3000 110</w:t>
            </w:r>
          </w:p>
        </w:tc>
        <w:tc>
          <w:tcPr>
            <w:tcW w:w="5839" w:type="dxa"/>
            <w:tcBorders>
              <w:top w:val="nil"/>
              <w:left w:val="nil"/>
              <w:bottom w:val="nil"/>
              <w:right w:val="nil"/>
            </w:tcBorders>
            <w:shd w:val="clear" w:color="auto" w:fill="auto"/>
            <w:noWrap/>
          </w:tcPr>
          <w:p w:rsidR="00851454" w:rsidRPr="00BB0A11" w:rsidRDefault="00851454" w:rsidP="00851454">
            <w:pPr>
              <w:autoSpaceDE w:val="0"/>
              <w:autoSpaceDN w:val="0"/>
              <w:adjustRightInd w:val="0"/>
              <w:ind w:firstLine="0"/>
            </w:pPr>
            <w:r w:rsidRPr="00BB0A11">
              <w:t xml:space="preserve">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w:t>
            </w:r>
            <w:r w:rsidRPr="00BB0A11">
              <w:rPr>
                <w:rFonts w:cs="Times New Roman"/>
                <w:szCs w:val="28"/>
              </w:rPr>
              <w:t>(суммы денежных взысканий (штрафов) по соответствующему платежу согласно законодательству Российской Федерации)</w:t>
            </w:r>
            <w:r w:rsidR="008757AE">
              <w:rPr>
                <w:rFonts w:cs="Times New Roman"/>
                <w:szCs w:val="28"/>
              </w:rPr>
              <w:t>";</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1 01 02140 01 1000 110</w:t>
            </w:r>
          </w:p>
        </w:tc>
        <w:tc>
          <w:tcPr>
            <w:tcW w:w="5839" w:type="dxa"/>
            <w:tcBorders>
              <w:top w:val="nil"/>
              <w:left w:val="nil"/>
              <w:bottom w:val="nil"/>
              <w:right w:val="nil"/>
            </w:tcBorders>
            <w:shd w:val="clear" w:color="auto" w:fill="auto"/>
            <w:noWrap/>
          </w:tcPr>
          <w:p w:rsidR="00851454" w:rsidRPr="00BB0A11" w:rsidRDefault="00851454" w:rsidP="00851454">
            <w:pPr>
              <w:autoSpaceDE w:val="0"/>
              <w:autoSpaceDN w:val="0"/>
              <w:adjustRightInd w:val="0"/>
              <w:ind w:firstLine="0"/>
            </w:pPr>
            <w:r w:rsidRPr="00BB0A11">
              <w:t xml:space="preserve">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w:t>
            </w:r>
            <w:r w:rsidRPr="00BB0A11">
              <w:rPr>
                <w:rFonts w:cs="Times New Roman"/>
                <w:szCs w:val="28"/>
              </w:rPr>
              <w:t>(сумма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851454" w:rsidRPr="00BB0A11" w:rsidRDefault="00851454" w:rsidP="00851454">
            <w:pPr>
              <w:ind w:firstLine="0"/>
              <w:jc w:val="left"/>
              <w:rPr>
                <w:rFonts w:eastAsia="Times New Roman"/>
                <w:lang w:eastAsia="ru-RU"/>
              </w:rPr>
            </w:pPr>
            <w:r w:rsidRPr="00BB0A11">
              <w:t>1 01 02140 01 3000 110</w:t>
            </w:r>
          </w:p>
        </w:tc>
        <w:tc>
          <w:tcPr>
            <w:tcW w:w="5839" w:type="dxa"/>
            <w:tcBorders>
              <w:top w:val="nil"/>
              <w:left w:val="nil"/>
              <w:bottom w:val="nil"/>
              <w:right w:val="nil"/>
            </w:tcBorders>
            <w:shd w:val="clear" w:color="auto" w:fill="auto"/>
            <w:noWrap/>
          </w:tcPr>
          <w:p w:rsidR="00851454" w:rsidRPr="00BB0A11" w:rsidRDefault="00851454" w:rsidP="00851454">
            <w:pPr>
              <w:autoSpaceDE w:val="0"/>
              <w:autoSpaceDN w:val="0"/>
              <w:adjustRightInd w:val="0"/>
              <w:ind w:firstLine="0"/>
            </w:pPr>
            <w:r w:rsidRPr="00BB0A11">
              <w:t xml:space="preserve">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w:t>
            </w:r>
            <w:r w:rsidRPr="00BB0A11">
              <w:rPr>
                <w:rFonts w:cs="Times New Roman"/>
                <w:szCs w:val="28"/>
              </w:rPr>
              <w:t>(суммы денежных взысканий (штрафов) по соответствующему платежу согласно законодательству Российской Федерации)</w:t>
            </w:r>
            <w:r w:rsidR="008757AE">
              <w:rPr>
                <w:rFonts w:cs="Times New Roman"/>
                <w:szCs w:val="28"/>
              </w:rPr>
              <w:t>";</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1 02 01000 01 1000 160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о налогах и сборах, распределяемые по видам страхования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1 02 01000 01 3000 160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о налогах и сборах, распределяемые по видам страхования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1 02 01010 01 1000 160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1 02 01010 01 3000 160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1 02 01020 01 1000 160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1 02 01020 01 3000 160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1 02 01030 01 1000 160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1 02 01030 01 3000 160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1 02 02000 01 1000 160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1 02 02000 01 3000 160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1 02 02010 01 1000 160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1 02 02010 01 3000 160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1 02 02020 01 1000 160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1 02 02020 01 3000 160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1 02 03000 01 1000 160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1 02 03000 01 3000 160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1 02 04010 01 1010 160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1 02 04010 01 1020 160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1 02 04010 01 3010 160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1 02 04010 01 3020 160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1 02 04020 01 1010 160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1 02 04020 01 1020 160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1 02 04020 01 3010 160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1 02 04020 01 3020 160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1 02 05000 06 1000 160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1 02 05000 06 4000 160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(прочие поступления)</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1 02 06000 06 1000 160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1 02 06000 06 4000 160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(прочие поступления)</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1 02 07000 06 1100 160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(дополнительные страховые взносы на накопительную пенсию)</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1 02 07000 06 1200 160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(взносы работодателя в пользу застрахованных лиц, уплачивающих дополнительные страховые взносы на накопительную пенсию)</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1 02 07000 06 4000 160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(прочие поступления)</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1 02 07000 06 5000 160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1 02 08000 06 1000 160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1 02 08000 06 2100 160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(пени по соответствующему платежу)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1 02 08000 06 3000 160</w:t>
            </w:r>
          </w:p>
        </w:tc>
        <w:tc>
          <w:tcPr>
            <w:tcW w:w="5839" w:type="dxa"/>
            <w:tcBorders>
              <w:top w:val="nil"/>
              <w:left w:val="nil"/>
              <w:bottom w:val="nil"/>
              <w:right w:val="nil"/>
            </w:tcBorders>
            <w:shd w:val="clear" w:color="auto" w:fill="auto"/>
            <w:noWrap/>
          </w:tcPr>
          <w:p w:rsidR="00DF2304" w:rsidRPr="00BB0A11" w:rsidRDefault="00DF2304" w:rsidP="006242DB">
            <w:pPr>
              <w:autoSpaceDE w:val="0"/>
              <w:autoSpaceDN w:val="0"/>
              <w:adjustRightInd w:val="0"/>
              <w:spacing w:line="276" w:lineRule="auto"/>
              <w:ind w:firstLine="0"/>
            </w:pPr>
            <w:r w:rsidRPr="00BB0A11">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1 02 09000 06 1000 160</w:t>
            </w:r>
          </w:p>
        </w:tc>
        <w:tc>
          <w:tcPr>
            <w:tcW w:w="5839" w:type="dxa"/>
            <w:tcBorders>
              <w:top w:val="nil"/>
              <w:left w:val="nil"/>
              <w:bottom w:val="nil"/>
              <w:right w:val="nil"/>
            </w:tcBorders>
            <w:shd w:val="clear" w:color="auto" w:fill="auto"/>
            <w:noWrap/>
          </w:tcPr>
          <w:p w:rsidR="00DF2304" w:rsidRPr="00BB0A11" w:rsidRDefault="00DF2304" w:rsidP="006242DB">
            <w:pPr>
              <w:autoSpaceDE w:val="0"/>
              <w:autoSpaceDN w:val="0"/>
              <w:adjustRightInd w:val="0"/>
              <w:spacing w:line="276" w:lineRule="auto"/>
              <w:ind w:firstLine="0"/>
            </w:pPr>
            <w:r w:rsidRPr="00BB0A11">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1 02 09000 06 2100 160</w:t>
            </w:r>
          </w:p>
        </w:tc>
        <w:tc>
          <w:tcPr>
            <w:tcW w:w="5839" w:type="dxa"/>
            <w:tcBorders>
              <w:top w:val="nil"/>
              <w:left w:val="nil"/>
              <w:bottom w:val="nil"/>
              <w:right w:val="nil"/>
            </w:tcBorders>
            <w:shd w:val="clear" w:color="auto" w:fill="auto"/>
            <w:noWrap/>
          </w:tcPr>
          <w:p w:rsidR="00DF2304" w:rsidRPr="00BB0A11" w:rsidRDefault="00DF2304" w:rsidP="006242DB">
            <w:pPr>
              <w:autoSpaceDE w:val="0"/>
              <w:autoSpaceDN w:val="0"/>
              <w:adjustRightInd w:val="0"/>
              <w:spacing w:line="276" w:lineRule="auto"/>
              <w:ind w:firstLine="0"/>
            </w:pPr>
            <w:r w:rsidRPr="00BB0A11">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(пени по соответствующему платежу)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1 02 09000 06 3000 160</w:t>
            </w:r>
          </w:p>
        </w:tc>
        <w:tc>
          <w:tcPr>
            <w:tcW w:w="5839" w:type="dxa"/>
            <w:tcBorders>
              <w:top w:val="nil"/>
              <w:left w:val="nil"/>
              <w:bottom w:val="nil"/>
              <w:right w:val="nil"/>
            </w:tcBorders>
            <w:shd w:val="clear" w:color="auto" w:fill="auto"/>
            <w:noWrap/>
          </w:tcPr>
          <w:p w:rsidR="00DF2304" w:rsidRDefault="00DF2304" w:rsidP="006242DB">
            <w:pPr>
              <w:autoSpaceDE w:val="0"/>
              <w:autoSpaceDN w:val="0"/>
              <w:adjustRightInd w:val="0"/>
              <w:spacing w:line="276" w:lineRule="auto"/>
              <w:ind w:firstLine="0"/>
            </w:pPr>
            <w:r w:rsidRPr="00BB0A11">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(суммы денежных взысканий (штрафов) по соответствующему платежу согласно законодательству Российской Федерации)</w:t>
            </w:r>
          </w:p>
          <w:p w:rsidR="006242DB" w:rsidRDefault="006242DB" w:rsidP="006242DB">
            <w:pPr>
              <w:autoSpaceDE w:val="0"/>
              <w:autoSpaceDN w:val="0"/>
              <w:adjustRightInd w:val="0"/>
              <w:spacing w:line="276" w:lineRule="auto"/>
              <w:ind w:firstLine="0"/>
            </w:pPr>
          </w:p>
          <w:p w:rsidR="006242DB" w:rsidRDefault="006242DB" w:rsidP="006242DB">
            <w:pPr>
              <w:autoSpaceDE w:val="0"/>
              <w:autoSpaceDN w:val="0"/>
              <w:adjustRightInd w:val="0"/>
              <w:spacing w:line="276" w:lineRule="auto"/>
              <w:ind w:firstLine="0"/>
            </w:pPr>
          </w:p>
          <w:p w:rsidR="006242DB" w:rsidRDefault="006242DB" w:rsidP="006242DB">
            <w:pPr>
              <w:autoSpaceDE w:val="0"/>
              <w:autoSpaceDN w:val="0"/>
              <w:adjustRightInd w:val="0"/>
              <w:spacing w:line="276" w:lineRule="auto"/>
              <w:ind w:firstLine="0"/>
            </w:pPr>
          </w:p>
          <w:p w:rsidR="006242DB" w:rsidRDefault="006242DB" w:rsidP="006242DB">
            <w:pPr>
              <w:autoSpaceDE w:val="0"/>
              <w:autoSpaceDN w:val="0"/>
              <w:adjustRightInd w:val="0"/>
              <w:spacing w:line="276" w:lineRule="auto"/>
              <w:ind w:firstLine="0"/>
            </w:pPr>
          </w:p>
          <w:p w:rsidR="006242DB" w:rsidRPr="00BB0A11" w:rsidRDefault="006242DB" w:rsidP="006242DB">
            <w:pPr>
              <w:autoSpaceDE w:val="0"/>
              <w:autoSpaceDN w:val="0"/>
              <w:adjustRightInd w:val="0"/>
              <w:spacing w:line="276" w:lineRule="auto"/>
              <w:ind w:firstLine="0"/>
            </w:pP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1 02 10000 01 1000 160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1 02 10000 01 3000 160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1 02 11000 01 1000 160</w:t>
            </w:r>
          </w:p>
        </w:tc>
        <w:tc>
          <w:tcPr>
            <w:tcW w:w="5839" w:type="dxa"/>
            <w:tcBorders>
              <w:top w:val="nil"/>
              <w:left w:val="nil"/>
              <w:bottom w:val="nil"/>
              <w:right w:val="nil"/>
            </w:tcBorders>
            <w:shd w:val="clear" w:color="auto" w:fill="auto"/>
            <w:noWrap/>
          </w:tcPr>
          <w:p w:rsidR="00DF2304" w:rsidRPr="00BB0A11" w:rsidRDefault="00DF2304" w:rsidP="00DF2304">
            <w:pPr>
              <w:autoSpaceDE w:val="0"/>
              <w:autoSpaceDN w:val="0"/>
              <w:adjustRightInd w:val="0"/>
              <w:ind w:firstLine="0"/>
            </w:pPr>
            <w:r w:rsidRPr="00BB0A11">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1 02 11000 01 3000 160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28" w:lineRule="auto"/>
              <w:ind w:firstLine="0"/>
            </w:pPr>
            <w:r w:rsidRPr="00BB0A11">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1 02 12000 06 1000 160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28" w:lineRule="auto"/>
              <w:ind w:firstLine="0"/>
            </w:pPr>
            <w:r w:rsidRPr="00BB0A11">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1 02 12000 06 2100 160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28" w:lineRule="auto"/>
              <w:ind w:firstLine="0"/>
            </w:pPr>
            <w:r w:rsidRPr="00BB0A11">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1 02 12000 06 2200 160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28" w:lineRule="auto"/>
              <w:ind w:firstLine="0"/>
            </w:pPr>
            <w:r w:rsidRPr="00BB0A11">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1 02 12000 06 3000 160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28" w:lineRule="auto"/>
              <w:ind w:firstLine="0"/>
            </w:pPr>
            <w:r w:rsidRPr="00BB0A11">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1 02 12000 06 4000 160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28" w:lineRule="auto"/>
              <w:ind w:firstLine="0"/>
            </w:pPr>
            <w:r w:rsidRPr="00BB0A11">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1 02 12000 06 5000 160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33" w:lineRule="auto"/>
              <w:ind w:firstLine="0"/>
            </w:pPr>
            <w:r w:rsidRPr="00BB0A11">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1 02 13000 08 1000 160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33" w:lineRule="auto"/>
              <w:ind w:firstLine="0"/>
            </w:pPr>
            <w:r w:rsidRPr="00BB0A11">
              <w:t>Страховые взносы на обязательное медицинское страхование неработающего населения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1 02 13000 08 2000 160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33" w:lineRule="auto"/>
              <w:ind w:firstLine="0"/>
            </w:pPr>
            <w:r w:rsidRPr="00BB0A11">
              <w:t>Страховые взносы на обязательное медицинское страхование неработающего населения (пени по соответствующему платежу)</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1 02 13000 08 3000 160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33" w:lineRule="auto"/>
              <w:ind w:firstLine="0"/>
            </w:pPr>
            <w:r w:rsidRPr="00BB0A11">
              <w:t>Страховые взносы на обязательное медицинское страхование неработающего населения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1 02 13000 08 4000 160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33" w:lineRule="auto"/>
              <w:ind w:firstLine="0"/>
            </w:pPr>
            <w:r w:rsidRPr="00BB0A11">
              <w:t>Страховые взносы на обязательное медицинское страхование неработающего населения (прочие поступления)</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1 02 13000 08 5000 160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33" w:lineRule="auto"/>
              <w:ind w:firstLine="0"/>
            </w:pPr>
            <w:r w:rsidRPr="00BB0A11">
              <w:t>Страховые взносы на обязательное медицинское страхование неработающего населения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1 02 14010 06 1001 160</w:t>
            </w:r>
          </w:p>
        </w:tc>
        <w:tc>
          <w:tcPr>
            <w:tcW w:w="5839" w:type="dxa"/>
            <w:tcBorders>
              <w:top w:val="nil"/>
              <w:left w:val="nil"/>
              <w:bottom w:val="nil"/>
              <w:right w:val="nil"/>
            </w:tcBorders>
            <w:shd w:val="clear" w:color="auto" w:fill="auto"/>
            <w:noWrap/>
          </w:tcPr>
          <w:p w:rsidR="00DF2304" w:rsidRPr="00BB0A11" w:rsidRDefault="00550D0D" w:rsidP="00813DA6">
            <w:pPr>
              <w:autoSpaceDE w:val="0"/>
              <w:autoSpaceDN w:val="0"/>
              <w:adjustRightInd w:val="0"/>
              <w:spacing w:line="233" w:lineRule="auto"/>
              <w:ind w:firstLine="0"/>
            </w:pPr>
            <w:r w:rsidRPr="00550D0D">
              <w:t xml:space="preserve">Страховые взносы на обязательное пенсионное страхование за расчетные периоды, истекшие до 1 января 2023 года (на выплату </w:t>
            </w:r>
            <w:r>
              <w:t xml:space="preserve">                      </w:t>
            </w:r>
            <w:r w:rsidRPr="00550D0D">
              <w:t>страховой пенсии за расчетные периоды</w:t>
            </w:r>
            <w:r>
              <w:t xml:space="preserve">                          </w:t>
            </w:r>
            <w:r w:rsidRPr="00550D0D">
              <w:t xml:space="preserve"> с 1 января 2017 года по 31 декабря 2022 года)</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1 02 14010 06 1002 160</w:t>
            </w:r>
          </w:p>
        </w:tc>
        <w:tc>
          <w:tcPr>
            <w:tcW w:w="5839" w:type="dxa"/>
            <w:tcBorders>
              <w:top w:val="nil"/>
              <w:left w:val="nil"/>
              <w:bottom w:val="nil"/>
              <w:right w:val="nil"/>
            </w:tcBorders>
            <w:shd w:val="clear" w:color="auto" w:fill="auto"/>
            <w:noWrap/>
          </w:tcPr>
          <w:p w:rsidR="00DF2304" w:rsidRPr="00BB0A11" w:rsidRDefault="00DF2304" w:rsidP="00813DA6">
            <w:pPr>
              <w:autoSpaceDE w:val="0"/>
              <w:autoSpaceDN w:val="0"/>
              <w:adjustRightInd w:val="0"/>
              <w:spacing w:line="233" w:lineRule="auto"/>
              <w:ind w:firstLine="0"/>
            </w:pPr>
            <w:r w:rsidRPr="00BB0A11">
              <w:t>Страховые взносы на обязательное пенсионное страхование за расчетные периоды, истекшие до 1 января 2023 года (на выплату накопительной пенсии)</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1 02 14010 06 1003 160</w:t>
            </w:r>
          </w:p>
        </w:tc>
        <w:tc>
          <w:tcPr>
            <w:tcW w:w="5839" w:type="dxa"/>
            <w:tcBorders>
              <w:top w:val="nil"/>
              <w:left w:val="nil"/>
              <w:bottom w:val="nil"/>
              <w:right w:val="nil"/>
            </w:tcBorders>
            <w:shd w:val="clear" w:color="auto" w:fill="auto"/>
            <w:noWrap/>
          </w:tcPr>
          <w:p w:rsidR="00DF2304" w:rsidRPr="00BB0A11" w:rsidRDefault="00550D0D" w:rsidP="00813DA6">
            <w:pPr>
              <w:autoSpaceDE w:val="0"/>
              <w:autoSpaceDN w:val="0"/>
              <w:adjustRightInd w:val="0"/>
              <w:spacing w:line="233" w:lineRule="auto"/>
              <w:ind w:firstLine="0"/>
            </w:pPr>
            <w:r w:rsidRPr="00550D0D">
              <w:t>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страховой пенсии, за расчетные периоды, истекшие до 1 января 2013 года)</w:t>
            </w:r>
          </w:p>
        </w:tc>
      </w:tr>
      <w:tr w:rsidR="00BB0A11" w:rsidRPr="00BB0A11" w:rsidTr="006C7C18">
        <w:trPr>
          <w:cantSplit/>
          <w:trHeight w:val="300"/>
          <w:jc w:val="center"/>
        </w:trPr>
        <w:tc>
          <w:tcPr>
            <w:tcW w:w="925"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DF2304" w:rsidRPr="00BB0A11" w:rsidRDefault="00DF2304" w:rsidP="00DF2304">
            <w:pPr>
              <w:ind w:firstLine="0"/>
              <w:jc w:val="left"/>
              <w:rPr>
                <w:rFonts w:eastAsia="Times New Roman"/>
                <w:lang w:eastAsia="ru-RU"/>
              </w:rPr>
            </w:pPr>
            <w:r w:rsidRPr="00BB0A11">
              <w:t>1 02 14010 06 1004 160</w:t>
            </w:r>
          </w:p>
        </w:tc>
        <w:tc>
          <w:tcPr>
            <w:tcW w:w="5839" w:type="dxa"/>
            <w:tcBorders>
              <w:top w:val="nil"/>
              <w:left w:val="nil"/>
              <w:bottom w:val="nil"/>
              <w:right w:val="nil"/>
            </w:tcBorders>
            <w:shd w:val="clear" w:color="auto" w:fill="auto"/>
            <w:noWrap/>
          </w:tcPr>
          <w:p w:rsidR="00DF2304" w:rsidRPr="00BB0A11" w:rsidRDefault="001E1191" w:rsidP="00813DA6">
            <w:pPr>
              <w:autoSpaceDE w:val="0"/>
              <w:autoSpaceDN w:val="0"/>
              <w:adjustRightInd w:val="0"/>
              <w:spacing w:line="233" w:lineRule="auto"/>
              <w:ind w:firstLine="0"/>
            </w:pPr>
            <w:r w:rsidRPr="001E1191">
              <w:t xml:space="preserve">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накопительной пенсии, за расчетные периоды, истекшие </w:t>
            </w:r>
            <w:r>
              <w:t xml:space="preserve">                      </w:t>
            </w:r>
            <w:r w:rsidRPr="001E1191">
              <w:t>до 1 января 2013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1 02 14010 06 1005 160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 xml:space="preserve">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w:t>
            </w:r>
            <w:r>
              <w:t xml:space="preserve">                 </w:t>
            </w:r>
            <w:r w:rsidRPr="00BB0A11">
              <w:t>страховой пенсии</w:t>
            </w:r>
            <w:r>
              <w:t xml:space="preserve">, за </w:t>
            </w:r>
            <w:r w:rsidRPr="00527510">
              <w:t>расчетные периоды</w:t>
            </w:r>
            <w:r>
              <w:t xml:space="preserve">                    с 1 января 2017 года по 31 декабря 2022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pPr>
            <w:r w:rsidRPr="00BB0A11">
              <w:t>1 02 14010 06 1</w:t>
            </w:r>
            <w:r>
              <w:t>1</w:t>
            </w:r>
            <w:r w:rsidRPr="00BB0A11">
              <w:t>01 160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Страховые взносы на обязательное пенсионное страхование за расчетные периоды, истекшие до 1 января 2023 года (на выплату страховой пенсии</w:t>
            </w:r>
            <w:r>
              <w:t xml:space="preserve"> з</w:t>
            </w:r>
            <w:r w:rsidRPr="00527510">
              <w:t xml:space="preserve">а расчетные периоды, истекшие </w:t>
            </w:r>
            <w:r>
              <w:t xml:space="preserve">                 </w:t>
            </w:r>
            <w:r w:rsidRPr="00527510">
              <w:t>до 1 января 2017 года</w:t>
            </w:r>
            <w: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pPr>
            <w:r w:rsidRPr="00BB0A11">
              <w:t>1 02 14010 06 1</w:t>
            </w:r>
            <w:r>
              <w:t>1</w:t>
            </w:r>
            <w:r w:rsidRPr="00BB0A11">
              <w:t>05 160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страховой пенсии</w:t>
            </w:r>
            <w:r>
              <w:t>, з</w:t>
            </w:r>
            <w:r w:rsidRPr="00527510">
              <w:t>а расчетные периоды, истекшие</w:t>
            </w:r>
            <w:r>
              <w:t xml:space="preserve">                 </w:t>
            </w:r>
            <w:r w:rsidRPr="00527510">
              <w:t xml:space="preserve"> до 1 января 2017 года</w:t>
            </w:r>
            <w: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pPr>
            <w:r w:rsidRPr="00BB0A11">
              <w:t>1 02 14010 06 210</w:t>
            </w:r>
            <w:r>
              <w:t>1</w:t>
            </w:r>
            <w:r w:rsidRPr="00BB0A11">
              <w:t xml:space="preserve">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Страховые взносы на обязательное пенсионное страхование за расчетные периоды, истекшие до 1 января 2023 года (</w:t>
            </w:r>
            <w:r w:rsidRPr="00813DA6">
              <w:t>пени, поступающие в связи с неисполнением обязанностей по уплате взносов на финансирование накопительной части трудовой пенсии, а также за непредставление в установленные сроки сведений, необходимых для осуществления индивидуального (персонифицированного) учета либо представление неполных и (или) недостоверных сведений по уплате взносов на финансирование накопительной части трудовой пенсии</w:t>
            </w:r>
            <w:r w:rsidRPr="00BB0A11">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1 02 14010 06 2201 160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Страховые взносы на обязательное пенсионное страхование за расчетные периоды, истекшие до 1 января 2023 года (проценты за неправомерное пользование средствами пенсионных накоплений)</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1 02 14010 06 4000 160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Страховые взносы на обязательное пенсионное страхование за расчетные периоды, истекшие до 1 января 2023 года (прочие поступления)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1 02 14020 06 100</w:t>
            </w:r>
            <w:r>
              <w:t>1</w:t>
            </w:r>
            <w:r w:rsidRPr="00BB0A11">
              <w:t xml:space="preserve">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1E1191">
              <w:t xml:space="preserve">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w:t>
            </w:r>
            <w:r>
              <w:t xml:space="preserve">                                      </w:t>
            </w:r>
            <w:r w:rsidRPr="001E1191">
              <w:t xml:space="preserve">до 1 января 2023 года (сумма платежа (перерасчеты, недоимка и задолженность по соответствующему платежу, в том числе по отмененному за расчетные периоды </w:t>
            </w:r>
            <w:r>
              <w:t xml:space="preserve">                                  </w:t>
            </w:r>
            <w:r w:rsidRPr="001E1191">
              <w:t>с 1 января 2017 года по 31 декабря 2022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pPr>
            <w:r w:rsidRPr="00BB0A11">
              <w:t>1 02 14020 06 1</w:t>
            </w:r>
            <w:r>
              <w:t>1</w:t>
            </w:r>
            <w:r w:rsidRPr="00BB0A11">
              <w:t>0</w:t>
            </w:r>
            <w:r>
              <w:t>1</w:t>
            </w:r>
            <w:r w:rsidRPr="00BB0A11">
              <w:t xml:space="preserve"> 160</w:t>
            </w:r>
          </w:p>
        </w:tc>
        <w:tc>
          <w:tcPr>
            <w:tcW w:w="5839" w:type="dxa"/>
            <w:tcBorders>
              <w:top w:val="nil"/>
              <w:left w:val="nil"/>
              <w:bottom w:val="nil"/>
              <w:right w:val="nil"/>
            </w:tcBorders>
            <w:shd w:val="clear" w:color="auto" w:fill="auto"/>
            <w:noWrap/>
          </w:tcPr>
          <w:p w:rsidR="001E1191" w:rsidRPr="001E1191" w:rsidRDefault="001E1191" w:rsidP="001E1191">
            <w:pPr>
              <w:autoSpaceDE w:val="0"/>
              <w:autoSpaceDN w:val="0"/>
              <w:adjustRightInd w:val="0"/>
              <w:spacing w:line="233" w:lineRule="auto"/>
              <w:ind w:firstLine="0"/>
            </w:pPr>
            <w:r w:rsidRPr="00BB0A11">
              <w:t xml:space="preserve">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w:t>
            </w:r>
            <w:r>
              <w:t xml:space="preserve">                                    </w:t>
            </w:r>
            <w:r w:rsidRPr="00BB0A11">
              <w:t>до 1 января 2023 года (сумма платежа (перерасчеты, недоимка и задолженность по соответствующему платежу, в том числе по отмененному</w:t>
            </w:r>
            <w:r>
              <w:t xml:space="preserve"> з</w:t>
            </w:r>
            <w:r w:rsidRPr="00527510">
              <w:t>а расчетные периоды, истекшие до 1 января 2017 года</w:t>
            </w:r>
            <w: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1 02 14020 06 4000 160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(прочие поступления)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1 02 14030 08 1001 160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spacing w:line="233" w:lineRule="auto"/>
              <w:ind w:firstLine="0"/>
            </w:pPr>
            <w:r w:rsidRPr="00BB0A11">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1 02 14030 08 1002 160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 в фиксированном размере)</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lang w:eastAsia="ru-RU"/>
              </w:rPr>
            </w:pPr>
            <w:r w:rsidRPr="00BB0A11">
              <w:t>1 02 14030 08 4000 160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Страховые взносы на обязательное медицинское страхование работающего населения за расчетные периоды, истекшие до 1 января 2023 года (прочие поступления)";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1 03 02460 01 1000 110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Акциз на синтетический каучук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1 03 02460 01 3000 110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Акциз на синтетический каучук (суммы денежных взысканий (штрафов) по соответствующему платежу согласно законодательству Российской Федерации)</w:t>
            </w:r>
            <w:r>
              <w:rPr>
                <w:rFonts w:cs="Times New Roman"/>
                <w:szCs w:val="28"/>
              </w:rPr>
              <w:t>"</w:t>
            </w:r>
            <w:r w:rsidRPr="00BB0A11">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1 03 02480 01 1000 110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Акциз на сахаросодержащие напитки,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1 03 02480 01 3000 110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Акциз на сахаросодержащие напитки,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r>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1 04 02210 01 1000 110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Акциз на сахаросодержащие напитки,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1 04 02210 01 2000 110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Акциз на сахаросодержащие напитки, ввозимые на территорию Российской Федерации (пени и проценты по соответствующему платежу)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1 04 02210 01 2100 110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Акциз на сахаросодержащие напитки, ввозимые на территорию Российской Федерации (пени по соответствующему платежу)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1 04 02210 01 2200 110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Акциз на сахаросодержащие напитки, ввозимые на территорию Российской Федерации (проценты по соответствующему платежу)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1 04 02210 01 3000 110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Акциз на сахаросодержащие напитки,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1 04 02210 01 5000 110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Акциз на сахаросодержащие напитки,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BB0A11">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1 05 01030 01 1010 110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Фонда пенсионного и социального страхования Российской Федерации на обязательное пенсионное страхование)</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1 05 01030 01 1020 110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 xml:space="preserve">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w:t>
            </w:r>
            <w:r w:rsidRPr="00BB0A11">
              <w:rPr>
                <w:rFonts w:eastAsia="Times New Roman"/>
                <w:lang w:eastAsia="ru-RU"/>
              </w:rPr>
              <w:t>(в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1 05 01030 01 1030 110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 xml:space="preserve">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w:t>
            </w:r>
            <w:r w:rsidRPr="00BB0A11">
              <w:rPr>
                <w:rFonts w:eastAsia="Times New Roman"/>
                <w:lang w:eastAsia="ru-RU"/>
              </w:rPr>
              <w:t>(в бюджет Федерального фонда обязательного медицинского страхования)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1 05 01030 01 21</w:t>
            </w:r>
            <w:r w:rsidRPr="00BB0A11">
              <w:rPr>
                <w:lang w:val="en-US"/>
              </w:rPr>
              <w:t>1</w:t>
            </w:r>
            <w:r w:rsidRPr="00BB0A11">
              <w:t>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Фонда пенсионного и социального страхования Российской Федерации на обязательное пенсионное страхование)</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1 05 01030 01 21</w:t>
            </w:r>
            <w:r w:rsidRPr="00BB0A11">
              <w:rPr>
                <w:lang w:val="en-US"/>
              </w:rPr>
              <w:t>2</w:t>
            </w:r>
            <w:r w:rsidRPr="00BB0A11">
              <w:t>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r w:rsidRPr="00BB0A11">
              <w:rPr>
                <w:rFonts w:eastAsia="Times New Roman"/>
                <w:lang w:eastAsia="ru-RU"/>
              </w:rPr>
              <w:t xml:space="preserve">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1 05 01030 01 21</w:t>
            </w:r>
            <w:r w:rsidRPr="00BB0A11">
              <w:rPr>
                <w:lang w:val="en-US"/>
              </w:rPr>
              <w:t>3</w:t>
            </w:r>
            <w:r w:rsidRPr="00BB0A11">
              <w:t>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r w:rsidRPr="00BB0A11">
              <w:rPr>
                <w:rFonts w:eastAsia="Times New Roman"/>
                <w:lang w:eastAsia="ru-RU"/>
              </w:rPr>
              <w:t xml:space="preserve"> (в бюджет Федерального фонда обязательного медицинского страхования)</w:t>
            </w:r>
            <w:r w:rsidR="00995578">
              <w:rPr>
                <w:rFonts w:eastAsia="Times New Roman"/>
                <w:lang w:eastAsia="ru-RU"/>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995578" w:rsidP="001E1191">
            <w:pPr>
              <w:autoSpaceDE w:val="0"/>
              <w:autoSpaceDN w:val="0"/>
              <w:adjustRightInd w:val="0"/>
              <w:ind w:firstLine="0"/>
              <w:rPr>
                <w:rFonts w:eastAsia="Times New Roman" w:cs="Times New Roman"/>
                <w:szCs w:val="28"/>
                <w:lang w:eastAsia="ru-RU"/>
              </w:rPr>
            </w:pPr>
            <w:r>
              <w:t>"</w:t>
            </w:r>
            <w:r w:rsidR="001E1191"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1 05 01030 01 30</w:t>
            </w:r>
            <w:r w:rsidRPr="00BB0A11">
              <w:rPr>
                <w:lang w:val="en-US"/>
              </w:rPr>
              <w:t>1</w:t>
            </w:r>
            <w:r w:rsidRPr="00BB0A11">
              <w:t>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Фонда пенсионного и социального страхования Российской Федерации на обязательное пенсионное страхование)</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1 05 01030 01 30</w:t>
            </w:r>
            <w:r w:rsidRPr="00BB0A11">
              <w:rPr>
                <w:lang w:val="en-US"/>
              </w:rPr>
              <w:t>2</w:t>
            </w:r>
            <w:r w:rsidRPr="00BB0A11">
              <w:t>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r w:rsidRPr="00BB0A11">
              <w:rPr>
                <w:rFonts w:eastAsia="Times New Roman"/>
                <w:lang w:eastAsia="ru-RU"/>
              </w:rPr>
              <w:t xml:space="preserve">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1 05 01030 01 30</w:t>
            </w:r>
            <w:r w:rsidRPr="00BB0A11">
              <w:rPr>
                <w:lang w:val="en-US"/>
              </w:rPr>
              <w:t>3</w:t>
            </w:r>
            <w:r w:rsidRPr="00BB0A11">
              <w:t>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r w:rsidRPr="00BB0A11">
              <w:rPr>
                <w:rFonts w:eastAsia="Times New Roman"/>
                <w:lang w:eastAsia="ru-RU"/>
              </w:rPr>
              <w:t xml:space="preserve"> (в бюджет Федерального фонда обязательного медицинского страхования)</w:t>
            </w:r>
            <w:r>
              <w:rPr>
                <w:rFonts w:eastAsia="Times New Roman"/>
                <w:lang w:eastAsia="ru-RU"/>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rPr>
              <w:t>1 07 01070 01 1000 110</w:t>
            </w:r>
          </w:p>
        </w:tc>
        <w:tc>
          <w:tcPr>
            <w:tcW w:w="5839" w:type="dxa"/>
            <w:tcBorders>
              <w:top w:val="nil"/>
              <w:left w:val="nil"/>
              <w:bottom w:val="nil"/>
              <w:right w:val="nil"/>
            </w:tcBorders>
            <w:shd w:val="clear" w:color="auto" w:fill="auto"/>
            <w:noWrap/>
          </w:tcPr>
          <w:p w:rsidR="001E1191" w:rsidRPr="007E7711" w:rsidRDefault="001E1191" w:rsidP="001E1191">
            <w:pPr>
              <w:autoSpaceDE w:val="0"/>
              <w:autoSpaceDN w:val="0"/>
              <w:adjustRightInd w:val="0"/>
              <w:ind w:firstLine="0"/>
            </w:pPr>
            <w:r w:rsidRPr="007E7711">
              <w:rPr>
                <w:rFonts w:cs="Times New Roman"/>
              </w:rPr>
              <w:t xml:space="preserve">Налог на добычу полезных ископаемых в виде природных алмазов в части налога, </w:t>
            </w:r>
            <w:r w:rsidRPr="007E7711">
              <w:rPr>
                <w:rFonts w:cs="Times New Roman"/>
                <w:bCs/>
              </w:rPr>
              <w:t xml:space="preserve">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w:t>
            </w:r>
            <w:r w:rsidRPr="007E7711">
              <w:t>(сумма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rPr>
              <w:t>1 07 01070 01 3000 110</w:t>
            </w:r>
          </w:p>
        </w:tc>
        <w:tc>
          <w:tcPr>
            <w:tcW w:w="5839" w:type="dxa"/>
            <w:tcBorders>
              <w:top w:val="nil"/>
              <w:left w:val="nil"/>
              <w:bottom w:val="nil"/>
              <w:right w:val="nil"/>
            </w:tcBorders>
            <w:shd w:val="clear" w:color="auto" w:fill="auto"/>
            <w:noWrap/>
          </w:tcPr>
          <w:p w:rsidR="001E1191" w:rsidRPr="007E7711" w:rsidRDefault="001E1191" w:rsidP="001E1191">
            <w:pPr>
              <w:autoSpaceDE w:val="0"/>
              <w:autoSpaceDN w:val="0"/>
              <w:adjustRightInd w:val="0"/>
              <w:ind w:firstLine="0"/>
            </w:pPr>
            <w:r w:rsidRPr="007E7711">
              <w:rPr>
                <w:rFonts w:cs="Times New Roman"/>
              </w:rPr>
              <w:t xml:space="preserve">Налог на добычу полезных ископаемых в виде природных алмазов в части налога, </w:t>
            </w:r>
            <w:r w:rsidRPr="007E7711">
              <w:rPr>
                <w:rFonts w:cs="Times New Roman"/>
                <w:bCs/>
              </w:rPr>
              <w:t xml:space="preserve">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w:t>
            </w:r>
            <w:r w:rsidRPr="007E7711">
              <w:t>(суммы денежных взысканий (штрафов) по соответствующему платежу согласно законодательству Российской Федерации)</w:t>
            </w:r>
            <w:r w:rsidRPr="007E7711">
              <w:rPr>
                <w:rFonts w:eastAsia="Times New Roman" w:cs="Times New Roman"/>
                <w:szCs w:val="28"/>
                <w:lang w:eastAsia="ru-RU"/>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1 07 02011 01 1000 110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1 07 02011 01 3000 110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1 07 02012 01 1000 110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1 07 02012 01 3000 110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1 07 02021 01 1000 110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1 07 02021 01 3000 110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1 07 02022 01 1000 110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1 07 02022 01 3000 110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1 07 02023 01 1000 110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"Харьягинское месторождение"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1 07 02023 01 3000 110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Регулярные платежи за добычу полезных ископаемых (роялти) при выполнении соглашений о разделе продукции по проекту "Харьягинское месторождение"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1 08 02000 01 1050 110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 (государственная пошлина, уплачиваемая при обращении в суды)</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1 08 02000 01 1060 110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1 08 02000 01 4000 110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 (прочие поступления)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1 08 02000 01 5000 110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r w:rsidRPr="00BB0A11">
              <w:rPr>
                <w:rFonts w:eastAsia="Times New Roman" w:cs="Times New Roman"/>
                <w:szCs w:val="28"/>
                <w:lang w:eastAsia="ru-RU"/>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1 09 09020 06 1000 110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Единый социальный налог, зачисляемый в бюджет Фонда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1 09 09020 06 2100 110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Единый социальный налог, зачисляемый в бюджет Фонда пенсионного и социального страхования Российской Федерации (пени по соответствующему платежу)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1 09 09020 06 2200 110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Единый социальный налог, зачисляемый в бюджет Фонда пенсионного и социального страхования Российской Федерации (проценты по соответствующему платежу)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1 09 09020 06 3000 110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Единый социальный налог, зачисляемый в бюджет Фонда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1 09 09020 06 4000 110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Единый социальный налог, зачисляемый в бюджет Фонда пенсионного и социального страхования Российской Федерации (прочие поступления)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rPr>
                <w:rFonts w:cs="Times New Roman"/>
                <w:szCs w:val="28"/>
              </w:rPr>
              <w:t>1 09 09020 06 5000 110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cs="Times New Roman"/>
                <w:szCs w:val="28"/>
              </w:rPr>
              <w:t>Единый социальный налог, зачисляемый в бюджет Фонда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r w:rsidRPr="00BB0A11">
              <w:rPr>
                <w:rFonts w:eastAsia="Times New Roman" w:cs="Times New Roman"/>
                <w:szCs w:val="28"/>
                <w:lang w:eastAsia="ru-RU"/>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1 11 02061 06 6000 120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1 11 02062 06 6000 120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cs="Times New Roman"/>
                <w:szCs w:val="28"/>
              </w:rPr>
            </w:pPr>
            <w:r w:rsidRPr="00BB0A11">
              <w:rPr>
                <w:rFonts w:cs="Times New Roman"/>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1 12 04061 02 6000 120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pPr>
            <w:r w:rsidRPr="00BB0A11">
              <w:t>1 12 04061 02 7000 120</w:t>
            </w:r>
          </w:p>
        </w:tc>
        <w:tc>
          <w:tcPr>
            <w:tcW w:w="5839" w:type="dxa"/>
            <w:tcBorders>
              <w:top w:val="nil"/>
              <w:left w:val="nil"/>
              <w:bottom w:val="nil"/>
              <w:right w:val="nil"/>
            </w:tcBorders>
            <w:shd w:val="clear" w:color="auto" w:fill="auto"/>
            <w:noWrap/>
          </w:tcPr>
          <w:p w:rsidR="001E1191" w:rsidRPr="00BB0A11" w:rsidRDefault="001E1191" w:rsidP="001E1191">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казенные учреждения)";</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Calibri"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1 13 01031 01 8010 130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за исключением случая, когда предоставление осуществляется через многофункциональные центры)</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1 13 01031 01 8020 130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в случае, когда предоставление осуществляется через многофункциональные центры, а также при обращении в электронной форме и выдаче через многофункциональные центры)</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1 13 01031 01 8030 130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Плата за предоставление сведений из Единого государственного реестра недвижимости (при </w:t>
            </w:r>
            <w:r w:rsidRPr="00BB0A11">
              <w:rPr>
                <w:rFonts w:cs="Times New Roman"/>
                <w:bCs/>
                <w:szCs w:val="28"/>
              </w:rPr>
              <w:t xml:space="preserve">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 статьи 72 Федерального закона </w:t>
            </w:r>
            <w:r>
              <w:rPr>
                <w:rFonts w:cs="Times New Roman"/>
                <w:bCs/>
                <w:szCs w:val="28"/>
              </w:rPr>
              <w:t xml:space="preserve">                      </w:t>
            </w:r>
            <w:r w:rsidRPr="00BB0A11">
              <w:rPr>
                <w:rFonts w:cs="Times New Roman"/>
                <w:bCs/>
                <w:szCs w:val="28"/>
              </w:rPr>
              <w:t xml:space="preserve">от 13 июля 2015 года № 218-ФЗ </w:t>
            </w:r>
            <w:r>
              <w:rPr>
                <w:rFonts w:cs="Times New Roman"/>
                <w:bCs/>
                <w:szCs w:val="28"/>
              </w:rPr>
              <w:t xml:space="preserve">                                        </w:t>
            </w:r>
            <w:r w:rsidRPr="00BB0A11">
              <w:rPr>
                <w:rFonts w:cs="Times New Roman"/>
                <w:bCs/>
                <w:szCs w:val="28"/>
              </w:rPr>
              <w:t>"О государственной регистрации недвижимости", за  исключением случая, если предоставление осуществляется через многофункциональные центры</w:t>
            </w:r>
            <w:r w:rsidRPr="00BB0A11">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1 13 01031 01 80</w:t>
            </w:r>
            <w:r w:rsidRPr="00BB0A11">
              <w:rPr>
                <w:rFonts w:cs="Times New Roman"/>
                <w:szCs w:val="28"/>
                <w:lang w:val="en-US"/>
              </w:rPr>
              <w:t>4</w:t>
            </w:r>
            <w:r w:rsidRPr="00BB0A11">
              <w:rPr>
                <w:rFonts w:cs="Times New Roman"/>
                <w:szCs w:val="28"/>
              </w:rPr>
              <w:t>0 130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 xml:space="preserve">Плата за предоставление сведений из Единого государственного реестра недвижимости (при </w:t>
            </w:r>
            <w:r w:rsidRPr="00BB0A11">
              <w:rPr>
                <w:rFonts w:cs="Times New Roman"/>
                <w:bCs/>
                <w:szCs w:val="28"/>
              </w:rPr>
              <w:t xml:space="preserve">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 статьи 72 Федерального закона </w:t>
            </w:r>
            <w:r>
              <w:rPr>
                <w:rFonts w:cs="Times New Roman"/>
                <w:bCs/>
                <w:szCs w:val="28"/>
              </w:rPr>
              <w:t xml:space="preserve">                          </w:t>
            </w:r>
            <w:r w:rsidRPr="00BB0A11">
              <w:rPr>
                <w:rFonts w:cs="Times New Roman"/>
                <w:bCs/>
                <w:szCs w:val="28"/>
              </w:rPr>
              <w:t xml:space="preserve">от 13 июля 2015 года № 218-ФЗ </w:t>
            </w:r>
            <w:r>
              <w:rPr>
                <w:rFonts w:cs="Times New Roman"/>
                <w:bCs/>
                <w:szCs w:val="28"/>
              </w:rPr>
              <w:t xml:space="preserve">                                      </w:t>
            </w:r>
            <w:r w:rsidRPr="00BB0A11">
              <w:rPr>
                <w:rFonts w:cs="Times New Roman"/>
                <w:bCs/>
                <w:szCs w:val="28"/>
              </w:rPr>
              <w:t>"О государственной регистрации недвижимости", в случае, если предоставление осуществляется через многофункциональные центры</w:t>
            </w:r>
            <w:r w:rsidRPr="00BB0A11">
              <w:rPr>
                <w:rFonts w:cs="Times New Roman"/>
                <w:szCs w:val="28"/>
              </w:rPr>
              <w:t>)</w:t>
            </w:r>
            <w:r>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Calibri"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1 13 02996 06 0400 130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1 13 02996 06 0500 130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1 13 02996 06 0600 130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r>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hideMark/>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1 16 20000 01 2000 140</w:t>
            </w:r>
          </w:p>
        </w:tc>
        <w:tc>
          <w:tcPr>
            <w:tcW w:w="5839" w:type="dxa"/>
            <w:tcBorders>
              <w:top w:val="nil"/>
              <w:left w:val="nil"/>
              <w:bottom w:val="nil"/>
              <w:right w:val="nil"/>
            </w:tcBorders>
            <w:shd w:val="clear" w:color="auto" w:fill="auto"/>
            <w:noWrap/>
            <w:hideMark/>
          </w:tcPr>
          <w:p w:rsidR="001E1191" w:rsidRPr="00BB0A11" w:rsidRDefault="001E1191" w:rsidP="001E1191">
            <w:pPr>
              <w:ind w:firstLine="0"/>
              <w:rPr>
                <w:rFonts w:eastAsia="Times New Roman" w:cs="Times New Roman"/>
                <w:szCs w:val="28"/>
                <w:lang w:eastAsia="ru-RU"/>
              </w:rPr>
            </w:pPr>
            <w:r w:rsidRPr="00BB0A11">
              <w:rPr>
                <w:rFonts w:eastAsia="Times New Roman" w:cs="Times New Roman"/>
                <w:szCs w:val="28"/>
                <w:lang w:eastAsia="ru-RU"/>
              </w:rPr>
              <w:t>Суммы процентов, установленных Налоговым кодексом Российской Федерации (проценты по соответствующему платежу)</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hideMark/>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1 16 20000 01 5000 140</w:t>
            </w:r>
          </w:p>
        </w:tc>
        <w:tc>
          <w:tcPr>
            <w:tcW w:w="5839" w:type="dxa"/>
            <w:tcBorders>
              <w:top w:val="nil"/>
              <w:left w:val="nil"/>
              <w:bottom w:val="nil"/>
              <w:right w:val="nil"/>
            </w:tcBorders>
            <w:shd w:val="clear" w:color="auto" w:fill="auto"/>
            <w:noWrap/>
            <w:hideMark/>
          </w:tcPr>
          <w:p w:rsidR="001E1191" w:rsidRPr="00BB0A11" w:rsidRDefault="001E1191" w:rsidP="001E1191">
            <w:pPr>
              <w:ind w:firstLine="0"/>
              <w:rPr>
                <w:rFonts w:eastAsia="Times New Roman" w:cs="Times New Roman"/>
                <w:szCs w:val="28"/>
                <w:lang w:eastAsia="ru-RU"/>
              </w:rPr>
            </w:pPr>
            <w:r w:rsidRPr="00BB0A11">
              <w:rPr>
                <w:rFonts w:eastAsia="Times New Roman" w:cs="Times New Roman"/>
                <w:szCs w:val="28"/>
                <w:lang w:eastAsia="ru-RU"/>
              </w:rPr>
              <w:t>Суммы процентов, установленных Налоговым кодексом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center"/>
              <w:rPr>
                <w:rFonts w:eastAsia="Times New Roman" w:cs="Times New Roman"/>
                <w:szCs w:val="28"/>
                <w:lang w:eastAsia="ru-RU"/>
              </w:rPr>
            </w:pPr>
            <w:r w:rsidRPr="00BB0A11">
              <w:rPr>
                <w:rFonts w:eastAsia="Times New Roman" w:cs="Times New Roman"/>
                <w:szCs w:val="28"/>
                <w:lang w:eastAsia="ru-RU"/>
              </w:rPr>
              <w:t>1 16 21010 06 3001 140</w:t>
            </w:r>
          </w:p>
        </w:tc>
        <w:tc>
          <w:tcPr>
            <w:tcW w:w="5839" w:type="dxa"/>
            <w:tcBorders>
              <w:top w:val="nil"/>
              <w:left w:val="nil"/>
              <w:bottom w:val="nil"/>
              <w:right w:val="nil"/>
            </w:tcBorders>
            <w:shd w:val="clear" w:color="auto" w:fill="auto"/>
            <w:noWrap/>
            <w:vAlign w:val="center"/>
          </w:tcPr>
          <w:p w:rsidR="001E1191" w:rsidRPr="00BB0A11" w:rsidRDefault="001E1191" w:rsidP="001E1191">
            <w:pPr>
              <w:ind w:firstLine="0"/>
              <w:rPr>
                <w:rFonts w:eastAsia="Times New Roman" w:cs="Times New Roman"/>
                <w:szCs w:val="28"/>
                <w:lang w:eastAsia="ru-RU"/>
              </w:rPr>
            </w:pPr>
            <w:r w:rsidRPr="00BB0A11">
              <w:rPr>
                <w:rFonts w:eastAsia="Times New Roman" w:cs="Times New Roman"/>
                <w:szCs w:val="28"/>
                <w:lang w:eastAsia="ru-RU"/>
              </w:rPr>
              <w:t>Штрафы по страховым взносам на обязательное пенсионное страхование за расчетные периоды, истекшие до 1 января 2023 года (суммы денежных взысканий (штрафов) по соответствующему платежу согласно законодательству Российской Федерации в части страховой пенсии)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center"/>
              <w:rPr>
                <w:rFonts w:eastAsia="Times New Roman" w:cs="Times New Roman"/>
                <w:szCs w:val="28"/>
                <w:lang w:eastAsia="ru-RU"/>
              </w:rPr>
            </w:pPr>
            <w:r w:rsidRPr="00BB0A11">
              <w:rPr>
                <w:rFonts w:eastAsia="Times New Roman" w:cs="Times New Roman"/>
                <w:szCs w:val="28"/>
                <w:lang w:eastAsia="ru-RU"/>
              </w:rPr>
              <w:t>1 16 21010 06 3002 140</w:t>
            </w:r>
          </w:p>
        </w:tc>
        <w:tc>
          <w:tcPr>
            <w:tcW w:w="5839" w:type="dxa"/>
            <w:tcBorders>
              <w:top w:val="nil"/>
              <w:left w:val="nil"/>
              <w:bottom w:val="nil"/>
              <w:right w:val="nil"/>
            </w:tcBorders>
            <w:shd w:val="clear" w:color="auto" w:fill="auto"/>
            <w:noWrap/>
            <w:vAlign w:val="center"/>
          </w:tcPr>
          <w:p w:rsidR="001E1191" w:rsidRPr="00BB0A11" w:rsidRDefault="001E1191" w:rsidP="001E1191">
            <w:pPr>
              <w:ind w:firstLine="0"/>
              <w:rPr>
                <w:rFonts w:eastAsia="Times New Roman" w:cs="Times New Roman"/>
                <w:szCs w:val="28"/>
                <w:lang w:eastAsia="ru-RU"/>
              </w:rPr>
            </w:pPr>
            <w:r w:rsidRPr="00BB0A11">
              <w:rPr>
                <w:rFonts w:eastAsia="Times New Roman" w:cs="Times New Roman"/>
                <w:szCs w:val="28"/>
                <w:lang w:eastAsia="ru-RU"/>
              </w:rPr>
              <w:t>Штрафы по страховым взносам на обязательное пенсионное страхование за расчетные периоды, истекшие до 1 января 2023 года (суммы денежных взысканий (штрафов) по соответствующему платежу согласно законодательству Российской Федерации в части накопительной пенсии)";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1 17 01060 06 6000 180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Невыясненные поступления, зачисляемые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Times New Roman" w:cs="Times New Roman"/>
                <w:szCs w:val="28"/>
                <w:lang w:eastAsia="ru-RU"/>
              </w:rPr>
              <w:t>1 17 05010 01 6001 180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eastAsia="Times New Roman" w:cs="Times New Roman"/>
                <w:szCs w:val="28"/>
                <w:lang w:eastAsia="ru-RU"/>
              </w:rPr>
              <w:t>Прочие неналоговые доходы федерального бюджета (вознаграждение за операции, совершенные с использованием электронного сертификата)";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eastAsia="Times New Roman" w:cs="Times New Roman"/>
                <w:szCs w:val="28"/>
                <w:lang w:eastAsia="ru-RU"/>
              </w:rPr>
            </w:pPr>
            <w:r w:rsidRPr="00BB0A11">
              <w:rPr>
                <w:rFonts w:cs="Times New Roman"/>
                <w:szCs w:val="28"/>
              </w:rPr>
              <w:t>1 17 06010 06 6000 180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eastAsia="Times New Roman" w:cs="Times New Roman"/>
                <w:szCs w:val="28"/>
                <w:lang w:eastAsia="ru-RU"/>
              </w:rPr>
            </w:pPr>
            <w:r w:rsidRPr="00BB0A11">
              <w:rPr>
                <w:rFonts w:cs="Times New Roman"/>
                <w:szCs w:val="28"/>
              </w:rPr>
              <w:t>Прочие неналоговые поступления в Фонд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2 18 25165 01 1001 150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2 18 25165 01 1002 150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2 18 25165 01 1003 150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2 18 25165 01 2001 150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2 18 25165 01 2002 150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2 18 25165 01 2003 150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t>2 18 25179 01 1001 150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t>2 18 25179 01 1002 150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t>2 18 25179 01 1003 150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t>2 18 25179 01 2001 150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t>2 18 25179 01 2002 150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t>2 18 25179 01 2003 150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2 18 25192 01 2003 150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2 18 25234 01 1001 150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2 18 25234 01 1002 150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2 18 25234 01 1003 150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2 18 25234 01 2001 150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2 18 25234 01 2002 150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2 18 25234 01 2003 150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2 18 25244 01 1001 150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2 18 25244 01 1002 150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2 18 25244 01 1003 150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2 18 25244 01 2001 150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2 18 25244 01 2002 150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2 18 25244 01 2003 150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2 18 25251 01 1001 150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2 18 25251 01 1002 150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2 18 25251 01 1003 150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2 18 25251 01 2001 150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2 18 25251 01 2002 150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2 18 25251 01 2003 150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2 18 25276 01 2003 150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2 18 25289 01 1001 150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2 18 25289 01 1002 150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2 18 25289 01 1003 150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2 18 25289 01 2001 150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2 18 25289 01 2002 150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2 18 25289 01 2003 150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995578">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995578" w:rsidP="001E1191">
            <w:pPr>
              <w:ind w:firstLine="0"/>
              <w:jc w:val="left"/>
              <w:rPr>
                <w:rFonts w:eastAsia="Calibri" w:cs="Times New Roman"/>
                <w:szCs w:val="28"/>
                <w:lang w:eastAsia="ru-RU"/>
              </w:rPr>
            </w:pPr>
            <w:r>
              <w:rPr>
                <w:rFonts w:eastAsia="Calibri" w:cs="Times New Roman"/>
                <w:szCs w:val="28"/>
                <w:lang w:eastAsia="ru-RU"/>
              </w:rPr>
              <w:t>"</w:t>
            </w:r>
            <w:r w:rsidR="001E1191"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2 18 25312 01 1001 150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2 18 25312 01 1002 150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2 18 25312 01 1003 150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2 18 25312 01 2001 150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2 18 25312 01 2002 150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2 18 25312 01 2003 150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взысканных в федеральный бюджет в соответствии с решениями Министерства финансов </w:t>
            </w:r>
            <w:r w:rsidR="00995578">
              <w:rPr>
                <w:rFonts w:cs="Times New Roman"/>
                <w:szCs w:val="28"/>
              </w:rPr>
              <w:t>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2 18 25326 01 2003 150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w:t>
            </w:r>
            <w:r>
              <w:rPr>
                <w:rFonts w:cs="Times New Roman"/>
                <w:szCs w:val="28"/>
              </w:rPr>
              <w:t xml:space="preserve">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w:t>
            </w:r>
            <w:r>
              <w:rPr>
                <w:rFonts w:cs="Times New Roman"/>
                <w:szCs w:val="28"/>
              </w:rPr>
              <w:t>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2 18 25338 01 2003 150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взысканных в федеральный бюджет в соответствии с решениями Министерства финансов </w:t>
            </w:r>
            <w:r>
              <w:rPr>
                <w:rFonts w:cs="Times New Roman"/>
                <w:szCs w:val="28"/>
              </w:rPr>
              <w:t>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2 18 25343 01 2003 150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взысканных в федеральный бюджет в соответствии с решениями Министерства финансов Российс</w:t>
            </w:r>
            <w:r>
              <w:rPr>
                <w:rFonts w:cs="Times New Roman"/>
                <w:szCs w:val="28"/>
              </w:rPr>
              <w:t>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взысканных в федеральный бюджет в соответствии с решениями Министерства финансов </w:t>
            </w:r>
            <w:r>
              <w:rPr>
                <w:rFonts w:cs="Times New Roman"/>
                <w:szCs w:val="28"/>
              </w:rPr>
              <w:t>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w:t>
            </w:r>
            <w:r>
              <w:rPr>
                <w:rFonts w:cs="Times New Roman"/>
                <w:szCs w:val="28"/>
              </w:rPr>
              <w:t>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2 18 25359 01 2003 150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2 18 25372 01 1001 150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2 18 25372 01 1002 150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2 18 25372 01 1003 150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2 18 25372 01 2001 150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2 18 25372 01 2002 150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2 18 25372 01 2003 150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2 18 25382 01 1001 150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2 18 25382 01 1002 150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2 18 25382 01 1003 150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2 18 25382 01 2001 150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2 18 25382 01 2002 150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2 18 25382 01 2003 150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финансовое обеспечение дорожной деятельности в рамках реализации национального проекта "Безопасные качественные дороги"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2 18 25394 01 2003 150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871D19">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871D19" w:rsidP="001E1191">
            <w:pPr>
              <w:ind w:firstLine="0"/>
              <w:jc w:val="left"/>
              <w:rPr>
                <w:rFonts w:eastAsia="Calibri" w:cs="Times New Roman"/>
                <w:szCs w:val="28"/>
                <w:lang w:eastAsia="ru-RU"/>
              </w:rPr>
            </w:pPr>
            <w:r>
              <w:rPr>
                <w:rFonts w:eastAsia="Calibri" w:cs="Times New Roman"/>
                <w:szCs w:val="28"/>
                <w:lang w:eastAsia="ru-RU"/>
              </w:rPr>
              <w:t>"</w:t>
            </w:r>
            <w:r w:rsidR="001E1191"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2 18 25418 01 1001 150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2 18 25418 01 1002 150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2 18 25418 01 1003 150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2 18 25418 01 2001 150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2 18 25418 01 2002 150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2 18 25418 01 2003 150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w:t>
            </w:r>
            <w:r w:rsidR="00871D19">
              <w:rPr>
                <w:rFonts w:cs="Times New Roman"/>
                <w:szCs w:val="28"/>
              </w:rPr>
              <w:t>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2 18 25425 01 2003 150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2 18 25436 01 1001 150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2 18 25436 01 1002 150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2 18 25436 01 1003 150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2 18 25436 01 2001 150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2 18 25436 01 2002 150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2 18 25436 01 2003 150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2 18 25455 01 1001 150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2 18 25455 01 1002 150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2 18 25455 01 1003 150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2 18 25455 01 2001 150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2 18 25455 01 2002 150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2 18 25455 01 2003 150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2 18 25472 01 2003 150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2 18 25492 01 1001 150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2 18 25492 01 1002 150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2 18 25492 01 1003 150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2 18 25492 01 2001 150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2 18 25492 01 2002 150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2 18 25492 01 2003 150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2 18 25597 01 1001 150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2 18 25597 01 1002 150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2 18 25597 01 1003 150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2 18 25597 01 2001 150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2 18 25597 01 2002 150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2 18 25597 01 2003 150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2 18 25599 01 2003 150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Чеченской Республики на строительство 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2 18 25606 01 2003 150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2 18 25614 01 2003 150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2 18 25621 01 1001 150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2 18 25621 01 1002 150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2 18 25621 01 1003 150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2 18 25621 01 2001 150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2 18 25621 01 2002 150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2 18 25621 01 2003 150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2 18 25639 01 1001 150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2 18 25639 01 1002 150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2 18 25639 01 1003 150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2 18 25639 01 2001 150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2 18 25639 01 2002 150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2 18 25639 01 2003 150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2 18 25640 01 1001 150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2 18 25640 01 1002 150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2 18 25640 01 1003 150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2 18 25640 01 2001 150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2 18 25640 01 2002 150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2 18 25640 01 2003 150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2 18 25689 01 1001 150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2 18 25689 01 1002 150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2 18 25689 01 1003 150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2 18 25689 01 2001 150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2 18 25689 01 2002 150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2 18 25689 01 2003 150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2 18 25756 01 2003 150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2 18 25764 01 1001 150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2 18 25764 01 1002 150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2 18 25764 01 1003 150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2 18 25764 01 2001 150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2 18 25764 01 2002 150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2 18 25764 01 2003 150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2 18 25776 01 1001 150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2 18 25776 01 1002 150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2 18 25776 01 1003 150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2 18 25776 01 2001 150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2 18 25776 01 2002 150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2 18 25776 01 2003 150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взысканных в федеральный бюджет в соответствии с решениями Министерства финансов </w:t>
            </w:r>
            <w:r w:rsidR="00871D19">
              <w:rPr>
                <w:rFonts w:cs="Times New Roman"/>
                <w:szCs w:val="28"/>
              </w:rPr>
              <w:t>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2 18 25786 01 2003 150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2 18 25790 01 1001 150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2 18 25790 01 1002 150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2 18 25790 01 1003 150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2 18 25790 01 2001 150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2 18 25790 01 2002 150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2 18 25790 01 2003 150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2 18 25813 01 1001 150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2 18 25813 01 1002 150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2 18 25813 01 1003 150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2 18 25813 01 2001 150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2 18 25813 01 2002 150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2 18 25813 01 2003 150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2 18 25828 01 1001 150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2 18 25828 01 1002 150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2 18 25828 01 1003 150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2 18 25828 01 2001 150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2 18 25828 01 2002 150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2 18 25828 01 2003 150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2 18 27277 01 1001 150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2 18 27277 01 1002 150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2 18 27277 01 1003 150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2 18 27277 01 2001 150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2 18 27277 01 2002 150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2 18 27277 01 2003 150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2 18 27329 01 1001 150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2 18 27329 01 1002 150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2 18 27329 01 1003 150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2 18 27329 01 2001 150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2 18 27329 01 2002 150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2 18 27329 01 2003 150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2 18 27344 01 1001 150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2 18 27344 01 1002 150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2 18 27344 01 1003 150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2 18 27344 01 2001 150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2 18 27344 01 2002 150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2 18 27344 01 2003 150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2 18 27377 01 1001 150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2 18 27377 01 1002 150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2 18 27377 01 1003 150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2 18 27377 01 2001 150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2 18 27377 01 2002 150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2 18 27377 01 2003 150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2 18 27389 01 1001 150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2 18 27389 01 1002 150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2 18 27389 01 1003 150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2 18 27389 01 2001 150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2 18 27389 01 2002 150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2 18 27389 01 2003 150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2 18 27511 01 1001 150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2 18 27511 01 1002 150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2 18 27511 01 1003 150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2 18 27511 01 2001 150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2 18 27511 01 2002 150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2 18 27511 01 2003 150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2 18 27759 01 1001 150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2 18 27759 01 1002 150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2 18 27759 01 1003 150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2 18 27759 01 2001 150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2 18 27759 01 2002 150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2 18 27759 01 2003 150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871D19">
              <w:rPr>
                <w:rFonts w:cs="Times New Roman"/>
                <w:szCs w:val="28"/>
              </w:rPr>
              <w:t>";</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871D19" w:rsidP="001E1191">
            <w:pPr>
              <w:ind w:firstLine="0"/>
              <w:jc w:val="left"/>
              <w:rPr>
                <w:rFonts w:eastAsia="Calibri" w:cs="Times New Roman"/>
                <w:szCs w:val="28"/>
                <w:lang w:eastAsia="ru-RU"/>
              </w:rPr>
            </w:pPr>
            <w:r>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2 18 27769 01 2003 150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2 18 27770 01 1001 150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2 18 27770 01 1002 150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2 18 27770 01 1003 150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2 18 27770 01 2001 150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2 18 27770 01 2002 150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2 18 27770 01 2003 150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2 18 35074 01 1001 150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2 18 35074 01 1002 150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2 18 35074 01 1003 150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2 18 35074 01 2001 150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2 18 35074 01 2002 150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2 18 35074 01 2003 150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2 18 35345 01 1001 150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2 18 35345 01 1002 150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2 18 35345 01 1003 150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2 18 35345 01 2001 150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2 18 35345 01 2002 150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2 18 35345 01 2003 150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2 18 35758 01 1001 150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2 18 35758 01 1002 150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2 18 35758 01 1003 150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2 18 35758 01 2001 150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2 18 35758 01 2002 150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2 18 35758 01 2003 150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2 18 44507 01 1001 150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2 18 44507 01 1002 150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2 18 44507 01 1003 150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2 18 44507 01 2001 150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2 18 44507 01 2002 150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2 18 44507 01 2003 150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2 18 44509 01 2003 150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г. Ижевска,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2 18 44517 01 1001 150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2 18 44517 01 1002 150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2 18 44517 01 1003 150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2 18 44517 01 2001 150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2 18 44517 01 2002 150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2 18 44517 01 2003 150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2 18 44518 01 2003 150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Pr>
                <w:rFonts w:cs="Times New Roman"/>
                <w:szCs w:val="28"/>
              </w:rPr>
              <w:t xml:space="preserve">                       </w:t>
            </w:r>
            <w:r w:rsidRPr="00BB0A11">
              <w:rPr>
                <w:rFonts w:cs="Times New Roman"/>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Pr>
                <w:rFonts w:cs="Times New Roman"/>
                <w:szCs w:val="28"/>
              </w:rPr>
              <w:t xml:space="preserve">                       </w:t>
            </w:r>
            <w:r w:rsidRPr="00BB0A11">
              <w:rPr>
                <w:rFonts w:cs="Times New Roman"/>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Pr>
                <w:rFonts w:cs="Times New Roman"/>
                <w:szCs w:val="28"/>
              </w:rPr>
              <w:t xml:space="preserve">                           </w:t>
            </w:r>
            <w:r w:rsidRPr="00BB0A11">
              <w:rPr>
                <w:rFonts w:cs="Times New Roman"/>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Pr>
                <w:rFonts w:cs="Times New Roman"/>
                <w:szCs w:val="28"/>
              </w:rPr>
              <w:t xml:space="preserve">                           </w:t>
            </w:r>
            <w:r w:rsidRPr="00BB0A11">
              <w:rPr>
                <w:rFonts w:cs="Times New Roman"/>
                <w:szCs w:val="28"/>
              </w:rPr>
              <w:t xml:space="preserve">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бюджетов субъектов Российской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Pr>
                <w:rFonts w:cs="Times New Roman"/>
                <w:szCs w:val="28"/>
              </w:rPr>
              <w:t xml:space="preserve">                                 </w:t>
            </w:r>
            <w:r w:rsidRPr="00BB0A11">
              <w:rPr>
                <w:rFonts w:cs="Times New Roman"/>
                <w:szCs w:val="28"/>
              </w:rPr>
              <w:t xml:space="preserve">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бюджетов субъектов Российской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w:t>
            </w:r>
            <w:r>
              <w:rPr>
                <w:rFonts w:cs="Times New Roman"/>
                <w:szCs w:val="28"/>
              </w:rPr>
              <w:t xml:space="preserve">                              </w:t>
            </w:r>
            <w:r w:rsidRPr="00BB0A11">
              <w:rPr>
                <w:rFonts w:cs="Times New Roman"/>
                <w:szCs w:val="28"/>
              </w:rPr>
              <w:t>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п. Юбилейный в Волжском районе г. Саратова)",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2 18 44521 01 2003 150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2 18 45015 01 1001 150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2 18 45015 01 1002 150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2 18 45015 01 1003 150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2 18 45015 01 2001 150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2 18 45015 01 2002 150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2 18 45015 01 2003 150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объекта "Жилые корпуса № 5 и № 6-1, 6-2 жилого комплекса Университета Иннополис" по адресу: г. Иннополис,                        ул. Университетская, д. 1"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Pr>
                <w:rFonts w:cs="Times New Roman"/>
                <w:szCs w:val="28"/>
              </w:rPr>
              <w:t xml:space="preserve">                   </w:t>
            </w:r>
            <w:r w:rsidRPr="00BB0A11">
              <w:rPr>
                <w:rFonts w:cs="Times New Roman"/>
                <w:szCs w:val="28"/>
              </w:rPr>
              <w:t>Премьер-Лиги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Pr>
                <w:rFonts w:cs="Times New Roman"/>
                <w:szCs w:val="28"/>
              </w:rPr>
              <w:t xml:space="preserve">                    </w:t>
            </w:r>
            <w:r w:rsidRPr="00BB0A11">
              <w:rPr>
                <w:rFonts w:cs="Times New Roman"/>
                <w:szCs w:val="28"/>
              </w:rPr>
              <w:t>Премьер-Лиги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Pr>
                <w:rFonts w:cs="Times New Roman"/>
                <w:szCs w:val="28"/>
              </w:rPr>
              <w:t xml:space="preserve">                     </w:t>
            </w:r>
            <w:r w:rsidRPr="00BB0A11">
              <w:rPr>
                <w:rFonts w:cs="Times New Roman"/>
                <w:szCs w:val="28"/>
              </w:rPr>
              <w:t>Премьер-Лиги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Pr>
                <w:rFonts w:cs="Times New Roman"/>
                <w:szCs w:val="28"/>
              </w:rPr>
              <w:t xml:space="preserve">               </w:t>
            </w:r>
            <w:r w:rsidRPr="00BB0A11">
              <w:rPr>
                <w:rFonts w:cs="Times New Roman"/>
                <w:szCs w:val="28"/>
              </w:rPr>
              <w:t>Премьер-Лиги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Pr>
                <w:rFonts w:cs="Times New Roman"/>
                <w:szCs w:val="28"/>
              </w:rPr>
              <w:t xml:space="preserve">                  </w:t>
            </w:r>
            <w:r w:rsidRPr="00BB0A11">
              <w:rPr>
                <w:rFonts w:cs="Times New Roman"/>
                <w:szCs w:val="28"/>
              </w:rPr>
              <w:t>Премьер-Лиги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w:t>
            </w:r>
            <w:r>
              <w:rPr>
                <w:rFonts w:cs="Times New Roman"/>
                <w:szCs w:val="28"/>
              </w:rPr>
              <w:t xml:space="preserve">                    </w:t>
            </w:r>
            <w:r w:rsidRPr="00BB0A11">
              <w:rPr>
                <w:rFonts w:cs="Times New Roman"/>
                <w:szCs w:val="28"/>
              </w:rPr>
              <w:t>Премьер-Лиги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w:t>
            </w:r>
            <w:r>
              <w:rPr>
                <w:rFonts w:cs="Times New Roman"/>
                <w:szCs w:val="28"/>
              </w:rPr>
              <w:t xml:space="preserve"> </w:t>
            </w:r>
            <w:r w:rsidRPr="00BB0A11">
              <w:rPr>
                <w:rFonts w:cs="Times New Roman"/>
                <w:szCs w:val="28"/>
              </w:rPr>
              <w:t xml:space="preserve"> 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2 18 45029 01 2003 150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2 18 45164 01 1001 150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2 18 45164 01 1002 150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2 18 45164 01 1003 150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2 18 45164 01 2001 150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2 18 45164 01 2002 150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2 18 45164 01 2003 150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2 18 45224 01 1001 150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2 18 45224 01 1002 150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2 18 45224 01 1003 150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2 18 45224 01 2001 150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2 18 45224 01 2002 150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2 18 45224 01 2003 150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возвратов остатков, взысканных </w:t>
            </w:r>
            <w:r>
              <w:rPr>
                <w:rFonts w:cs="Times New Roman"/>
                <w:szCs w:val="28"/>
              </w:rPr>
              <w:t xml:space="preserve">                      </w:t>
            </w:r>
            <w:r w:rsidRPr="00BB0A11">
              <w:rPr>
                <w:rFonts w:cs="Times New Roman"/>
                <w:szCs w:val="28"/>
              </w:rPr>
              <w:t xml:space="preserve">в федеральный бюджет в соответствии </w:t>
            </w:r>
            <w:r>
              <w:rPr>
                <w:rFonts w:cs="Times New Roman"/>
                <w:szCs w:val="28"/>
              </w:rPr>
              <w:t xml:space="preserve">                           </w:t>
            </w:r>
            <w:r w:rsidRPr="00BB0A11">
              <w:rPr>
                <w:rFonts w:cs="Times New Roman"/>
                <w:szCs w:val="28"/>
              </w:rPr>
              <w:t>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дополнительных мест для детей</w:t>
            </w:r>
            <w:r>
              <w:rPr>
                <w:rFonts w:cs="Times New Roman"/>
                <w:szCs w:val="28"/>
              </w:rPr>
              <w:t xml:space="preserve">                        </w:t>
            </w:r>
            <w:r w:rsidRPr="00BB0A11">
              <w:rPr>
                <w:rFonts w:cs="Times New Roman"/>
                <w:szCs w:val="28"/>
              </w:rPr>
              <w:t xml:space="preserve">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дополнительных мест для детей </w:t>
            </w:r>
            <w:r>
              <w:rPr>
                <w:rFonts w:cs="Times New Roman"/>
                <w:szCs w:val="28"/>
              </w:rPr>
              <w:t xml:space="preserve">                     </w:t>
            </w:r>
            <w:r w:rsidRPr="00BB0A11">
              <w:rPr>
                <w:rFonts w:cs="Times New Roman"/>
                <w:szCs w:val="28"/>
              </w:rPr>
              <w:t>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w:t>
            </w:r>
            <w:r>
              <w:rPr>
                <w:rFonts w:cs="Times New Roman"/>
                <w:szCs w:val="28"/>
              </w:rPr>
              <w:t xml:space="preserve">                       </w:t>
            </w:r>
            <w:r w:rsidRPr="00BB0A11">
              <w:rPr>
                <w:rFonts w:cs="Times New Roman"/>
                <w:szCs w:val="28"/>
              </w:rPr>
              <w:t>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w:t>
            </w:r>
            <w:r>
              <w:rPr>
                <w:rFonts w:cs="Times New Roman"/>
                <w:szCs w:val="28"/>
              </w:rPr>
              <w:t xml:space="preserve">                                 </w:t>
            </w:r>
            <w:r w:rsidRPr="00BB0A11">
              <w:rPr>
                <w:rFonts w:cs="Times New Roman"/>
                <w:szCs w:val="28"/>
              </w:rPr>
              <w:t xml:space="preserve">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w:t>
            </w:r>
            <w:r>
              <w:rPr>
                <w:rFonts w:cs="Times New Roman"/>
                <w:szCs w:val="28"/>
              </w:rPr>
              <w:t xml:space="preserve">  </w:t>
            </w:r>
            <w:r w:rsidRPr="00BB0A11">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w:t>
            </w:r>
            <w:r>
              <w:rPr>
                <w:rFonts w:cs="Times New Roman"/>
                <w:szCs w:val="28"/>
              </w:rPr>
              <w:t xml:space="preserve"> </w:t>
            </w:r>
            <w:r w:rsidRPr="00BB0A11">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2 18 45239 01 2003 150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2 18 45289 01 1001 150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2 18 45289 01 1002 150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2 18 45289 01 1003 150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2 18 45289 01 2001 150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2 18 45289 01 2002 150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2 18 45289 01 2003 150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2 18 45309 01 2003 150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2 18 45358 01 2003 150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2 18 45363 01 1001 150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2 18 45363 01 1002 150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2 18 45363 01 1003 150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2 18 45363 01 2001 150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w:t>
            </w:r>
            <w:r>
              <w:rPr>
                <w:rFonts w:cs="Times New Roman"/>
                <w:szCs w:val="28"/>
              </w:rPr>
              <w:t xml:space="preserve">                    </w:t>
            </w:r>
            <w:r w:rsidRPr="00BB0A11">
              <w:rPr>
                <w:rFonts w:cs="Times New Roman"/>
                <w:szCs w:val="28"/>
              </w:rPr>
              <w:t xml:space="preserve"> 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2 18 45363 01 2002 150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2 18 45363 01 2003 150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2 18 45425 01 1001 150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2 18 45425 01 1002 150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2 18 45425 01 1003 150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2 18 45425 01 2001 150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2 18 45425 01 2002 150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2 18 45425 01 2003 150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2 18 45490 01 1001 150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2 18 45490 01 1002 150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2 18 45490 01 1003 150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2 18 45490 01 2001 150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2 18 45490 01 2002 150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2 18 45490 01 2003 150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2 18 45520 01 1001 150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w:t>
            </w:r>
            <w:r>
              <w:rPr>
                <w:rFonts w:cs="Times New Roman"/>
                <w:szCs w:val="28"/>
              </w:rPr>
              <w:t xml:space="preserve">                         </w:t>
            </w:r>
            <w:r w:rsidRPr="00BB0A11">
              <w:rPr>
                <w:rFonts w:cs="Times New Roman"/>
                <w:szCs w:val="28"/>
              </w:rPr>
              <w:t xml:space="preserve">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2 18 45520 01 1002 150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2 18 45520 01 1003 150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2 18 45520 01 2001 150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w:t>
            </w:r>
            <w:r>
              <w:rPr>
                <w:rFonts w:cs="Times New Roman"/>
                <w:szCs w:val="28"/>
              </w:rPr>
              <w:t xml:space="preserve">                 </w:t>
            </w:r>
            <w:r w:rsidRPr="00BB0A11">
              <w:rPr>
                <w:rFonts w:cs="Times New Roman"/>
                <w:szCs w:val="28"/>
              </w:rPr>
              <w:t xml:space="preserve">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2 18 45520 01 2002 150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2 18 45520 01 2003 150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2 18 45575 01 1001 150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2 18 45575 01 1002 150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2 18 45575 01 1003 150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2 18 45575 01 2001 150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2 18 45575 01 2002 150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2 18 45575 01 2003 150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2 18 45607 01 1001 150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2 18 45607 01 1002 150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2 18 45607 01 1003 150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2 18 45607 01 2001 150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2 18 45607 01 2002 150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2 18 45607 01 2003 150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2 18 45623 01 1001 150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2 18 45623 01 1002 150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2 18 45623 01 1003 150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2 18 45623 01 2001 150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2 18 45623 01 2002 150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2 18 45623 01 2003 150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2 18 45653 01 1001 150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w:t>
            </w:r>
            <w:r>
              <w:rPr>
                <w:rFonts w:cs="Times New Roman"/>
                <w:szCs w:val="28"/>
              </w:rPr>
              <w:t xml:space="preserve">                        </w:t>
            </w:r>
            <w:r w:rsidRPr="00BB0A11">
              <w:rPr>
                <w:rFonts w:cs="Times New Roman"/>
                <w:szCs w:val="28"/>
              </w:rPr>
              <w:t>2021 года, за счет средств резервного фонда Правительства Российской Федерации из бюджета субъекта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2 18 45653 01 1002 150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w:t>
            </w:r>
            <w:r>
              <w:rPr>
                <w:rFonts w:cs="Times New Roman"/>
                <w:szCs w:val="28"/>
              </w:rPr>
              <w:t xml:space="preserve">                     </w:t>
            </w:r>
            <w:r w:rsidRPr="00BB0A11">
              <w:rPr>
                <w:rFonts w:cs="Times New Roman"/>
                <w:szCs w:val="28"/>
              </w:rPr>
              <w:t xml:space="preserve">2021 года, за счет средств резервного фонда Правительства Российской Федерации из бюджета субъекта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2 18 45653 01 1003 150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w:t>
            </w:r>
            <w:r>
              <w:rPr>
                <w:rFonts w:cs="Times New Roman"/>
                <w:szCs w:val="28"/>
              </w:rPr>
              <w:t xml:space="preserve">                         </w:t>
            </w:r>
            <w:r w:rsidRPr="00BB0A11">
              <w:rPr>
                <w:rFonts w:cs="Times New Roman"/>
                <w:szCs w:val="28"/>
              </w:rPr>
              <w:t xml:space="preserve">2021 года, за счет средств резервного фонда Правительства Российской Федерации из бюджета субъекта Российской Федерации </w:t>
            </w:r>
            <w:r>
              <w:rPr>
                <w:rFonts w:cs="Times New Roman"/>
                <w:szCs w:val="28"/>
              </w:rPr>
              <w:t xml:space="preserve">                </w:t>
            </w:r>
            <w:r w:rsidRPr="00BB0A11">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2 18 45653 01 2001 150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w:t>
            </w:r>
            <w:r>
              <w:rPr>
                <w:rFonts w:cs="Times New Roman"/>
                <w:szCs w:val="28"/>
              </w:rPr>
              <w:t xml:space="preserve">                      </w:t>
            </w:r>
            <w:r w:rsidRPr="00BB0A11">
              <w:rPr>
                <w:rFonts w:cs="Times New Roman"/>
                <w:szCs w:val="28"/>
              </w:rPr>
              <w:t xml:space="preserve">2021 года, за счет средств резервного фонда Правительства Российской Федерации из бюджета субъекта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2 18 45653 01 2002 150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w:t>
            </w:r>
            <w:r>
              <w:rPr>
                <w:rFonts w:cs="Times New Roman"/>
                <w:szCs w:val="28"/>
              </w:rPr>
              <w:t xml:space="preserve">                       </w:t>
            </w:r>
            <w:r w:rsidRPr="00BB0A11">
              <w:rPr>
                <w:rFonts w:cs="Times New Roman"/>
                <w:szCs w:val="28"/>
              </w:rPr>
              <w:t xml:space="preserve">2021 года, за счет средств резервного фонда Правительства Российской Федерации из бюджета субъекта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2 18 45653 01 2003 150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w:t>
            </w:r>
            <w:r>
              <w:rPr>
                <w:rFonts w:cs="Times New Roman"/>
                <w:szCs w:val="28"/>
              </w:rPr>
              <w:t xml:space="preserve">                        </w:t>
            </w:r>
            <w:r w:rsidRPr="00BB0A11">
              <w:rPr>
                <w:rFonts w:cs="Times New Roman"/>
                <w:szCs w:val="28"/>
              </w:rPr>
              <w:t xml:space="preserve">2021 года, за счет средств резервного фонда Правительства Российской Федерации </w:t>
            </w:r>
            <w:r>
              <w:rPr>
                <w:rFonts w:cs="Times New Roman"/>
                <w:szCs w:val="28"/>
              </w:rPr>
              <w:t xml:space="preserve">                          </w:t>
            </w:r>
            <w:r w:rsidRPr="00BB0A11">
              <w:rPr>
                <w:rFonts w:cs="Times New Roman"/>
                <w:szCs w:val="28"/>
              </w:rPr>
              <w:t xml:space="preserve">из бюджета субъекта Российской </w:t>
            </w:r>
            <w:r>
              <w:rPr>
                <w:rFonts w:cs="Times New Roman"/>
                <w:szCs w:val="28"/>
              </w:rPr>
              <w:t xml:space="preserve">                            </w:t>
            </w:r>
            <w:r w:rsidRPr="00BB0A11">
              <w:rPr>
                <w:rFonts w:cs="Times New Roman"/>
                <w:szCs w:val="28"/>
              </w:rPr>
              <w:t>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2 18 45674 01 1001 150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w:t>
            </w:r>
            <w:r>
              <w:rPr>
                <w:rFonts w:cs="Times New Roman"/>
                <w:szCs w:val="28"/>
              </w:rPr>
              <w:t xml:space="preserve">              </w:t>
            </w:r>
            <w:r w:rsidRPr="00BB0A11">
              <w:rPr>
                <w:rFonts w:cs="Times New Roman"/>
                <w:szCs w:val="28"/>
              </w:rPr>
              <w:t>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2 18 45674 01 1002 150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w:t>
            </w:r>
            <w:r>
              <w:rPr>
                <w:rFonts w:cs="Times New Roman"/>
                <w:szCs w:val="28"/>
              </w:rPr>
              <w:t xml:space="preserve">              </w:t>
            </w:r>
            <w:r w:rsidRPr="00BB0A11">
              <w:rPr>
                <w:rFonts w:cs="Times New Roman"/>
                <w:szCs w:val="28"/>
              </w:rPr>
              <w:t>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2 18 45674 01 1003 150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w:t>
            </w:r>
            <w:r>
              <w:rPr>
                <w:rFonts w:cs="Times New Roman"/>
                <w:szCs w:val="28"/>
              </w:rPr>
              <w:t xml:space="preserve">            </w:t>
            </w:r>
            <w:r w:rsidRPr="00BB0A11">
              <w:rPr>
                <w:rFonts w:cs="Times New Roman"/>
                <w:szCs w:val="28"/>
              </w:rPr>
              <w:t>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2 18 45674 01 2001 150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w:t>
            </w:r>
            <w:r>
              <w:rPr>
                <w:rFonts w:cs="Times New Roman"/>
                <w:szCs w:val="28"/>
              </w:rPr>
              <w:t xml:space="preserve">             </w:t>
            </w:r>
            <w:r w:rsidRPr="00BB0A11">
              <w:rPr>
                <w:rFonts w:cs="Times New Roman"/>
                <w:szCs w:val="28"/>
              </w:rPr>
              <w:t>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2 18 45674 01 2002 150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w:t>
            </w:r>
            <w:r>
              <w:rPr>
                <w:rFonts w:cs="Times New Roman"/>
                <w:szCs w:val="28"/>
              </w:rPr>
              <w:t xml:space="preserve">            </w:t>
            </w:r>
            <w:r w:rsidRPr="00BB0A11">
              <w:rPr>
                <w:rFonts w:cs="Times New Roman"/>
                <w:szCs w:val="28"/>
              </w:rPr>
              <w:t>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2 18 45674 01 2003 150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w:t>
            </w:r>
            <w:r>
              <w:rPr>
                <w:rFonts w:cs="Times New Roman"/>
                <w:szCs w:val="28"/>
              </w:rPr>
              <w:t xml:space="preserve">              </w:t>
            </w:r>
            <w:r w:rsidRPr="00BB0A11">
              <w:rPr>
                <w:rFonts w:cs="Times New Roman"/>
                <w:szCs w:val="28"/>
              </w:rPr>
              <w:t xml:space="preserve">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2 18 45694 01 1001 150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2 18 45694 01 1002 150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2 18 45694 01 1003 150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2 18 45694 01 2001 150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2 18 45694 01 2002 150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2 18 45694 01 2003 150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w:t>
            </w:r>
            <w:r w:rsidR="0082306E">
              <w:rPr>
                <w:rFonts w:cs="Times New Roman"/>
                <w:szCs w:val="28"/>
              </w:rPr>
              <w:t>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Республики Северная </w:t>
            </w:r>
            <w:r>
              <w:rPr>
                <w:rFonts w:cs="Times New Roman"/>
                <w:szCs w:val="28"/>
              </w:rPr>
              <w:t xml:space="preserve">                                </w:t>
            </w:r>
            <w:r w:rsidRPr="00BB0A11">
              <w:rPr>
                <w:rFonts w:cs="Times New Roman"/>
                <w:szCs w:val="28"/>
              </w:rPr>
              <w:t>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Республики Северная </w:t>
            </w:r>
            <w:r>
              <w:rPr>
                <w:rFonts w:cs="Times New Roman"/>
                <w:szCs w:val="28"/>
              </w:rPr>
              <w:t xml:space="preserve">                                </w:t>
            </w:r>
            <w:r w:rsidRPr="00BB0A11">
              <w:rPr>
                <w:rFonts w:cs="Times New Roman"/>
                <w:szCs w:val="28"/>
              </w:rPr>
              <w:t>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Республики Северная </w:t>
            </w:r>
            <w:r>
              <w:rPr>
                <w:rFonts w:cs="Times New Roman"/>
                <w:szCs w:val="28"/>
              </w:rPr>
              <w:t xml:space="preserve">                                </w:t>
            </w:r>
            <w:r w:rsidRPr="00BB0A11">
              <w:rPr>
                <w:rFonts w:cs="Times New Roman"/>
                <w:szCs w:val="28"/>
              </w:rPr>
              <w:t>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Республики Северная </w:t>
            </w:r>
            <w:r>
              <w:rPr>
                <w:rFonts w:cs="Times New Roman"/>
                <w:szCs w:val="28"/>
              </w:rPr>
              <w:t xml:space="preserve">                               </w:t>
            </w:r>
            <w:r w:rsidRPr="00BB0A11">
              <w:rPr>
                <w:rFonts w:cs="Times New Roman"/>
                <w:szCs w:val="28"/>
              </w:rPr>
              <w:t>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Республики Северная </w:t>
            </w:r>
            <w:r>
              <w:rPr>
                <w:rFonts w:cs="Times New Roman"/>
                <w:szCs w:val="28"/>
              </w:rPr>
              <w:t xml:space="preserve">                                  </w:t>
            </w:r>
            <w:r w:rsidRPr="00BB0A11">
              <w:rPr>
                <w:rFonts w:cs="Times New Roman"/>
                <w:szCs w:val="28"/>
              </w:rPr>
              <w:t>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2 18 45775 01 2003 150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Республики Северная </w:t>
            </w:r>
            <w:r>
              <w:rPr>
                <w:rFonts w:cs="Times New Roman"/>
                <w:szCs w:val="28"/>
              </w:rPr>
              <w:t xml:space="preserve">                                </w:t>
            </w:r>
            <w:r w:rsidRPr="00BB0A11">
              <w:rPr>
                <w:rFonts w:cs="Times New Roman"/>
                <w:szCs w:val="28"/>
              </w:rPr>
              <w:t>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2 18 45788 01 1001 150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2 18 45788 01 1002 150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2 18 45788 01 1003 150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2 18 45788 01 2001 150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2 18 45788 01 2002 150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2 18 45788 01 2003 150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2 18 45789 01 1001 150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2 18 45789 01 1002 150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2 18 45789 01 1003 150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2 18 45789 01 2001 150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2 18 45789 01 2002 150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2 18 45789 01 2003 150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2 18 45791 01 1001 150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2 18 45791 01 1002 150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2 18 45791 01 1003 150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2 18 45791 01 2001 150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2 18 45791 01 2002 150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2 18 45791 01 2003 150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2 18 45856 01 1001 150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2 18 45856 01 1002 150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2 18 45856 01 1003 150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2 18 45856 01 2001 150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2 18 45856 01 2002 150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2 18 45856 01 2003 150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w:t>
            </w:r>
            <w:r>
              <w:rPr>
                <w:rFonts w:cs="Times New Roman"/>
                <w:szCs w:val="28"/>
              </w:rPr>
              <w:t xml:space="preserve">                           </w:t>
            </w:r>
            <w:r w:rsidRPr="00BB0A11">
              <w:rPr>
                <w:rFonts w:cs="Times New Roman"/>
                <w:szCs w:val="28"/>
              </w:rPr>
              <w:t xml:space="preserve">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Pr>
                <w:rFonts w:cs="Times New Roman"/>
                <w:szCs w:val="28"/>
              </w:rPr>
              <w:t xml:space="preserve">                 </w:t>
            </w:r>
            <w:r w:rsidRPr="00BB0A11">
              <w:rPr>
                <w:rFonts w:cs="Times New Roman"/>
                <w:szCs w:val="28"/>
              </w:rPr>
              <w:t xml:space="preserve">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w:t>
            </w:r>
            <w:r>
              <w:rPr>
                <w:rFonts w:cs="Times New Roman"/>
                <w:szCs w:val="28"/>
              </w:rPr>
              <w:t xml:space="preserve">                          </w:t>
            </w:r>
            <w:r w:rsidRPr="00BB0A11">
              <w:rPr>
                <w:rFonts w:cs="Times New Roman"/>
                <w:szCs w:val="28"/>
              </w:rPr>
              <w:t xml:space="preserve">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w:t>
            </w:r>
            <w:r>
              <w:rPr>
                <w:rFonts w:cs="Times New Roman"/>
                <w:szCs w:val="28"/>
              </w:rPr>
              <w:t xml:space="preserve"> </w:t>
            </w:r>
            <w:r w:rsidRPr="00BB0A11">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w:t>
            </w:r>
            <w:r>
              <w:rPr>
                <w:rFonts w:cs="Times New Roman"/>
                <w:szCs w:val="28"/>
              </w:rPr>
              <w:t xml:space="preserve">                           </w:t>
            </w:r>
            <w:r w:rsidRPr="00BB0A11">
              <w:rPr>
                <w:rFonts w:cs="Times New Roman"/>
                <w:szCs w:val="28"/>
              </w:rPr>
              <w:t xml:space="preserve">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w:t>
            </w:r>
            <w:r>
              <w:rPr>
                <w:rFonts w:cs="Times New Roman"/>
                <w:szCs w:val="28"/>
              </w:rPr>
              <w:t xml:space="preserve">                           </w:t>
            </w:r>
            <w:r w:rsidRPr="00BB0A11">
              <w:rPr>
                <w:rFonts w:cs="Times New Roman"/>
                <w:szCs w:val="28"/>
              </w:rPr>
              <w:t xml:space="preserve">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Pr>
                <w:rFonts w:cs="Times New Roman"/>
                <w:szCs w:val="28"/>
              </w:rPr>
              <w:t xml:space="preserve">                         </w:t>
            </w:r>
            <w:r w:rsidRPr="00BB0A11">
              <w:rPr>
                <w:rFonts w:cs="Times New Roman"/>
                <w:szCs w:val="28"/>
              </w:rPr>
              <w:t>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Pr>
                <w:rFonts w:cs="Times New Roman"/>
                <w:szCs w:val="28"/>
              </w:rPr>
              <w:t xml:space="preserve">                        </w:t>
            </w:r>
            <w:r w:rsidRPr="00BB0A11">
              <w:rPr>
                <w:rFonts w:cs="Times New Roman"/>
                <w:szCs w:val="28"/>
              </w:rPr>
              <w:t>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Pr>
                <w:rFonts w:cs="Times New Roman"/>
                <w:szCs w:val="28"/>
              </w:rPr>
              <w:t xml:space="preserve">                           </w:t>
            </w:r>
            <w:r w:rsidRPr="00BB0A11">
              <w:rPr>
                <w:rFonts w:cs="Times New Roman"/>
                <w:szCs w:val="28"/>
              </w:rPr>
              <w:t>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Pr>
                <w:rFonts w:cs="Times New Roman"/>
                <w:szCs w:val="28"/>
              </w:rPr>
              <w:t xml:space="preserve">                         </w:t>
            </w:r>
            <w:r w:rsidRPr="00BB0A11">
              <w:rPr>
                <w:rFonts w:cs="Times New Roman"/>
                <w:szCs w:val="28"/>
              </w:rPr>
              <w:t>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w:t>
            </w:r>
            <w:r>
              <w:rPr>
                <w:rFonts w:cs="Times New Roman"/>
                <w:szCs w:val="28"/>
              </w:rPr>
              <w:t xml:space="preserve">                          </w:t>
            </w:r>
            <w:r w:rsidRPr="00BB0A11">
              <w:rPr>
                <w:rFonts w:cs="Times New Roman"/>
                <w:szCs w:val="28"/>
              </w:rPr>
              <w:t xml:space="preserve">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w:t>
            </w:r>
            <w:r>
              <w:rPr>
                <w:rFonts w:cs="Times New Roman"/>
                <w:szCs w:val="28"/>
              </w:rPr>
              <w:t xml:space="preserve">                   </w:t>
            </w:r>
            <w:r w:rsidRPr="00BB0A11">
              <w:rPr>
                <w:rFonts w:cs="Times New Roman"/>
                <w:szCs w:val="28"/>
              </w:rPr>
              <w:t>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2 18 45863 01 2003 150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w:t>
            </w:r>
            <w:r>
              <w:rPr>
                <w:rFonts w:cs="Times New Roman"/>
                <w:szCs w:val="28"/>
              </w:rPr>
              <w:t xml:space="preserve">                         </w:t>
            </w:r>
            <w:r w:rsidRPr="00BB0A11">
              <w:rPr>
                <w:rFonts w:cs="Times New Roman"/>
                <w:szCs w:val="28"/>
              </w:rPr>
              <w:t xml:space="preserve">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2 18 46501 01 1001 150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2 18 46501 01 1002 150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2 18 46501 01 1003 150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Федерации </w:t>
            </w:r>
            <w:r>
              <w:rPr>
                <w:rFonts w:cs="Times New Roman"/>
                <w:szCs w:val="28"/>
              </w:rPr>
              <w:t xml:space="preserve">             </w:t>
            </w:r>
            <w:r w:rsidRPr="00BB0A11">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2 18 46501 01 2001 150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2 18 46501 01 2002 150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w:t>
            </w:r>
            <w:r>
              <w:rPr>
                <w:rFonts w:cs="Times New Roman"/>
                <w:szCs w:val="28"/>
              </w:rPr>
              <w:t xml:space="preserve">                     </w:t>
            </w:r>
            <w:r w:rsidRPr="00BB0A11">
              <w:rPr>
                <w:rFonts w:cs="Times New Roman"/>
                <w:szCs w:val="28"/>
              </w:rPr>
              <w:t>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2 18 46501 01 2003 150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 из бюджетов субъектов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2 18 46504 01 1001 150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Федерации </w:t>
            </w:r>
            <w:r>
              <w:rPr>
                <w:rFonts w:cs="Times New Roman"/>
                <w:szCs w:val="28"/>
              </w:rPr>
              <w:t xml:space="preserve"> </w:t>
            </w:r>
            <w:r w:rsidRPr="00BB0A11">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2 18 46504 01 1002 150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Федерации </w:t>
            </w:r>
            <w:r>
              <w:rPr>
                <w:rFonts w:cs="Times New Roman"/>
                <w:szCs w:val="28"/>
              </w:rPr>
              <w:t xml:space="preserve"> </w:t>
            </w:r>
            <w:r w:rsidRPr="00BB0A11">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2 18 46504 01 1003 150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Федерации</w:t>
            </w:r>
            <w:r>
              <w:rPr>
                <w:rFonts w:cs="Times New Roman"/>
                <w:szCs w:val="28"/>
              </w:rPr>
              <w:t xml:space="preserve"> </w:t>
            </w:r>
            <w:r w:rsidRPr="00BB0A11">
              <w:rPr>
                <w:rFonts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2 18 46504 01 2001 150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2 18 46504 01 2002 150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w:t>
            </w:r>
            <w:r>
              <w:rPr>
                <w:rFonts w:cs="Times New Roman"/>
                <w:szCs w:val="28"/>
              </w:rPr>
              <w:t xml:space="preserve">                   </w:t>
            </w:r>
            <w:r w:rsidRPr="00BB0A11">
              <w:rPr>
                <w:rFonts w:cs="Times New Roman"/>
                <w:szCs w:val="28"/>
              </w:rPr>
              <w:t xml:space="preserve">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2 18 46504 01 2003 150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Московской области в целях софинансирования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научно-производственных объектов селекционно-племенного комплекса и инфраструктуры", за счет средств резервного фонда Правительства Российской Федерации из бюджета субъекта Российской Федерации</w:t>
            </w:r>
            <w:r>
              <w:rPr>
                <w:rFonts w:cs="Times New Roman"/>
                <w:szCs w:val="28"/>
              </w:rPr>
              <w:t xml:space="preserve">   </w:t>
            </w:r>
            <w:r w:rsidRPr="00BB0A11">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2 18 46505 01 1001 150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2 18 46505 01 1002 150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2 18 46505 01 1003 150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2 18 46505 01 2001 150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2 18 46505 01 2002 150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2 18 46505 01 2003 150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рыбохозяйственного комплекса, осуществляющим добычу (вылов) водных биологических ресурсов в акватории Азовского моря,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2 18 48502 01 1001 150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2 18 48502 01 1002 150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2 18 48502 01 1003 150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2 18 48502 01 2001 150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2 18 48502 01 2002 150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2 18 48502 01 2003 150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2 18 48503 01 1001 150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2 18 48503 01 1002 150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2 18 48503 01 1003 150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2 18 48503 01 2001 150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 xml:space="preserve">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w:t>
            </w:r>
            <w:r>
              <w:rPr>
                <w:rFonts w:cs="Times New Roman"/>
                <w:szCs w:val="28"/>
              </w:rPr>
              <w:t xml:space="preserve">                            </w:t>
            </w:r>
            <w:r w:rsidRPr="00BB0A11">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2 18 48503 01 2002 150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w:t>
            </w:r>
            <w:r>
              <w:rPr>
                <w:rFonts w:cs="Times New Roman"/>
                <w:szCs w:val="28"/>
              </w:rPr>
              <w:t xml:space="preserve">                                        </w:t>
            </w:r>
            <w:r w:rsidRPr="00BB0A11">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1E1191" w:rsidRPr="00BB0A11" w:rsidTr="006C7C18">
        <w:trPr>
          <w:cantSplit/>
          <w:trHeight w:val="300"/>
          <w:jc w:val="center"/>
        </w:trPr>
        <w:tc>
          <w:tcPr>
            <w:tcW w:w="925" w:type="dxa"/>
            <w:tcBorders>
              <w:top w:val="nil"/>
              <w:left w:val="nil"/>
              <w:bottom w:val="nil"/>
              <w:right w:val="nil"/>
            </w:tcBorders>
            <w:shd w:val="clear" w:color="auto" w:fill="auto"/>
            <w:noWrap/>
          </w:tcPr>
          <w:p w:rsidR="001E1191" w:rsidRPr="00BB0A11" w:rsidRDefault="001E1191" w:rsidP="001E1191">
            <w:pPr>
              <w:ind w:firstLine="0"/>
              <w:jc w:val="left"/>
              <w:rPr>
                <w:rFonts w:eastAsia="Calibri"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tcPr>
          <w:p w:rsidR="001E1191" w:rsidRPr="00BB0A11" w:rsidRDefault="001E1191" w:rsidP="001E1191">
            <w:pPr>
              <w:ind w:firstLine="0"/>
              <w:jc w:val="left"/>
              <w:rPr>
                <w:rFonts w:cs="Times New Roman"/>
                <w:szCs w:val="28"/>
              </w:rPr>
            </w:pPr>
            <w:r w:rsidRPr="00BB0A11">
              <w:rPr>
                <w:rFonts w:cs="Times New Roman"/>
                <w:szCs w:val="28"/>
              </w:rPr>
              <w:t>2 18 48503 01 2003 150</w:t>
            </w:r>
          </w:p>
        </w:tc>
        <w:tc>
          <w:tcPr>
            <w:tcW w:w="5839" w:type="dxa"/>
            <w:tcBorders>
              <w:top w:val="nil"/>
              <w:left w:val="nil"/>
              <w:bottom w:val="nil"/>
              <w:right w:val="nil"/>
            </w:tcBorders>
            <w:shd w:val="clear" w:color="auto" w:fill="auto"/>
            <w:noWrap/>
          </w:tcPr>
          <w:p w:rsidR="001E1191" w:rsidRPr="00BB0A11" w:rsidRDefault="001E1191" w:rsidP="001E1191">
            <w:pPr>
              <w:ind w:firstLine="0"/>
              <w:rPr>
                <w:rFonts w:cs="Times New Roman"/>
                <w:szCs w:val="28"/>
              </w:rPr>
            </w:pPr>
            <w:r w:rsidRPr="00BB0A11">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bl>
    <w:p w:rsidR="007F4AC1" w:rsidRPr="00BB0A11" w:rsidRDefault="007F4AC1" w:rsidP="007F4AC1">
      <w:pPr>
        <w:spacing w:line="360" w:lineRule="auto"/>
        <w:rPr>
          <w:sz w:val="16"/>
          <w:szCs w:val="16"/>
        </w:rPr>
      </w:pPr>
    </w:p>
    <w:p w:rsidR="007F4AC1" w:rsidRPr="00BB0A11" w:rsidRDefault="007F4AC1" w:rsidP="00C24AA9">
      <w:pPr>
        <w:pStyle w:val="1"/>
        <w:spacing w:line="240" w:lineRule="auto"/>
      </w:pPr>
      <w:r w:rsidRPr="00BB0A11">
        <w:t>3.2. Коды бюджетной классификации:</w:t>
      </w:r>
    </w:p>
    <w:p w:rsidR="002532DD" w:rsidRPr="00BB0A11" w:rsidRDefault="002532DD" w:rsidP="004E2D42">
      <w:pPr>
        <w:rPr>
          <w:sz w:val="16"/>
          <w:szCs w:val="16"/>
        </w:rPr>
      </w:pPr>
    </w:p>
    <w:tbl>
      <w:tblPr>
        <w:tblW w:w="9538" w:type="dxa"/>
        <w:jc w:val="center"/>
        <w:tblLook w:val="04A0" w:firstRow="1" w:lastRow="0" w:firstColumn="1" w:lastColumn="0" w:noHBand="0" w:noVBand="1"/>
      </w:tblPr>
      <w:tblGrid>
        <w:gridCol w:w="751"/>
        <w:gridCol w:w="2948"/>
        <w:gridCol w:w="5839"/>
      </w:tblGrid>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2532DD" w:rsidP="002532D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1 01 02010 01 1000 110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w:t>
            </w:r>
            <w:r w:rsidR="004C3D03">
              <w:t xml:space="preserve">                                   </w:t>
            </w:r>
            <w:r w:rsidRPr="00BB0A11">
              <w:t xml:space="preserve">налога осуществляются в соответствии </w:t>
            </w:r>
            <w:r w:rsidR="004C3D03">
              <w:t xml:space="preserve">                          </w:t>
            </w:r>
            <w:r w:rsidRPr="00BB0A11">
              <w:t>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r w:rsidR="004C3D03">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4C3D03" w:rsidP="002532DD">
            <w:pPr>
              <w:ind w:firstLine="0"/>
              <w:jc w:val="left"/>
              <w:rPr>
                <w:rFonts w:eastAsia="Times New Roman" w:cs="Times New Roman"/>
                <w:szCs w:val="28"/>
                <w:lang w:eastAsia="ru-RU"/>
              </w:rPr>
            </w:pPr>
            <w:r>
              <w:lastRenderedPageBreak/>
              <w:t>"</w:t>
            </w:r>
            <w:r w:rsidR="002532DD"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1 01 02010 01 3000 110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w:t>
            </w:r>
            <w:r w:rsidR="004C3D03">
              <w:t xml:space="preserve">                                     </w:t>
            </w:r>
            <w:r w:rsidRPr="00BB0A11">
              <w:t xml:space="preserve">налога осуществляются в соответствии </w:t>
            </w:r>
            <w:r w:rsidR="004C3D03">
              <w:t xml:space="preserve">                          </w:t>
            </w:r>
            <w:r w:rsidRPr="00BB0A11">
              <w:t>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r w:rsidR="004C3D03">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2532DD" w:rsidP="002532D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1 01 02080 01 1000 110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(сумма платежа (перерасчеты, недоимка и задолженность по соответствующему платежу, в том числе по отмененному)</w:t>
            </w:r>
            <w:r w:rsidR="004C3D03">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4C3D03" w:rsidP="002532DD">
            <w:pPr>
              <w:ind w:firstLine="0"/>
              <w:jc w:val="left"/>
              <w:rPr>
                <w:rFonts w:eastAsia="Times New Roman" w:cs="Times New Roman"/>
                <w:szCs w:val="28"/>
                <w:lang w:eastAsia="ru-RU"/>
              </w:rPr>
            </w:pPr>
            <w:r>
              <w:t>"</w:t>
            </w:r>
            <w:r w:rsidR="002532DD"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1 01 02080 01 3000 110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(суммы денежных взысканий (штрафов) по соответствующему платежу согласно законодательству Российской Федерации)</w:t>
            </w:r>
            <w:r w:rsidR="004C3D03">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C48B3" w:rsidRPr="00BB0A11" w:rsidRDefault="00FC48B3" w:rsidP="00FC48B3">
            <w:pPr>
              <w:ind w:firstLine="0"/>
              <w:jc w:val="left"/>
            </w:pPr>
            <w:r w:rsidRPr="00BB0A11">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FC48B3" w:rsidRPr="00BB0A11" w:rsidRDefault="00FC48B3" w:rsidP="00FC48B3">
            <w:pPr>
              <w:ind w:firstLine="0"/>
              <w:jc w:val="left"/>
            </w:pPr>
            <w:r w:rsidRPr="00BB0A11">
              <w:rPr>
                <w:rFonts w:cs="Times New Roman"/>
                <w:szCs w:val="28"/>
              </w:rPr>
              <w:t>1 03 02190 01 0000 110</w:t>
            </w:r>
          </w:p>
        </w:tc>
        <w:tc>
          <w:tcPr>
            <w:tcW w:w="5839" w:type="dxa"/>
            <w:tcBorders>
              <w:top w:val="nil"/>
              <w:left w:val="nil"/>
              <w:bottom w:val="nil"/>
              <w:right w:val="nil"/>
            </w:tcBorders>
            <w:shd w:val="clear" w:color="auto" w:fill="auto"/>
            <w:noWrap/>
          </w:tcPr>
          <w:p w:rsidR="00FC48B3" w:rsidRPr="00BB0A11" w:rsidRDefault="00FC48B3" w:rsidP="00FC48B3">
            <w:pPr>
              <w:ind w:firstLine="0"/>
            </w:pPr>
            <w:r w:rsidRPr="00BB0A11">
              <w:rPr>
                <w:rFonts w:cs="Times New Roman"/>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C48B3" w:rsidRPr="00BB0A11" w:rsidRDefault="00FC48B3" w:rsidP="00FC48B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C48B3" w:rsidRPr="00BB0A11" w:rsidRDefault="00FC48B3" w:rsidP="00FC48B3">
            <w:pPr>
              <w:ind w:firstLine="0"/>
              <w:jc w:val="left"/>
            </w:pPr>
            <w:r w:rsidRPr="00BB0A11">
              <w:rPr>
                <w:rFonts w:cs="Times New Roman"/>
                <w:szCs w:val="28"/>
              </w:rPr>
              <w:t>1 03 02200 01 0000 110</w:t>
            </w:r>
          </w:p>
        </w:tc>
        <w:tc>
          <w:tcPr>
            <w:tcW w:w="5839" w:type="dxa"/>
            <w:tcBorders>
              <w:top w:val="nil"/>
              <w:left w:val="nil"/>
              <w:bottom w:val="nil"/>
              <w:right w:val="nil"/>
            </w:tcBorders>
            <w:shd w:val="clear" w:color="auto" w:fill="auto"/>
            <w:noWrap/>
          </w:tcPr>
          <w:p w:rsidR="00FC48B3" w:rsidRPr="00BB0A11" w:rsidRDefault="00FC48B3" w:rsidP="00FC48B3">
            <w:pPr>
              <w:ind w:firstLine="0"/>
            </w:pPr>
            <w:r w:rsidRPr="00BB0A11">
              <w:rPr>
                <w:rFonts w:cs="Times New Roman"/>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C48B3" w:rsidRPr="00BB0A11" w:rsidRDefault="00FC48B3" w:rsidP="00FC48B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C48B3" w:rsidRPr="00BB0A11" w:rsidRDefault="00FC48B3" w:rsidP="00FC48B3">
            <w:pPr>
              <w:ind w:firstLine="0"/>
              <w:jc w:val="left"/>
            </w:pPr>
            <w:r w:rsidRPr="00BB0A11">
              <w:rPr>
                <w:rFonts w:cs="Times New Roman"/>
                <w:szCs w:val="28"/>
              </w:rPr>
              <w:t>1 03 02210 01 0000 110</w:t>
            </w:r>
          </w:p>
        </w:tc>
        <w:tc>
          <w:tcPr>
            <w:tcW w:w="5839" w:type="dxa"/>
            <w:tcBorders>
              <w:top w:val="nil"/>
              <w:left w:val="nil"/>
              <w:bottom w:val="nil"/>
              <w:right w:val="nil"/>
            </w:tcBorders>
            <w:shd w:val="clear" w:color="auto" w:fill="auto"/>
            <w:noWrap/>
          </w:tcPr>
          <w:p w:rsidR="00FC48B3" w:rsidRPr="00BB0A11" w:rsidRDefault="00FC48B3" w:rsidP="00FC48B3">
            <w:pPr>
              <w:ind w:firstLine="0"/>
            </w:pPr>
            <w:r w:rsidRPr="00BB0A11">
              <w:rPr>
                <w:rFonts w:cs="Times New Roman"/>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C48B3" w:rsidRPr="00BB0A11" w:rsidRDefault="00FC48B3" w:rsidP="00FC48B3">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C48B3" w:rsidRPr="00BB0A11" w:rsidRDefault="00FC48B3" w:rsidP="00FC48B3">
            <w:pPr>
              <w:ind w:firstLine="0"/>
              <w:jc w:val="left"/>
            </w:pPr>
            <w:r w:rsidRPr="00BB0A11">
              <w:rPr>
                <w:rFonts w:cs="Times New Roman"/>
                <w:szCs w:val="28"/>
              </w:rPr>
              <w:t>1 03 02220 01 0000 110</w:t>
            </w:r>
          </w:p>
        </w:tc>
        <w:tc>
          <w:tcPr>
            <w:tcW w:w="5839" w:type="dxa"/>
            <w:tcBorders>
              <w:top w:val="nil"/>
              <w:left w:val="nil"/>
              <w:bottom w:val="nil"/>
              <w:right w:val="nil"/>
            </w:tcBorders>
            <w:shd w:val="clear" w:color="auto" w:fill="auto"/>
            <w:noWrap/>
          </w:tcPr>
          <w:p w:rsidR="00FC48B3" w:rsidRPr="00BB0A11" w:rsidRDefault="00FC48B3" w:rsidP="00FC48B3">
            <w:pPr>
              <w:ind w:firstLine="0"/>
            </w:pPr>
            <w:r w:rsidRPr="00BB0A11">
              <w:rPr>
                <w:rFonts w:cs="Times New Roman"/>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D31B0" w:rsidRPr="00BB0A11" w:rsidRDefault="001D31B0" w:rsidP="001D31B0">
            <w:pPr>
              <w:ind w:firstLine="0"/>
              <w:jc w:val="left"/>
              <w:rPr>
                <w:rFonts w:eastAsia="Times New Roman" w:cs="Times New Roman"/>
                <w:szCs w:val="28"/>
                <w:lang w:eastAsia="ru-RU"/>
              </w:rPr>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1D31B0" w:rsidRPr="00BB0A11" w:rsidRDefault="001D31B0" w:rsidP="001D31B0">
            <w:pPr>
              <w:ind w:firstLine="0"/>
              <w:jc w:val="left"/>
              <w:rPr>
                <w:rFonts w:cs="Times New Roman"/>
                <w:szCs w:val="28"/>
              </w:rPr>
            </w:pPr>
            <w:r w:rsidRPr="00BB0A11">
              <w:rPr>
                <w:rFonts w:cs="Times New Roman"/>
                <w:szCs w:val="28"/>
              </w:rPr>
              <w:t>1 07 01050 01 1000 110</w:t>
            </w:r>
          </w:p>
        </w:tc>
        <w:tc>
          <w:tcPr>
            <w:tcW w:w="5839" w:type="dxa"/>
            <w:tcBorders>
              <w:top w:val="nil"/>
              <w:left w:val="nil"/>
              <w:bottom w:val="nil"/>
              <w:right w:val="nil"/>
            </w:tcBorders>
            <w:shd w:val="clear" w:color="auto" w:fill="auto"/>
            <w:noWrap/>
          </w:tcPr>
          <w:p w:rsidR="001D31B0" w:rsidRPr="00BB0A11" w:rsidRDefault="001D31B0" w:rsidP="001D31B0">
            <w:pPr>
              <w:ind w:firstLine="0"/>
              <w:rPr>
                <w:rFonts w:cs="Times New Roman"/>
                <w:szCs w:val="28"/>
              </w:rPr>
            </w:pPr>
            <w:r w:rsidRPr="00BB0A11">
              <w:rPr>
                <w:rFonts w:cs="Times New Roman"/>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r w:rsidR="004C3D03">
              <w:rPr>
                <w:rFonts w:cs="Times New Roman"/>
                <w:szCs w:val="28"/>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D31B0" w:rsidRPr="00BB0A11" w:rsidRDefault="004C3D03" w:rsidP="001D31B0">
            <w:pPr>
              <w:ind w:firstLine="0"/>
              <w:jc w:val="left"/>
              <w:rPr>
                <w:rFonts w:eastAsia="Times New Roman" w:cs="Times New Roman"/>
                <w:szCs w:val="28"/>
                <w:lang w:eastAsia="ru-RU"/>
              </w:rPr>
            </w:pPr>
            <w:r>
              <w:rPr>
                <w:rFonts w:cs="Times New Roman"/>
                <w:szCs w:val="28"/>
              </w:rPr>
              <w:t>"</w:t>
            </w:r>
            <w:r w:rsidR="001D31B0" w:rsidRPr="00BB0A11">
              <w:rPr>
                <w:rFonts w:cs="Times New Roman"/>
                <w:szCs w:val="28"/>
              </w:rPr>
              <w:t>000</w:t>
            </w:r>
          </w:p>
        </w:tc>
        <w:tc>
          <w:tcPr>
            <w:tcW w:w="2948" w:type="dxa"/>
            <w:tcBorders>
              <w:top w:val="nil"/>
              <w:left w:val="nil"/>
              <w:bottom w:val="nil"/>
              <w:right w:val="nil"/>
            </w:tcBorders>
            <w:shd w:val="clear" w:color="auto" w:fill="auto"/>
            <w:noWrap/>
          </w:tcPr>
          <w:p w:rsidR="001D31B0" w:rsidRPr="00BB0A11" w:rsidRDefault="001D31B0" w:rsidP="001D31B0">
            <w:pPr>
              <w:ind w:firstLine="0"/>
              <w:jc w:val="left"/>
              <w:rPr>
                <w:rFonts w:cs="Times New Roman"/>
                <w:szCs w:val="28"/>
              </w:rPr>
            </w:pPr>
            <w:r w:rsidRPr="00BB0A11">
              <w:rPr>
                <w:rFonts w:cs="Times New Roman"/>
                <w:szCs w:val="28"/>
              </w:rPr>
              <w:t>1 07 01050 01 3000 110</w:t>
            </w:r>
          </w:p>
        </w:tc>
        <w:tc>
          <w:tcPr>
            <w:tcW w:w="5839" w:type="dxa"/>
            <w:tcBorders>
              <w:top w:val="nil"/>
              <w:left w:val="nil"/>
              <w:bottom w:val="nil"/>
              <w:right w:val="nil"/>
            </w:tcBorders>
            <w:shd w:val="clear" w:color="auto" w:fill="auto"/>
            <w:noWrap/>
          </w:tcPr>
          <w:p w:rsidR="001D31B0" w:rsidRPr="00BB0A11" w:rsidRDefault="001D31B0" w:rsidP="001D31B0">
            <w:pPr>
              <w:ind w:firstLine="0"/>
              <w:rPr>
                <w:rFonts w:cs="Times New Roman"/>
                <w:szCs w:val="28"/>
              </w:rPr>
            </w:pPr>
            <w:r w:rsidRPr="00BB0A11">
              <w:rPr>
                <w:rFonts w:cs="Times New Roman"/>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3395" w:rsidRPr="00BB0A11" w:rsidRDefault="00A43395"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A43395" w:rsidRPr="00BB0A11" w:rsidRDefault="00A43395" w:rsidP="00C24AA9">
            <w:pPr>
              <w:ind w:firstLine="0"/>
              <w:jc w:val="left"/>
              <w:rPr>
                <w:rFonts w:eastAsia="Times New Roman" w:cs="Times New Roman"/>
                <w:szCs w:val="28"/>
                <w:lang w:eastAsia="ru-RU"/>
              </w:rPr>
            </w:pPr>
            <w:r w:rsidRPr="00BB0A11">
              <w:rPr>
                <w:rFonts w:cs="Times New Roman"/>
                <w:szCs w:val="28"/>
              </w:rPr>
              <w:t>1 08 07410 01 1000 110</w:t>
            </w:r>
          </w:p>
        </w:tc>
        <w:tc>
          <w:tcPr>
            <w:tcW w:w="5839" w:type="dxa"/>
            <w:tcBorders>
              <w:top w:val="nil"/>
              <w:left w:val="nil"/>
              <w:bottom w:val="nil"/>
              <w:right w:val="nil"/>
            </w:tcBorders>
            <w:shd w:val="clear" w:color="auto" w:fill="auto"/>
            <w:noWrap/>
          </w:tcPr>
          <w:p w:rsidR="00A43395" w:rsidRPr="00BB0A11" w:rsidRDefault="00A43395" w:rsidP="00C24AA9">
            <w:pPr>
              <w:ind w:firstLine="0"/>
              <w:rPr>
                <w:rFonts w:eastAsia="Times New Roman" w:cs="Times New Roman"/>
                <w:szCs w:val="28"/>
                <w:lang w:eastAsia="ru-RU"/>
              </w:rPr>
            </w:pPr>
            <w:r w:rsidRPr="00BB0A11">
              <w:rPr>
                <w:rFonts w:cs="Times New Roman"/>
                <w:szCs w:val="28"/>
              </w:rPr>
              <w:t xml:space="preserve">Государственная пошлина за принятие предварительных решений по классификации товаров </w:t>
            </w:r>
            <w:r w:rsidR="00AD3B72" w:rsidRPr="00BB0A11">
              <w:rPr>
                <w:rFonts w:cs="Times New Roman"/>
                <w:szCs w:val="28"/>
              </w:rPr>
              <w:t xml:space="preserve">по единой Товарной номенклатуре внешнеэкономической деятельности Таможенного союза </w:t>
            </w:r>
            <w:r w:rsidRPr="00BB0A11">
              <w:rPr>
                <w:rFonts w:cs="Times New Roman"/>
                <w:szCs w:val="28"/>
              </w:rPr>
              <w:t>(сумма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3395" w:rsidRPr="00BB0A11" w:rsidRDefault="00A43395"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43395" w:rsidRPr="00BB0A11" w:rsidRDefault="00A43395" w:rsidP="00C24AA9">
            <w:pPr>
              <w:ind w:firstLine="0"/>
              <w:jc w:val="left"/>
              <w:rPr>
                <w:rFonts w:eastAsia="Times New Roman" w:cs="Times New Roman"/>
                <w:szCs w:val="28"/>
                <w:lang w:eastAsia="ru-RU"/>
              </w:rPr>
            </w:pPr>
            <w:r w:rsidRPr="00BB0A11">
              <w:rPr>
                <w:rFonts w:cs="Times New Roman"/>
                <w:szCs w:val="28"/>
              </w:rPr>
              <w:t>1 08 07410 01 4000 110</w:t>
            </w:r>
          </w:p>
        </w:tc>
        <w:tc>
          <w:tcPr>
            <w:tcW w:w="5839" w:type="dxa"/>
            <w:tcBorders>
              <w:top w:val="nil"/>
              <w:left w:val="nil"/>
              <w:bottom w:val="nil"/>
              <w:right w:val="nil"/>
            </w:tcBorders>
            <w:shd w:val="clear" w:color="auto" w:fill="auto"/>
            <w:noWrap/>
          </w:tcPr>
          <w:p w:rsidR="00A43395" w:rsidRPr="00BB0A11" w:rsidRDefault="00A43395" w:rsidP="00C24AA9">
            <w:pPr>
              <w:ind w:firstLine="0"/>
              <w:rPr>
                <w:rFonts w:eastAsia="Times New Roman" w:cs="Times New Roman"/>
                <w:szCs w:val="28"/>
                <w:lang w:eastAsia="ru-RU"/>
              </w:rPr>
            </w:pPr>
            <w:r w:rsidRPr="00BB0A11">
              <w:rPr>
                <w:rFonts w:cs="Times New Roman"/>
                <w:szCs w:val="28"/>
              </w:rPr>
              <w:t xml:space="preserve">Государственная пошлина за принятие предварительных решений по классификации товаров </w:t>
            </w:r>
            <w:r w:rsidR="00AD3B72" w:rsidRPr="00BB0A11">
              <w:rPr>
                <w:rFonts w:cs="Times New Roman"/>
                <w:szCs w:val="28"/>
              </w:rPr>
              <w:t xml:space="preserve">по единой Товарной номенклатуре внешнеэкономической деятельности Таможенного союза </w:t>
            </w:r>
            <w:r w:rsidRPr="00BB0A11">
              <w:rPr>
                <w:rFonts w:cs="Times New Roman"/>
                <w:szCs w:val="28"/>
              </w:rPr>
              <w:t>(прочие поступления)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3395" w:rsidRPr="00BB0A11" w:rsidRDefault="00A43395"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43395" w:rsidRPr="00BB0A11" w:rsidRDefault="00A43395" w:rsidP="00C24AA9">
            <w:pPr>
              <w:ind w:firstLine="0"/>
              <w:jc w:val="left"/>
              <w:rPr>
                <w:rFonts w:eastAsia="Times New Roman" w:cs="Times New Roman"/>
                <w:szCs w:val="28"/>
                <w:lang w:eastAsia="ru-RU"/>
              </w:rPr>
            </w:pPr>
            <w:r w:rsidRPr="00BB0A11">
              <w:rPr>
                <w:rFonts w:cs="Times New Roman"/>
                <w:szCs w:val="28"/>
              </w:rPr>
              <w:t>1 08 07410 01 5000 110</w:t>
            </w:r>
          </w:p>
        </w:tc>
        <w:tc>
          <w:tcPr>
            <w:tcW w:w="5839" w:type="dxa"/>
            <w:tcBorders>
              <w:top w:val="nil"/>
              <w:left w:val="nil"/>
              <w:bottom w:val="nil"/>
              <w:right w:val="nil"/>
            </w:tcBorders>
            <w:shd w:val="clear" w:color="auto" w:fill="auto"/>
            <w:noWrap/>
          </w:tcPr>
          <w:p w:rsidR="00A43395" w:rsidRPr="00BB0A11" w:rsidRDefault="00A43395" w:rsidP="00C24AA9">
            <w:pPr>
              <w:ind w:firstLine="0"/>
              <w:rPr>
                <w:rFonts w:eastAsia="Times New Roman" w:cs="Times New Roman"/>
                <w:szCs w:val="28"/>
                <w:lang w:eastAsia="ru-RU"/>
              </w:rPr>
            </w:pPr>
            <w:r w:rsidRPr="00BB0A11">
              <w:rPr>
                <w:rFonts w:cs="Times New Roman"/>
                <w:szCs w:val="28"/>
              </w:rPr>
              <w:t xml:space="preserve">Государственная пошлина за принятие предварительных решений по классификации товаров </w:t>
            </w:r>
            <w:r w:rsidR="00AD3B72" w:rsidRPr="00BB0A11">
              <w:rPr>
                <w:rFonts w:cs="Times New Roman"/>
                <w:szCs w:val="28"/>
              </w:rPr>
              <w:t xml:space="preserve">по единой Товарной номенклатуре внешнеэкономической деятельности Таможенного союза </w:t>
            </w:r>
            <w:r w:rsidRPr="00BB0A11">
              <w:rPr>
                <w:rFonts w:cs="Times New Roman"/>
                <w:szCs w:val="28"/>
              </w:rPr>
              <w:t>(уплата процентов, начисленных на суммы излишне взысканных (уплаченных) платежей, а также при нарушении сроков их возврата)</w:t>
            </w:r>
            <w:r w:rsidR="00A42002"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D6467" w:rsidRPr="00BB0A11" w:rsidRDefault="00BD6467" w:rsidP="00C24AA9">
            <w:pPr>
              <w:ind w:firstLine="0"/>
              <w:jc w:val="left"/>
              <w:rPr>
                <w:rFonts w:cs="Times New Roman"/>
                <w:szCs w:val="28"/>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BD6467" w:rsidRPr="00BB0A11" w:rsidRDefault="00BD6467" w:rsidP="00C24AA9">
            <w:pPr>
              <w:ind w:firstLine="0"/>
              <w:jc w:val="left"/>
              <w:rPr>
                <w:rFonts w:cs="Times New Roman"/>
                <w:szCs w:val="28"/>
              </w:rPr>
            </w:pPr>
            <w:r w:rsidRPr="00BB0A11">
              <w:rPr>
                <w:rFonts w:cs="Times New Roman"/>
                <w:szCs w:val="28"/>
              </w:rPr>
              <w:t>1 09 08020 06 1000 140</w:t>
            </w:r>
          </w:p>
        </w:tc>
        <w:tc>
          <w:tcPr>
            <w:tcW w:w="5839" w:type="dxa"/>
            <w:tcBorders>
              <w:top w:val="nil"/>
              <w:left w:val="nil"/>
              <w:bottom w:val="nil"/>
              <w:right w:val="nil"/>
            </w:tcBorders>
            <w:shd w:val="clear" w:color="auto" w:fill="auto"/>
            <w:noWrap/>
          </w:tcPr>
          <w:p w:rsidR="00BD6467" w:rsidRPr="00BB0A11" w:rsidRDefault="00BD6467" w:rsidP="00C24AA9">
            <w:pPr>
              <w:ind w:firstLine="0"/>
              <w:rPr>
                <w:rFonts w:cs="Times New Roman"/>
                <w:szCs w:val="28"/>
              </w:rPr>
            </w:pPr>
            <w:r w:rsidRPr="00BB0A11">
              <w:rPr>
                <w:rFonts w:cs="Times New Roman"/>
                <w:szCs w:val="28"/>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1 09 10010 06 1000 160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1 09 10010 06 2000 160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1 09 10020 06 1000 160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1 09 10020 06 2000 160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1 11 02040 06 6000 120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1 11 02051 06 6000 120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1 11 02052 06 6000 120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1 11 02053 06 6000 120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1 11 02210 06 6000 120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r w:rsidR="00655443" w:rsidRPr="00BB0A11">
              <w:rPr>
                <w:rFonts w:cs="Times New Roman"/>
                <w:szCs w:val="28"/>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0724A" w:rsidRPr="00BB0A11" w:rsidRDefault="00B0724A" w:rsidP="00B0724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B0724A" w:rsidRPr="00BB0A11" w:rsidRDefault="00B0724A" w:rsidP="00B0724A">
            <w:pPr>
              <w:ind w:firstLine="0"/>
              <w:jc w:val="left"/>
              <w:rPr>
                <w:rFonts w:cs="Times New Roman"/>
                <w:szCs w:val="28"/>
              </w:rPr>
            </w:pPr>
            <w:r w:rsidRPr="00BB0A11">
              <w:t>1 11 03010 01 4701 120</w:t>
            </w:r>
          </w:p>
        </w:tc>
        <w:tc>
          <w:tcPr>
            <w:tcW w:w="5839" w:type="dxa"/>
            <w:tcBorders>
              <w:top w:val="nil"/>
              <w:left w:val="nil"/>
              <w:bottom w:val="nil"/>
              <w:right w:val="nil"/>
            </w:tcBorders>
            <w:shd w:val="clear" w:color="auto" w:fill="auto"/>
            <w:noWrap/>
          </w:tcPr>
          <w:p w:rsidR="00B0724A" w:rsidRPr="00BB0A11" w:rsidRDefault="00B0724A" w:rsidP="00B0724A">
            <w:pPr>
              <w:ind w:firstLine="0"/>
              <w:rPr>
                <w:rFonts w:cs="Times New Roman"/>
                <w:szCs w:val="28"/>
              </w:rPr>
            </w:pPr>
            <w:r w:rsidRPr="00BB0A11">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0724A" w:rsidRPr="00BB0A11" w:rsidRDefault="00B0724A" w:rsidP="00B0724A">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B0724A" w:rsidRPr="00BB0A11" w:rsidRDefault="00B0724A" w:rsidP="00B0724A">
            <w:pPr>
              <w:ind w:firstLine="0"/>
              <w:jc w:val="left"/>
              <w:rPr>
                <w:rFonts w:cs="Times New Roman"/>
                <w:szCs w:val="28"/>
              </w:rPr>
            </w:pPr>
            <w:r w:rsidRPr="00BB0A11">
              <w:t>1 11 03010 01 4702 120</w:t>
            </w:r>
          </w:p>
        </w:tc>
        <w:tc>
          <w:tcPr>
            <w:tcW w:w="5839" w:type="dxa"/>
            <w:tcBorders>
              <w:top w:val="nil"/>
              <w:left w:val="nil"/>
              <w:bottom w:val="nil"/>
              <w:right w:val="nil"/>
            </w:tcBorders>
            <w:shd w:val="clear" w:color="auto" w:fill="auto"/>
            <w:noWrap/>
          </w:tcPr>
          <w:p w:rsidR="00B0724A" w:rsidRPr="00BB0A11" w:rsidRDefault="00B0724A" w:rsidP="00B0724A">
            <w:pPr>
              <w:ind w:firstLine="0"/>
              <w:rPr>
                <w:rFonts w:cs="Times New Roman"/>
                <w:szCs w:val="28"/>
              </w:rPr>
            </w:pPr>
            <w:r w:rsidRPr="00BB0A11">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655443" w:rsidP="00C24AA9">
            <w:pPr>
              <w:ind w:firstLine="0"/>
              <w:jc w:val="left"/>
              <w:rPr>
                <w:rFonts w:eastAsia="Times New Roman" w:cs="Times New Roman"/>
                <w:szCs w:val="28"/>
                <w:lang w:eastAsia="ru-RU"/>
              </w:rPr>
            </w:pPr>
            <w:r w:rsidRPr="00BB0A11">
              <w:rPr>
                <w:rFonts w:cs="Times New Roman"/>
                <w:szCs w:val="28"/>
              </w:rPr>
              <w:t>"</w:t>
            </w:r>
            <w:r w:rsidR="00912634"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1 11 05036 06 6000 120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00655443" w:rsidRPr="00BB0A11">
              <w:rPr>
                <w:rFonts w:cs="Times New Roman"/>
                <w:szCs w:val="28"/>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655443" w:rsidP="00C24AA9">
            <w:pPr>
              <w:ind w:firstLine="0"/>
              <w:jc w:val="left"/>
              <w:rPr>
                <w:rFonts w:cs="Times New Roman"/>
                <w:szCs w:val="28"/>
              </w:rPr>
            </w:pPr>
            <w:r w:rsidRPr="00BB0A11">
              <w:rPr>
                <w:rFonts w:cs="Times New Roman"/>
                <w:szCs w:val="28"/>
              </w:rPr>
              <w:t>"</w:t>
            </w:r>
            <w:r w:rsidR="00912634"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1 11 09046 06 6000 120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1 11 09046 06 6100 120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2002" w:rsidRPr="00BB0A11" w:rsidRDefault="00A42002"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A42002" w:rsidRPr="00BB0A11" w:rsidRDefault="00A42002" w:rsidP="00C24AA9">
            <w:pPr>
              <w:ind w:firstLine="0"/>
              <w:jc w:val="left"/>
              <w:rPr>
                <w:rFonts w:eastAsia="Times New Roman" w:cs="Times New Roman"/>
                <w:szCs w:val="28"/>
                <w:lang w:eastAsia="ru-RU"/>
              </w:rPr>
            </w:pPr>
            <w:r w:rsidRPr="00BB0A11">
              <w:rPr>
                <w:rFonts w:cs="Times New Roman"/>
                <w:szCs w:val="28"/>
              </w:rPr>
              <w:t>1 13 01082 01 6000 130</w:t>
            </w:r>
          </w:p>
        </w:tc>
        <w:tc>
          <w:tcPr>
            <w:tcW w:w="5839" w:type="dxa"/>
            <w:tcBorders>
              <w:top w:val="nil"/>
              <w:left w:val="nil"/>
              <w:bottom w:val="nil"/>
              <w:right w:val="nil"/>
            </w:tcBorders>
            <w:shd w:val="clear" w:color="auto" w:fill="auto"/>
            <w:noWrap/>
          </w:tcPr>
          <w:p w:rsidR="00A42002" w:rsidRPr="00BB0A11" w:rsidRDefault="00A42002" w:rsidP="00C24AA9">
            <w:pPr>
              <w:ind w:firstLine="0"/>
              <w:rPr>
                <w:rFonts w:eastAsia="Times New Roman" w:cs="Times New Roman"/>
                <w:szCs w:val="28"/>
                <w:lang w:eastAsia="ru-RU"/>
              </w:rPr>
            </w:pPr>
            <w:r w:rsidRPr="00BB0A11">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2002" w:rsidRPr="00BB0A11" w:rsidRDefault="00A42002"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42002" w:rsidRPr="00BB0A11" w:rsidRDefault="00A42002" w:rsidP="00C24AA9">
            <w:pPr>
              <w:ind w:firstLine="0"/>
              <w:jc w:val="left"/>
              <w:rPr>
                <w:rFonts w:eastAsia="Times New Roman" w:cs="Times New Roman"/>
                <w:szCs w:val="28"/>
                <w:lang w:eastAsia="ru-RU"/>
              </w:rPr>
            </w:pPr>
            <w:r w:rsidRPr="00BB0A11">
              <w:rPr>
                <w:rFonts w:cs="Times New Roman"/>
                <w:szCs w:val="28"/>
              </w:rPr>
              <w:t>1 13 01082 01 7000 130</w:t>
            </w:r>
          </w:p>
        </w:tc>
        <w:tc>
          <w:tcPr>
            <w:tcW w:w="5839" w:type="dxa"/>
            <w:tcBorders>
              <w:top w:val="nil"/>
              <w:left w:val="nil"/>
              <w:bottom w:val="nil"/>
              <w:right w:val="nil"/>
            </w:tcBorders>
            <w:shd w:val="clear" w:color="auto" w:fill="auto"/>
            <w:noWrap/>
          </w:tcPr>
          <w:p w:rsidR="00A42002" w:rsidRPr="00BB0A11" w:rsidRDefault="00A42002" w:rsidP="00C24AA9">
            <w:pPr>
              <w:ind w:firstLine="0"/>
              <w:rPr>
                <w:rFonts w:eastAsia="Times New Roman" w:cs="Times New Roman"/>
                <w:szCs w:val="28"/>
                <w:lang w:eastAsia="ru-RU"/>
              </w:rPr>
            </w:pPr>
            <w:r w:rsidRPr="00BB0A11">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казенные учреждения)</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1 13 01996 06 6000 130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1 13 02066 06 6000 130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1 13 02996 06 6000 130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1 13 02996 06 6010 130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Прочие доходы от компенсации затрат бюджета Пенсионного фонда Российской Федерации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w:t>
            </w:r>
            <w:r w:rsidR="00655443" w:rsidRPr="00BB0A11">
              <w:rPr>
                <w:rFonts w:cs="Times New Roman"/>
                <w:szCs w:val="28"/>
              </w:rPr>
              <w:t xml:space="preserve">                                      </w:t>
            </w:r>
            <w:r w:rsidRPr="00BB0A11">
              <w:rPr>
                <w:rFonts w:cs="Times New Roman"/>
                <w:szCs w:val="28"/>
              </w:rPr>
              <w:t>граждан - участников долевого строительства при несостоятельности (банкротстве) застройщиков или прекращения договора счета эскроу в части возмещения дебиторской задолженности прошлых лет)</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1 14 02060 06 6000 410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Доходы от реализации имущества, находящегося в оперативном управлении Пенсионного фонда Российской Федерации</w:t>
            </w:r>
            <w:r w:rsidR="00AA4567" w:rsidRPr="00BB0A11">
              <w:rPr>
                <w:rFonts w:cs="Times New Roman"/>
                <w:szCs w:val="28"/>
              </w:rPr>
              <w:t xml:space="preserve">              </w:t>
            </w:r>
            <w:r w:rsidRPr="00BB0A11">
              <w:rPr>
                <w:rFonts w:cs="Times New Roman"/>
                <w:szCs w:val="28"/>
              </w:rPr>
              <w:t xml:space="preserve"> (в части реализации основных средств по указанному имуществу) (федеральные государственные органы, Банк России, </w:t>
            </w:r>
            <w:r w:rsidR="00590DD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1 14 02060 06 6000 440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Доходы от реализации имущества, находящегося в оперативном управлении Пенсионного фонда Российской Федерации</w:t>
            </w:r>
            <w:r w:rsidR="00AA4567" w:rsidRPr="00BB0A11">
              <w:rPr>
                <w:rFonts w:cs="Times New Roman"/>
                <w:szCs w:val="28"/>
              </w:rPr>
              <w:t xml:space="preserve">               </w:t>
            </w:r>
            <w:r w:rsidRPr="00BB0A11">
              <w:rPr>
                <w:rFonts w:cs="Times New Roman"/>
                <w:szCs w:val="28"/>
              </w:rPr>
              <w:t xml:space="preserve"> (в части реализации материальных запасов по указанному имуществу) (федеральные государственные органы, Банк России, </w:t>
            </w:r>
            <w:r w:rsidR="00590DD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1 14 04060 06 6000 420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w:t>
            </w:r>
            <w:r w:rsidR="00590DD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1 14 14051 06 6000 410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1 14 14051 06 6000 440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1 14 14052 06 6000 410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w:t>
            </w:r>
            <w:r w:rsidR="00AA4567" w:rsidRPr="00BB0A11">
              <w:rPr>
                <w:rFonts w:cs="Times New Roman"/>
                <w:szCs w:val="28"/>
              </w:rPr>
              <w:t xml:space="preserve">              </w:t>
            </w:r>
            <w:r w:rsidRPr="00BB0A11">
              <w:rPr>
                <w:rFonts w:cs="Times New Roman"/>
                <w:szCs w:val="28"/>
              </w:rPr>
              <w:t xml:space="preserve"> (в части реализации основных средств по указанному имуществу) (федеральные государственные органы, Банк России, </w:t>
            </w:r>
            <w:r w:rsidR="00590DD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1 14 14052 06 6000 440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w:t>
            </w:r>
            <w:r w:rsidR="00AA4567" w:rsidRPr="00BB0A11">
              <w:rPr>
                <w:rFonts w:cs="Times New Roman"/>
                <w:szCs w:val="28"/>
              </w:rPr>
              <w:t xml:space="preserve">             </w:t>
            </w:r>
            <w:r w:rsidRPr="00BB0A11">
              <w:rPr>
                <w:rFonts w:cs="Times New Roman"/>
                <w:szCs w:val="28"/>
              </w:rPr>
              <w:t xml:space="preserve"> (в части реализации материальных запасов по указанному имуществу) (федеральные государственные органы, Банк России, </w:t>
            </w:r>
            <w:r w:rsidR="00590DD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t>1 15 05020 01 6000 140</w:t>
            </w:r>
          </w:p>
        </w:tc>
        <w:tc>
          <w:tcPr>
            <w:tcW w:w="5839" w:type="dxa"/>
            <w:tcBorders>
              <w:top w:val="nil"/>
              <w:left w:val="nil"/>
              <w:bottom w:val="nil"/>
              <w:right w:val="nil"/>
            </w:tcBorders>
            <w:shd w:val="clear" w:color="auto" w:fill="auto"/>
            <w:noWrap/>
          </w:tcPr>
          <w:p w:rsidR="00F90BFC" w:rsidRPr="00BB0A11" w:rsidRDefault="00F90BFC" w:rsidP="00C24AA9">
            <w:pPr>
              <w:ind w:firstLine="0"/>
              <w:rPr>
                <w:rFonts w:cs="Times New Roman"/>
                <w:szCs w:val="28"/>
              </w:rPr>
            </w:pPr>
            <w:r w:rsidRPr="00BB0A11">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t>1 15 05020 01 7000 140</w:t>
            </w:r>
          </w:p>
        </w:tc>
        <w:tc>
          <w:tcPr>
            <w:tcW w:w="5839" w:type="dxa"/>
            <w:tcBorders>
              <w:top w:val="nil"/>
              <w:left w:val="nil"/>
              <w:bottom w:val="nil"/>
              <w:right w:val="nil"/>
            </w:tcBorders>
            <w:shd w:val="clear" w:color="auto" w:fill="auto"/>
            <w:noWrap/>
          </w:tcPr>
          <w:p w:rsidR="00F90BFC" w:rsidRPr="00BB0A11" w:rsidRDefault="00F90BFC" w:rsidP="00C24AA9">
            <w:pPr>
              <w:ind w:firstLine="0"/>
              <w:rPr>
                <w:rFonts w:cs="Times New Roman"/>
                <w:szCs w:val="28"/>
              </w:rPr>
            </w:pPr>
            <w:r w:rsidRPr="00BB0A11">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557B17" w:rsidRPr="00BB0A11" w:rsidRDefault="00557B17" w:rsidP="00C24AA9">
            <w:pPr>
              <w:ind w:firstLine="0"/>
              <w:jc w:val="left"/>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557B17" w:rsidRPr="00BB0A11" w:rsidRDefault="00557B17" w:rsidP="00C24AA9">
            <w:pPr>
              <w:ind w:firstLine="0"/>
              <w:jc w:val="left"/>
              <w:rPr>
                <w:rFonts w:cs="Times New Roman"/>
                <w:szCs w:val="28"/>
              </w:rPr>
            </w:pPr>
            <w:r w:rsidRPr="00BB0A11">
              <w:rPr>
                <w:rFonts w:cs="Times New Roman"/>
                <w:szCs w:val="28"/>
              </w:rPr>
              <w:t>1 16 01220 06 0000 140</w:t>
            </w:r>
          </w:p>
        </w:tc>
        <w:tc>
          <w:tcPr>
            <w:tcW w:w="5839" w:type="dxa"/>
            <w:tcBorders>
              <w:top w:val="nil"/>
              <w:left w:val="nil"/>
              <w:bottom w:val="nil"/>
              <w:right w:val="nil"/>
            </w:tcBorders>
            <w:shd w:val="clear" w:color="auto" w:fill="auto"/>
            <w:noWrap/>
          </w:tcPr>
          <w:p w:rsidR="00557B17" w:rsidRPr="00BB0A11" w:rsidRDefault="00557B17" w:rsidP="00C24AA9">
            <w:pPr>
              <w:ind w:firstLine="0"/>
              <w:rPr>
                <w:rFonts w:cs="Times New Roman"/>
                <w:szCs w:val="28"/>
              </w:rPr>
            </w:pPr>
            <w:r w:rsidRPr="00BB0A11">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77F94" w:rsidRPr="00BB0A11" w:rsidRDefault="00B77F94" w:rsidP="00C24AA9">
            <w:pPr>
              <w:ind w:firstLine="0"/>
              <w:jc w:val="left"/>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B77F94" w:rsidRPr="00BB0A11" w:rsidRDefault="00B77F94" w:rsidP="00C24AA9">
            <w:pPr>
              <w:ind w:firstLine="0"/>
              <w:jc w:val="left"/>
              <w:rPr>
                <w:rFonts w:cs="Times New Roman"/>
                <w:szCs w:val="28"/>
              </w:rPr>
            </w:pPr>
            <w:r w:rsidRPr="00BB0A11">
              <w:rPr>
                <w:rFonts w:cs="Times New Roman"/>
                <w:szCs w:val="28"/>
              </w:rPr>
              <w:t>1 16 01230 06 0000 140</w:t>
            </w:r>
          </w:p>
        </w:tc>
        <w:tc>
          <w:tcPr>
            <w:tcW w:w="5839" w:type="dxa"/>
            <w:tcBorders>
              <w:top w:val="nil"/>
              <w:left w:val="nil"/>
              <w:bottom w:val="nil"/>
              <w:right w:val="nil"/>
            </w:tcBorders>
            <w:shd w:val="clear" w:color="auto" w:fill="auto"/>
            <w:noWrap/>
          </w:tcPr>
          <w:p w:rsidR="00B77F94" w:rsidRPr="00BB0A11" w:rsidRDefault="00B77F94" w:rsidP="00C24AA9">
            <w:pPr>
              <w:ind w:firstLine="0"/>
              <w:rPr>
                <w:rFonts w:cs="Times New Roman"/>
                <w:szCs w:val="28"/>
              </w:rPr>
            </w:pPr>
            <w:r w:rsidRPr="00BB0A11">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Пенсионного фонда 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90F17" w:rsidRPr="00BB0A11" w:rsidRDefault="00A90F17" w:rsidP="00C24AA9">
            <w:pPr>
              <w:ind w:firstLine="0"/>
              <w:jc w:val="left"/>
              <w:rPr>
                <w:rFonts w:eastAsia="Times New Roman" w:cs="Times New Roman"/>
                <w:szCs w:val="28"/>
                <w:lang w:eastAsia="ru-RU"/>
              </w:rPr>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1 16 05180 01 0002 140</w:t>
            </w:r>
          </w:p>
        </w:tc>
        <w:tc>
          <w:tcPr>
            <w:tcW w:w="5839" w:type="dxa"/>
            <w:tcBorders>
              <w:top w:val="nil"/>
              <w:left w:val="nil"/>
              <w:bottom w:val="nil"/>
              <w:right w:val="nil"/>
            </w:tcBorders>
            <w:shd w:val="clear" w:color="auto" w:fill="auto"/>
            <w:noWrap/>
          </w:tcPr>
          <w:p w:rsidR="00A90F17" w:rsidRPr="00BB0A11" w:rsidRDefault="00A90F17" w:rsidP="00C24AA9">
            <w:pPr>
              <w:ind w:firstLine="0"/>
              <w:rPr>
                <w:rFonts w:eastAsia="Times New Roman" w:cs="Times New Roman"/>
                <w:szCs w:val="28"/>
                <w:lang w:eastAsia="ru-RU"/>
              </w:rPr>
            </w:pPr>
            <w:r w:rsidRPr="00BB0A11">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pPr>
            <w:r w:rsidRPr="00BB0A11">
              <w:lastRenderedPageBreak/>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1 16 10124 01 0100 140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pPr>
            <w:r w:rsidRPr="00BB0A11">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1 16 10124 01 0200 140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1 17 01060 06 6100 180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Times New Roman" w:cs="Times New Roman"/>
                <w:szCs w:val="28"/>
                <w:lang w:eastAsia="ru-RU"/>
              </w:rPr>
            </w:pPr>
            <w:r w:rsidRPr="00BB0A11">
              <w:rPr>
                <w:rFonts w:cs="Times New Roman"/>
                <w:szCs w:val="28"/>
              </w:rPr>
              <w:t>Невыясненные поступления, зачисляемые в бюджет Пенсионного фонда Российской Федерации (пенсионные накопления)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1 17 01060 06 6200 180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Times New Roman" w:cs="Times New Roman"/>
                <w:szCs w:val="28"/>
                <w:lang w:eastAsia="ru-RU"/>
              </w:rPr>
            </w:pPr>
            <w:r w:rsidRPr="00BB0A11">
              <w:rPr>
                <w:rFonts w:cs="Times New Roman"/>
                <w:szCs w:val="28"/>
              </w:rPr>
              <w:t>Невыясненные поступления, зачисляемые в бюджет Пенсионного фонда Российской Федерации (иные за исключением пенсионных накоплений и поступлений на соответствующие счета территориальных органов Пенсионного фонда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1 17 01060 06 6300 180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Times New Roman" w:cs="Times New Roman"/>
                <w:szCs w:val="28"/>
                <w:lang w:eastAsia="ru-RU"/>
              </w:rPr>
            </w:pPr>
            <w:r w:rsidRPr="00BB0A11">
              <w:rPr>
                <w:rFonts w:cs="Times New Roman"/>
                <w:szCs w:val="28"/>
              </w:rPr>
              <w:t>Невыясненные поступления, зачисляемые в бюджет Пенсионного фонда Российской Федерации (поступления на соответствующие счета территориальных органов Пенсионного фонда 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30AA7" w:rsidRPr="00BB0A11" w:rsidRDefault="00E30AA7" w:rsidP="00C24AA9">
            <w:pPr>
              <w:ind w:firstLine="0"/>
              <w:jc w:val="left"/>
              <w:rPr>
                <w:rFonts w:eastAsia="Times New Roman" w:cs="Times New Roman"/>
                <w:szCs w:val="28"/>
                <w:lang w:eastAsia="ru-RU"/>
              </w:rPr>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E30AA7" w:rsidRPr="00BB0A11" w:rsidRDefault="00E30AA7" w:rsidP="00C24AA9">
            <w:pPr>
              <w:ind w:firstLine="0"/>
              <w:jc w:val="left"/>
              <w:rPr>
                <w:rFonts w:eastAsia="Times New Roman" w:cs="Times New Roman"/>
                <w:szCs w:val="28"/>
                <w:lang w:eastAsia="ru-RU"/>
              </w:rPr>
            </w:pPr>
            <w:r w:rsidRPr="00BB0A11">
              <w:rPr>
                <w:rFonts w:cs="Times New Roman"/>
                <w:szCs w:val="28"/>
              </w:rPr>
              <w:t>1 17 06011 06 6000 180</w:t>
            </w:r>
          </w:p>
        </w:tc>
        <w:tc>
          <w:tcPr>
            <w:tcW w:w="5839" w:type="dxa"/>
            <w:tcBorders>
              <w:top w:val="nil"/>
              <w:left w:val="nil"/>
              <w:bottom w:val="nil"/>
              <w:right w:val="nil"/>
            </w:tcBorders>
            <w:shd w:val="clear" w:color="auto" w:fill="auto"/>
            <w:noWrap/>
          </w:tcPr>
          <w:p w:rsidR="00E30AA7" w:rsidRPr="00BB0A11" w:rsidRDefault="00E30AA7" w:rsidP="00C24AA9">
            <w:pPr>
              <w:ind w:firstLine="0"/>
              <w:rPr>
                <w:rFonts w:eastAsia="Times New Roman" w:cs="Times New Roman"/>
                <w:szCs w:val="28"/>
                <w:lang w:eastAsia="ru-RU"/>
              </w:rPr>
            </w:pPr>
            <w:r w:rsidRPr="00BB0A11">
              <w:rPr>
                <w:rFonts w:cs="Times New Roman"/>
                <w:szCs w:val="28"/>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30AA7" w:rsidRPr="00BB0A11" w:rsidRDefault="00E30AA7"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E30AA7" w:rsidRPr="00BB0A11" w:rsidRDefault="00E30AA7" w:rsidP="00C24AA9">
            <w:pPr>
              <w:ind w:firstLine="0"/>
              <w:jc w:val="left"/>
              <w:rPr>
                <w:rFonts w:eastAsia="Times New Roman" w:cs="Times New Roman"/>
                <w:szCs w:val="28"/>
                <w:lang w:eastAsia="ru-RU"/>
              </w:rPr>
            </w:pPr>
            <w:r w:rsidRPr="00BB0A11">
              <w:rPr>
                <w:rFonts w:cs="Times New Roman"/>
                <w:szCs w:val="28"/>
              </w:rPr>
              <w:t>1 17 06012 06 6000 180</w:t>
            </w:r>
          </w:p>
        </w:tc>
        <w:tc>
          <w:tcPr>
            <w:tcW w:w="5839" w:type="dxa"/>
            <w:tcBorders>
              <w:top w:val="nil"/>
              <w:left w:val="nil"/>
              <w:bottom w:val="nil"/>
              <w:right w:val="nil"/>
            </w:tcBorders>
            <w:shd w:val="clear" w:color="auto" w:fill="auto"/>
            <w:noWrap/>
          </w:tcPr>
          <w:p w:rsidR="00E30AA7" w:rsidRPr="00BB0A11" w:rsidRDefault="00E30AA7" w:rsidP="00C24AA9">
            <w:pPr>
              <w:ind w:firstLine="0"/>
              <w:rPr>
                <w:rFonts w:eastAsia="Times New Roman" w:cs="Times New Roman"/>
                <w:szCs w:val="28"/>
                <w:lang w:eastAsia="ru-RU"/>
              </w:rPr>
            </w:pPr>
            <w:r w:rsidRPr="00BB0A11">
              <w:rPr>
                <w:rFonts w:cs="Times New Roman"/>
                <w:szCs w:val="28"/>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2 01 06010 06 6000 150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 xml:space="preserve">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w:t>
            </w:r>
            <w:r w:rsidR="00590DD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2 01 06020 06 6000 150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w:t>
            </w:r>
            <w:r w:rsidR="00590DDD">
              <w:rPr>
                <w:rFonts w:cs="Times New Roman"/>
                <w:szCs w:val="28"/>
              </w:rPr>
              <w:t xml:space="preserve">            </w:t>
            </w:r>
            <w:r w:rsidRPr="00BB0A11">
              <w:rPr>
                <w:rFonts w:cs="Times New Roman"/>
                <w:szCs w:val="28"/>
              </w:rPr>
              <w:t xml:space="preserve">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2 01 06030 06 6000 150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w:t>
            </w:r>
            <w:r w:rsidR="00590DDD">
              <w:rPr>
                <w:rFonts w:cs="Times New Roman"/>
                <w:szCs w:val="28"/>
              </w:rPr>
              <w:t xml:space="preserve">             </w:t>
            </w:r>
            <w:r w:rsidRPr="00BB0A11">
              <w:rPr>
                <w:rFonts w:cs="Times New Roman"/>
                <w:szCs w:val="28"/>
              </w:rPr>
              <w:t xml:space="preserve">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2 01 06040 06 6000 150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 xml:space="preserve">Безвозмездные поступления в бюджет Пенсионного фонда Российской Федерации от Латвийской Республики (федеральные государственные органы, Банк России, </w:t>
            </w:r>
            <w:r w:rsidR="00590DD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2 01 06050 06 6000 150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 xml:space="preserve">Безвозмездные поступления в бюджет Пенсионного фонда Российской Федерации от Республики Беларусь (федеральные государственные органы, Банк России, </w:t>
            </w:r>
            <w:r w:rsidR="00961BFA">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2 01 06060 06 6000 150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 xml:space="preserve">Безвозмездные поступления в бюджет Пенсионного фонда Российской Федерации от Республики Болгария (федеральные государственные органы, Банк России, </w:t>
            </w:r>
            <w:r w:rsidR="00961BFA">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2 01 06070 06 6000 150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 xml:space="preserve">Безвозмездные поступления в бюджет Пенсионного фонда Российской Федерации от Литовской Республики (федеральные государственные органы, Банк России, </w:t>
            </w:r>
            <w:r w:rsidR="00961BFA">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2 01 06080 06 6000 150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rPr>
                <w:rFonts w:cs="Times New Roman"/>
                <w:szCs w:val="28"/>
              </w:rPr>
              <w:t xml:space="preserve">Безвозмездные поступления в бюджет Пенсионного фонда Российской Федерации от Государства Израиль (федеральные государственные органы, Банк России, </w:t>
            </w:r>
            <w:r w:rsidR="00961BFA">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2 01 06099 06 6000 150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 xml:space="preserve">Прочие безвозмездные поступления от нерезидентов в бюджет Пенсионного фонда Российской Федерации (федеральные государственные органы, Банк России, </w:t>
            </w:r>
            <w:r w:rsidR="00961BFA">
              <w:t xml:space="preserve">         </w:t>
            </w:r>
            <w:r w:rsidRPr="00BB0A11">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pPr>
            <w:r w:rsidRPr="00BB0A11">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pPr>
            <w:r w:rsidRPr="00BB0A11">
              <w:t>2 02 53079 06 0100 150</w:t>
            </w:r>
          </w:p>
        </w:tc>
        <w:tc>
          <w:tcPr>
            <w:tcW w:w="5839" w:type="dxa"/>
            <w:tcBorders>
              <w:top w:val="nil"/>
              <w:left w:val="nil"/>
              <w:bottom w:val="nil"/>
              <w:right w:val="nil"/>
            </w:tcBorders>
            <w:shd w:val="clear" w:color="auto" w:fill="auto"/>
            <w:noWrap/>
          </w:tcPr>
          <w:p w:rsidR="00E94F8A" w:rsidRPr="00BB0A11" w:rsidRDefault="00E94F8A" w:rsidP="00E94F8A">
            <w:pPr>
              <w:ind w:firstLine="0"/>
            </w:pPr>
            <w:r w:rsidRPr="00BB0A11">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pPr>
            <w:r w:rsidRPr="00BB0A11">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pPr>
            <w:r w:rsidRPr="00BB0A11">
              <w:t>2 02 53079 06 0200 150</w:t>
            </w:r>
          </w:p>
        </w:tc>
        <w:tc>
          <w:tcPr>
            <w:tcW w:w="5839" w:type="dxa"/>
            <w:tcBorders>
              <w:top w:val="nil"/>
              <w:left w:val="nil"/>
              <w:bottom w:val="nil"/>
              <w:right w:val="nil"/>
            </w:tcBorders>
            <w:shd w:val="clear" w:color="auto" w:fill="auto"/>
            <w:noWrap/>
          </w:tcPr>
          <w:p w:rsidR="00E94F8A" w:rsidRPr="00BB0A11" w:rsidRDefault="00E94F8A" w:rsidP="00E94F8A">
            <w:pPr>
              <w:ind w:firstLine="0"/>
            </w:pPr>
            <w:r w:rsidRPr="00BB0A11">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pPr>
            <w:r w:rsidRPr="00BB0A11">
              <w:lastRenderedPageBreak/>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pPr>
            <w:r w:rsidRPr="00BB0A11">
              <w:t>2 03 06010 06 6000 150</w:t>
            </w:r>
          </w:p>
        </w:tc>
        <w:tc>
          <w:tcPr>
            <w:tcW w:w="5839" w:type="dxa"/>
            <w:tcBorders>
              <w:top w:val="nil"/>
              <w:left w:val="nil"/>
              <w:bottom w:val="nil"/>
              <w:right w:val="nil"/>
            </w:tcBorders>
            <w:shd w:val="clear" w:color="auto" w:fill="auto"/>
            <w:noWrap/>
          </w:tcPr>
          <w:p w:rsidR="00E94F8A" w:rsidRPr="00BB0A11" w:rsidRDefault="00E94F8A" w:rsidP="00E94F8A">
            <w:pPr>
              <w:ind w:firstLine="0"/>
            </w:pPr>
            <w:r w:rsidRPr="00BB0A11">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w:t>
            </w:r>
            <w:r w:rsidR="00961BFA">
              <w:t xml:space="preserve">         </w:t>
            </w:r>
            <w:r w:rsidRPr="00BB0A11">
              <w:t xml:space="preserve">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pPr>
            <w:r w:rsidRPr="00BB0A11">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pPr>
            <w:r w:rsidRPr="00BB0A11">
              <w:t>2 03 06020 06 6000 150</w:t>
            </w:r>
          </w:p>
        </w:tc>
        <w:tc>
          <w:tcPr>
            <w:tcW w:w="5839" w:type="dxa"/>
            <w:tcBorders>
              <w:top w:val="nil"/>
              <w:left w:val="nil"/>
              <w:bottom w:val="nil"/>
              <w:right w:val="nil"/>
            </w:tcBorders>
            <w:shd w:val="clear" w:color="auto" w:fill="auto"/>
            <w:noWrap/>
          </w:tcPr>
          <w:p w:rsidR="00E94F8A" w:rsidRPr="00BB0A11" w:rsidRDefault="00E94F8A" w:rsidP="00E94F8A">
            <w:pPr>
              <w:ind w:firstLine="0"/>
            </w:pPr>
            <w:r w:rsidRPr="00BB0A11">
              <w:t xml:space="preserve">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w:t>
            </w:r>
            <w:r w:rsidR="00961BFA">
              <w:t xml:space="preserve">          </w:t>
            </w:r>
            <w:r w:rsidRPr="00BB0A11">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pPr>
            <w:r w:rsidRPr="00BB0A11">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pPr>
            <w:r w:rsidRPr="00BB0A11">
              <w:t>2 03 06099 06 6000 150</w:t>
            </w:r>
          </w:p>
        </w:tc>
        <w:tc>
          <w:tcPr>
            <w:tcW w:w="5839" w:type="dxa"/>
            <w:tcBorders>
              <w:top w:val="nil"/>
              <w:left w:val="nil"/>
              <w:bottom w:val="nil"/>
              <w:right w:val="nil"/>
            </w:tcBorders>
            <w:shd w:val="clear" w:color="auto" w:fill="auto"/>
            <w:noWrap/>
          </w:tcPr>
          <w:p w:rsidR="00E94F8A" w:rsidRPr="00BB0A11" w:rsidRDefault="00E94F8A" w:rsidP="00E94F8A">
            <w:pPr>
              <w:ind w:firstLine="0"/>
            </w:pPr>
            <w:r w:rsidRPr="00BB0A11">
              <w:t xml:space="preserve">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w:t>
            </w:r>
            <w:r w:rsidR="00961BFA">
              <w:t xml:space="preserve">          </w:t>
            </w:r>
            <w:r w:rsidRPr="00BB0A11">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2 04 06010 06 6000 150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 xml:space="preserve">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w:t>
            </w:r>
            <w:r w:rsidR="00961BFA">
              <w:t xml:space="preserve">          </w:t>
            </w:r>
            <w:r w:rsidRPr="00BB0A11">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2 04 06020 06 6000 150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2 04 06030 06 6000 150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C3E9C" w:rsidRPr="00BB0A11" w:rsidRDefault="008C3E9C"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8C3E9C" w:rsidRPr="00BB0A11" w:rsidRDefault="008C3E9C" w:rsidP="00C24AA9">
            <w:pPr>
              <w:ind w:firstLine="0"/>
              <w:jc w:val="left"/>
              <w:rPr>
                <w:rFonts w:cs="Times New Roman"/>
                <w:szCs w:val="28"/>
              </w:rPr>
            </w:pPr>
            <w:r w:rsidRPr="00BB0A11">
              <w:rPr>
                <w:rFonts w:cs="Times New Roman"/>
                <w:szCs w:val="28"/>
              </w:rPr>
              <w:t>2 04 06040 06 6000 150</w:t>
            </w:r>
          </w:p>
        </w:tc>
        <w:tc>
          <w:tcPr>
            <w:tcW w:w="5839" w:type="dxa"/>
            <w:tcBorders>
              <w:top w:val="nil"/>
              <w:left w:val="nil"/>
              <w:bottom w:val="nil"/>
              <w:right w:val="nil"/>
            </w:tcBorders>
            <w:shd w:val="clear" w:color="auto" w:fill="auto"/>
            <w:noWrap/>
          </w:tcPr>
          <w:p w:rsidR="008C3E9C" w:rsidRPr="00BB0A11" w:rsidRDefault="008C3E9C" w:rsidP="00C24AA9">
            <w:pPr>
              <w:ind w:firstLine="0"/>
              <w:rPr>
                <w:rFonts w:cs="Times New Roman"/>
                <w:szCs w:val="28"/>
              </w:rPr>
            </w:pPr>
            <w:r w:rsidRPr="00BB0A11">
              <w:rPr>
                <w:rFonts w:cs="Times New Roman"/>
                <w:szCs w:val="28"/>
              </w:rPr>
              <w:t xml:space="preserve">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 (федеральные государственные органы, Банк России, </w:t>
            </w:r>
            <w:r w:rsidR="008E3C9D">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2 04 06050 06 6000 150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2 04 06060 06 6000 150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 xml:space="preserve">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w:t>
            </w:r>
            <w:r w:rsidR="008E3C9D">
              <w:t xml:space="preserve">              </w:t>
            </w:r>
            <w:r w:rsidRPr="00BB0A11">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2 04 06099 06 6000 150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2 08 06000 06 6100 150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2 08 06000 06 6201 150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pPr>
            <w:r w:rsidRPr="00BB0A11">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pPr>
            <w:r w:rsidRPr="00BB0A11">
              <w:t>2 08 06000 06 6202 150</w:t>
            </w:r>
          </w:p>
        </w:tc>
        <w:tc>
          <w:tcPr>
            <w:tcW w:w="5839" w:type="dxa"/>
            <w:tcBorders>
              <w:top w:val="nil"/>
              <w:left w:val="nil"/>
              <w:bottom w:val="nil"/>
              <w:right w:val="nil"/>
            </w:tcBorders>
            <w:shd w:val="clear" w:color="auto" w:fill="auto"/>
            <w:noWrap/>
          </w:tcPr>
          <w:p w:rsidR="000E6836" w:rsidRPr="00BB0A11" w:rsidRDefault="000E6836" w:rsidP="000E6836">
            <w:pPr>
              <w:ind w:firstLine="0"/>
            </w:pPr>
            <w:r w:rsidRPr="00BB0A11">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Default="00B909E2" w:rsidP="00B909E2">
            <w:pPr>
              <w:ind w:firstLine="0"/>
              <w:jc w:val="left"/>
            </w:pPr>
            <w:r>
              <w:lastRenderedPageBreak/>
              <w:t>"</w:t>
            </w:r>
            <w:r w:rsidRPr="00F7463C">
              <w:t>000</w:t>
            </w:r>
          </w:p>
        </w:tc>
        <w:tc>
          <w:tcPr>
            <w:tcW w:w="2948" w:type="dxa"/>
            <w:tcBorders>
              <w:top w:val="nil"/>
              <w:left w:val="nil"/>
              <w:bottom w:val="nil"/>
              <w:right w:val="nil"/>
            </w:tcBorders>
            <w:shd w:val="clear" w:color="auto" w:fill="auto"/>
            <w:noWrap/>
          </w:tcPr>
          <w:p w:rsidR="00B909E2" w:rsidRPr="00CA64F0" w:rsidRDefault="00B909E2" w:rsidP="00B909E2">
            <w:pPr>
              <w:ind w:firstLine="0"/>
              <w:jc w:val="left"/>
            </w:pPr>
            <w:r w:rsidRPr="00F7463C">
              <w:t>2 18 25630 01 1001 150</w:t>
            </w:r>
          </w:p>
        </w:tc>
        <w:tc>
          <w:tcPr>
            <w:tcW w:w="5839" w:type="dxa"/>
            <w:tcBorders>
              <w:top w:val="nil"/>
              <w:left w:val="nil"/>
              <w:bottom w:val="nil"/>
              <w:right w:val="nil"/>
            </w:tcBorders>
            <w:shd w:val="clear" w:color="auto" w:fill="auto"/>
            <w:noWrap/>
          </w:tcPr>
          <w:p w:rsidR="00B909E2" w:rsidRPr="00CA64F0" w:rsidRDefault="00B909E2" w:rsidP="00B909E2">
            <w:pPr>
              <w:ind w:firstLine="0"/>
            </w:pPr>
            <w:r w:rsidRPr="00F7463C">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Default="00B909E2" w:rsidP="00B909E2">
            <w:pPr>
              <w:ind w:firstLine="0"/>
              <w:jc w:val="left"/>
            </w:pPr>
            <w:r w:rsidRPr="00F7463C">
              <w:t>000</w:t>
            </w:r>
          </w:p>
        </w:tc>
        <w:tc>
          <w:tcPr>
            <w:tcW w:w="2948" w:type="dxa"/>
            <w:tcBorders>
              <w:top w:val="nil"/>
              <w:left w:val="nil"/>
              <w:bottom w:val="nil"/>
              <w:right w:val="nil"/>
            </w:tcBorders>
            <w:shd w:val="clear" w:color="auto" w:fill="auto"/>
            <w:noWrap/>
          </w:tcPr>
          <w:p w:rsidR="00B909E2" w:rsidRPr="00CA64F0" w:rsidRDefault="00B909E2" w:rsidP="00B909E2">
            <w:pPr>
              <w:ind w:firstLine="0"/>
              <w:jc w:val="left"/>
            </w:pPr>
            <w:r w:rsidRPr="00F7463C">
              <w:t>2 18 25630 01 1002 150</w:t>
            </w:r>
          </w:p>
        </w:tc>
        <w:tc>
          <w:tcPr>
            <w:tcW w:w="5839" w:type="dxa"/>
            <w:tcBorders>
              <w:top w:val="nil"/>
              <w:left w:val="nil"/>
              <w:bottom w:val="nil"/>
              <w:right w:val="nil"/>
            </w:tcBorders>
            <w:shd w:val="clear" w:color="auto" w:fill="auto"/>
            <w:noWrap/>
          </w:tcPr>
          <w:p w:rsidR="00B909E2" w:rsidRPr="00CA64F0" w:rsidRDefault="00B909E2" w:rsidP="00B909E2">
            <w:pPr>
              <w:ind w:firstLine="0"/>
            </w:pPr>
            <w:r w:rsidRPr="00F7463C">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Default="00B909E2" w:rsidP="00B909E2">
            <w:pPr>
              <w:ind w:firstLine="0"/>
              <w:jc w:val="left"/>
            </w:pPr>
            <w:r w:rsidRPr="00F7463C">
              <w:t>000</w:t>
            </w:r>
          </w:p>
        </w:tc>
        <w:tc>
          <w:tcPr>
            <w:tcW w:w="2948" w:type="dxa"/>
            <w:tcBorders>
              <w:top w:val="nil"/>
              <w:left w:val="nil"/>
              <w:bottom w:val="nil"/>
              <w:right w:val="nil"/>
            </w:tcBorders>
            <w:shd w:val="clear" w:color="auto" w:fill="auto"/>
            <w:noWrap/>
          </w:tcPr>
          <w:p w:rsidR="00B909E2" w:rsidRPr="00CA64F0" w:rsidRDefault="00B909E2" w:rsidP="00B909E2">
            <w:pPr>
              <w:ind w:firstLine="0"/>
              <w:jc w:val="left"/>
            </w:pPr>
            <w:r w:rsidRPr="00F7463C">
              <w:t>2 18 25630 01 1003 150</w:t>
            </w:r>
          </w:p>
        </w:tc>
        <w:tc>
          <w:tcPr>
            <w:tcW w:w="5839" w:type="dxa"/>
            <w:tcBorders>
              <w:top w:val="nil"/>
              <w:left w:val="nil"/>
              <w:bottom w:val="nil"/>
              <w:right w:val="nil"/>
            </w:tcBorders>
            <w:shd w:val="clear" w:color="auto" w:fill="auto"/>
            <w:noWrap/>
          </w:tcPr>
          <w:p w:rsidR="00B909E2" w:rsidRPr="00CA64F0" w:rsidRDefault="00B909E2" w:rsidP="00B909E2">
            <w:pPr>
              <w:ind w:firstLine="0"/>
            </w:pPr>
            <w:r w:rsidRPr="00F7463C">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Default="00B909E2" w:rsidP="00B909E2">
            <w:pPr>
              <w:ind w:firstLine="0"/>
              <w:jc w:val="left"/>
            </w:pPr>
            <w:r w:rsidRPr="00F7463C">
              <w:t>000</w:t>
            </w:r>
          </w:p>
        </w:tc>
        <w:tc>
          <w:tcPr>
            <w:tcW w:w="2948" w:type="dxa"/>
            <w:tcBorders>
              <w:top w:val="nil"/>
              <w:left w:val="nil"/>
              <w:bottom w:val="nil"/>
              <w:right w:val="nil"/>
            </w:tcBorders>
            <w:shd w:val="clear" w:color="auto" w:fill="auto"/>
            <w:noWrap/>
          </w:tcPr>
          <w:p w:rsidR="00B909E2" w:rsidRPr="00CA64F0" w:rsidRDefault="00B909E2" w:rsidP="00B909E2">
            <w:pPr>
              <w:ind w:firstLine="0"/>
              <w:jc w:val="left"/>
            </w:pPr>
            <w:r w:rsidRPr="00F7463C">
              <w:t>2 18 25630 01 2001 150</w:t>
            </w:r>
          </w:p>
        </w:tc>
        <w:tc>
          <w:tcPr>
            <w:tcW w:w="5839" w:type="dxa"/>
            <w:tcBorders>
              <w:top w:val="nil"/>
              <w:left w:val="nil"/>
              <w:bottom w:val="nil"/>
              <w:right w:val="nil"/>
            </w:tcBorders>
            <w:shd w:val="clear" w:color="auto" w:fill="auto"/>
            <w:noWrap/>
          </w:tcPr>
          <w:p w:rsidR="00B909E2" w:rsidRPr="00CA64F0" w:rsidRDefault="00B909E2" w:rsidP="00B909E2">
            <w:pPr>
              <w:ind w:firstLine="0"/>
            </w:pPr>
            <w:r w:rsidRPr="00F7463C">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Default="00B909E2" w:rsidP="00B909E2">
            <w:pPr>
              <w:ind w:firstLine="0"/>
              <w:jc w:val="left"/>
            </w:pPr>
            <w:r w:rsidRPr="00F7463C">
              <w:lastRenderedPageBreak/>
              <w:t>000</w:t>
            </w:r>
          </w:p>
        </w:tc>
        <w:tc>
          <w:tcPr>
            <w:tcW w:w="2948" w:type="dxa"/>
            <w:tcBorders>
              <w:top w:val="nil"/>
              <w:left w:val="nil"/>
              <w:bottom w:val="nil"/>
              <w:right w:val="nil"/>
            </w:tcBorders>
            <w:shd w:val="clear" w:color="auto" w:fill="auto"/>
            <w:noWrap/>
          </w:tcPr>
          <w:p w:rsidR="00B909E2" w:rsidRPr="00CA64F0" w:rsidRDefault="00B909E2" w:rsidP="00B909E2">
            <w:pPr>
              <w:ind w:firstLine="0"/>
              <w:jc w:val="left"/>
            </w:pPr>
            <w:r w:rsidRPr="00F7463C">
              <w:t>2 18 25630 01 2002 150</w:t>
            </w:r>
          </w:p>
        </w:tc>
        <w:tc>
          <w:tcPr>
            <w:tcW w:w="5839" w:type="dxa"/>
            <w:tcBorders>
              <w:top w:val="nil"/>
              <w:left w:val="nil"/>
              <w:bottom w:val="nil"/>
              <w:right w:val="nil"/>
            </w:tcBorders>
            <w:shd w:val="clear" w:color="auto" w:fill="auto"/>
            <w:noWrap/>
          </w:tcPr>
          <w:p w:rsidR="00B909E2" w:rsidRPr="00CA64F0" w:rsidRDefault="00B909E2" w:rsidP="00B909E2">
            <w:pPr>
              <w:ind w:firstLine="0"/>
            </w:pPr>
            <w:r w:rsidRPr="00F7463C">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Default="00B909E2" w:rsidP="00B909E2">
            <w:pPr>
              <w:ind w:firstLine="0"/>
              <w:jc w:val="left"/>
            </w:pPr>
            <w:r w:rsidRPr="00F7463C">
              <w:t>000</w:t>
            </w:r>
          </w:p>
        </w:tc>
        <w:tc>
          <w:tcPr>
            <w:tcW w:w="2948" w:type="dxa"/>
            <w:tcBorders>
              <w:top w:val="nil"/>
              <w:left w:val="nil"/>
              <w:bottom w:val="nil"/>
              <w:right w:val="nil"/>
            </w:tcBorders>
            <w:shd w:val="clear" w:color="auto" w:fill="auto"/>
            <w:noWrap/>
          </w:tcPr>
          <w:p w:rsidR="00B909E2" w:rsidRPr="00CA64F0" w:rsidRDefault="00B909E2" w:rsidP="00B909E2">
            <w:pPr>
              <w:ind w:firstLine="0"/>
              <w:jc w:val="left"/>
            </w:pPr>
            <w:r w:rsidRPr="00F7463C">
              <w:t>2 18 25630 01 2003 150</w:t>
            </w:r>
          </w:p>
        </w:tc>
        <w:tc>
          <w:tcPr>
            <w:tcW w:w="5839" w:type="dxa"/>
            <w:tcBorders>
              <w:top w:val="nil"/>
              <w:left w:val="nil"/>
              <w:bottom w:val="nil"/>
              <w:right w:val="nil"/>
            </w:tcBorders>
            <w:shd w:val="clear" w:color="auto" w:fill="auto"/>
            <w:noWrap/>
          </w:tcPr>
          <w:p w:rsidR="00B909E2" w:rsidRPr="00CA64F0" w:rsidRDefault="00B909E2" w:rsidP="00B909E2">
            <w:pPr>
              <w:ind w:firstLine="0"/>
            </w:pPr>
            <w:r w:rsidRPr="00F7463C">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t>";</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t>"</w:t>
            </w:r>
            <w:r w:rsidRPr="00CA64F0">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2 18 45690 01 1001 150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CA64F0">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lastRenderedPageBreak/>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2 18 45690 01 1002 150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CA64F0">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2 18 45690 01 1003 150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CA64F0">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lastRenderedPageBreak/>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2 18 45690 01 2001 150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CA64F0">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2 18 45690 01 2002 150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CA64F0">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lastRenderedPageBreak/>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CA64F0">
              <w:t>2 18 45690 01 2003 150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CA64F0">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w:t>
            </w:r>
            <w:r w:rsidR="008E3C9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w:t>
            </w:r>
            <w:r w:rsidR="008E3C9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(в части возврата остатков </w:t>
            </w:r>
            <w:r w:rsidR="008E3C9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(в части возврата остатков </w:t>
            </w:r>
            <w:r w:rsidR="008E3C9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w:t>
            </w:r>
            <w:r w:rsidR="00AA4567" w:rsidRPr="00BB0A11">
              <w:rPr>
                <w:rFonts w:eastAsia="Times New Roman" w:cs="Times New Roman"/>
                <w:szCs w:val="28"/>
                <w:lang w:eastAsia="ru-RU"/>
              </w:rPr>
              <w:t xml:space="preserve">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возврата остатков </w:t>
            </w:r>
            <w:r w:rsidR="008E3C9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(в части возврата остатков </w:t>
            </w:r>
            <w:r w:rsidR="008E3C9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w:t>
            </w:r>
            <w:r w:rsidR="00AA4567" w:rsidRPr="00BB0A11">
              <w:rPr>
                <w:rFonts w:eastAsia="Times New Roman" w:cs="Times New Roman"/>
                <w:szCs w:val="28"/>
                <w:lang w:eastAsia="ru-RU"/>
              </w:rPr>
              <w:t xml:space="preserve">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w:t>
            </w:r>
            <w:r w:rsidR="00041222">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w:t>
            </w:r>
            <w:r w:rsidR="00041222">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2 18 55186 01 2001 150</w:t>
            </w:r>
          </w:p>
        </w:tc>
        <w:tc>
          <w:tcPr>
            <w:tcW w:w="5839" w:type="dxa"/>
            <w:tcBorders>
              <w:top w:val="nil"/>
              <w:left w:val="nil"/>
              <w:bottom w:val="nil"/>
              <w:right w:val="nil"/>
            </w:tcBorders>
            <w:shd w:val="clear" w:color="auto" w:fill="auto"/>
            <w:noWrap/>
            <w:hideMark/>
          </w:tcPr>
          <w:p w:rsidR="00AA567E" w:rsidRPr="00BB0A11" w:rsidRDefault="00AA567E" w:rsidP="00041222">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w:t>
            </w:r>
            <w:r w:rsidR="00041222">
              <w:rPr>
                <w:rFonts w:eastAsia="Times New Roman" w:cs="Times New Roman"/>
                <w:szCs w:val="28"/>
                <w:lang w:eastAsia="ru-RU"/>
              </w:rPr>
              <w:t xml:space="preserve">                       </w:t>
            </w:r>
            <w:r w:rsidRPr="00BB0A11">
              <w:rPr>
                <w:rFonts w:eastAsia="Times New Roman" w:cs="Times New Roman"/>
                <w:szCs w:val="28"/>
                <w:lang w:eastAsia="ru-RU"/>
              </w:rPr>
              <w:t>Федерации (в части возврата остатков</w:t>
            </w:r>
            <w:r w:rsidR="00041222">
              <w:rPr>
                <w:rFonts w:eastAsia="Times New Roman" w:cs="Times New Roman"/>
                <w:szCs w:val="28"/>
                <w:lang w:eastAsia="ru-RU"/>
              </w:rPr>
              <w:t xml:space="preserve">                                </w:t>
            </w:r>
            <w:r w:rsidRPr="00BB0A11">
              <w:rPr>
                <w:rFonts w:eastAsia="Times New Roman" w:cs="Times New Roman"/>
                <w:szCs w:val="28"/>
                <w:lang w:eastAsia="ru-RU"/>
              </w:rPr>
              <w:t xml:space="preserve">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2 18 55186 01 2002 150</w:t>
            </w:r>
          </w:p>
        </w:tc>
        <w:tc>
          <w:tcPr>
            <w:tcW w:w="5839" w:type="dxa"/>
            <w:tcBorders>
              <w:top w:val="nil"/>
              <w:left w:val="nil"/>
              <w:bottom w:val="nil"/>
              <w:right w:val="nil"/>
            </w:tcBorders>
            <w:shd w:val="clear" w:color="auto" w:fill="auto"/>
            <w:noWrap/>
            <w:hideMark/>
          </w:tcPr>
          <w:p w:rsidR="00AA567E" w:rsidRPr="00BB0A11" w:rsidRDefault="00AA567E" w:rsidP="00041222">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w:t>
            </w:r>
            <w:r w:rsidR="00041222">
              <w:rPr>
                <w:rFonts w:eastAsia="Times New Roman" w:cs="Times New Roman"/>
                <w:szCs w:val="28"/>
                <w:lang w:eastAsia="ru-RU"/>
              </w:rPr>
              <w:t xml:space="preserve">                       </w:t>
            </w:r>
            <w:r w:rsidRPr="00BB0A11">
              <w:rPr>
                <w:rFonts w:eastAsia="Times New Roman" w:cs="Times New Roman"/>
                <w:szCs w:val="28"/>
                <w:lang w:eastAsia="ru-RU"/>
              </w:rPr>
              <w:t>Федерации (в части возврата остатков</w:t>
            </w:r>
            <w:r w:rsidR="00041222">
              <w:rPr>
                <w:rFonts w:eastAsia="Times New Roman" w:cs="Times New Roman"/>
                <w:szCs w:val="28"/>
                <w:lang w:eastAsia="ru-RU"/>
              </w:rPr>
              <w:t xml:space="preserve">                              </w:t>
            </w:r>
            <w:r w:rsidRPr="00BB0A11">
              <w:rPr>
                <w:rFonts w:eastAsia="Times New Roman" w:cs="Times New Roman"/>
                <w:szCs w:val="28"/>
                <w:lang w:eastAsia="ru-RU"/>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w:t>
            </w:r>
            <w:r w:rsidR="00041222">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w:t>
            </w:r>
            <w:r w:rsidR="00041222">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2 18 55198 01 2001 150</w:t>
            </w:r>
          </w:p>
        </w:tc>
        <w:tc>
          <w:tcPr>
            <w:tcW w:w="5839" w:type="dxa"/>
            <w:tcBorders>
              <w:top w:val="nil"/>
              <w:left w:val="nil"/>
              <w:bottom w:val="nil"/>
              <w:right w:val="nil"/>
            </w:tcBorders>
            <w:shd w:val="clear" w:color="auto" w:fill="auto"/>
            <w:noWrap/>
            <w:hideMark/>
          </w:tcPr>
          <w:p w:rsidR="00AA567E" w:rsidRPr="00BB0A11" w:rsidRDefault="00AA567E" w:rsidP="00296D7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w:t>
            </w:r>
            <w:r w:rsidR="00296D7D">
              <w:rPr>
                <w:rFonts w:eastAsia="Times New Roman" w:cs="Times New Roman"/>
                <w:szCs w:val="28"/>
                <w:lang w:eastAsia="ru-RU"/>
              </w:rPr>
              <w:t xml:space="preserve">                          </w:t>
            </w:r>
            <w:r w:rsidRPr="00BB0A11">
              <w:rPr>
                <w:rFonts w:eastAsia="Times New Roman" w:cs="Times New Roman"/>
                <w:szCs w:val="28"/>
                <w:lang w:eastAsia="ru-RU"/>
              </w:rPr>
              <w:t>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w:t>
            </w:r>
            <w:r w:rsidR="00296D7D">
              <w:rPr>
                <w:rFonts w:eastAsia="Times New Roman" w:cs="Times New Roman"/>
                <w:szCs w:val="28"/>
                <w:lang w:eastAsia="ru-RU"/>
              </w:rPr>
              <w:t xml:space="preserve">                              </w:t>
            </w:r>
            <w:r w:rsidRPr="00BB0A11">
              <w:rPr>
                <w:rFonts w:eastAsia="Times New Roman" w:cs="Times New Roman"/>
                <w:szCs w:val="28"/>
                <w:lang w:eastAsia="ru-RU"/>
              </w:rPr>
              <w:t xml:space="preserve">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2 18 55198 01 2002 150</w:t>
            </w:r>
          </w:p>
        </w:tc>
        <w:tc>
          <w:tcPr>
            <w:tcW w:w="5839" w:type="dxa"/>
            <w:tcBorders>
              <w:top w:val="nil"/>
              <w:left w:val="nil"/>
              <w:bottom w:val="nil"/>
              <w:right w:val="nil"/>
            </w:tcBorders>
            <w:shd w:val="clear" w:color="auto" w:fill="auto"/>
            <w:noWrap/>
            <w:hideMark/>
          </w:tcPr>
          <w:p w:rsidR="00AA567E" w:rsidRPr="00BB0A11" w:rsidRDefault="00AA567E" w:rsidP="00296D7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w:t>
            </w:r>
            <w:r w:rsidR="00296D7D">
              <w:rPr>
                <w:rFonts w:eastAsia="Times New Roman" w:cs="Times New Roman"/>
                <w:szCs w:val="28"/>
                <w:lang w:eastAsia="ru-RU"/>
              </w:rPr>
              <w:t xml:space="preserve">                      </w:t>
            </w:r>
            <w:r w:rsidRPr="00BB0A11">
              <w:rPr>
                <w:rFonts w:eastAsia="Times New Roman" w:cs="Times New Roman"/>
                <w:szCs w:val="28"/>
                <w:lang w:eastAsia="ru-RU"/>
              </w:rPr>
              <w:t>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w:t>
            </w:r>
            <w:r w:rsidR="00296D7D">
              <w:rPr>
                <w:rFonts w:eastAsia="Times New Roman" w:cs="Times New Roman"/>
                <w:szCs w:val="28"/>
                <w:lang w:eastAsia="ru-RU"/>
              </w:rPr>
              <w:t xml:space="preserve">                               </w:t>
            </w:r>
            <w:r w:rsidRPr="00BB0A11">
              <w:rPr>
                <w:rFonts w:eastAsia="Times New Roman" w:cs="Times New Roman"/>
                <w:szCs w:val="28"/>
                <w:lang w:eastAsia="ru-RU"/>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xml:space="preserve">№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w:t>
            </w:r>
            <w:r w:rsidR="00296D7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xml:space="preserve">№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w:t>
            </w:r>
            <w:r w:rsidR="00296D7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w:t>
            </w:r>
            <w:r w:rsidR="000A6517" w:rsidRPr="00BB0A11">
              <w:rPr>
                <w:rFonts w:eastAsia="Times New Roman" w:cs="Times New Roman"/>
                <w:szCs w:val="28"/>
                <w:lang w:eastAsia="ru-RU"/>
              </w:rPr>
              <w:t xml:space="preserve"> </w:t>
            </w:r>
            <w:r w:rsidRPr="00BB0A11">
              <w:rPr>
                <w:rFonts w:eastAsia="Times New Roman" w:cs="Times New Roman"/>
                <w:szCs w:val="28"/>
                <w:lang w:eastAsia="ru-RU"/>
              </w:rPr>
              <w:t xml:space="preserve">№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w:t>
            </w:r>
            <w:r w:rsidR="00296D7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w:t>
            </w:r>
            <w:r w:rsidR="00296D7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2 18 55209 01 1001 150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2 18 55209 01 1002 150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2 18 55209 01 1003 150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r w:rsidR="00AA4567"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AA4567" w:rsidRPr="00BB0A11">
              <w:rPr>
                <w:rFonts w:eastAsia="Times New Roman" w:cs="Times New Roman"/>
                <w:szCs w:val="28"/>
                <w:lang w:eastAsia="ru-RU"/>
              </w:rPr>
              <w:t xml:space="preserve">         </w:t>
            </w:r>
            <w:r w:rsidRPr="00BB0A11">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2 18 55252 01 2001 150</w:t>
            </w:r>
          </w:p>
        </w:tc>
        <w:tc>
          <w:tcPr>
            <w:tcW w:w="5839" w:type="dxa"/>
            <w:tcBorders>
              <w:top w:val="nil"/>
              <w:left w:val="nil"/>
              <w:bottom w:val="nil"/>
              <w:right w:val="nil"/>
            </w:tcBorders>
            <w:shd w:val="clear" w:color="auto" w:fill="auto"/>
            <w:noWrap/>
            <w:hideMark/>
          </w:tcPr>
          <w:p w:rsidR="00AA567E" w:rsidRPr="00BB0A11" w:rsidRDefault="00AA567E" w:rsidP="00296D7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w:t>
            </w:r>
            <w:r w:rsidR="00296D7D">
              <w:rPr>
                <w:rFonts w:eastAsia="Times New Roman" w:cs="Times New Roman"/>
                <w:szCs w:val="28"/>
                <w:lang w:eastAsia="ru-RU"/>
              </w:rPr>
              <w:t xml:space="preserve">                        </w:t>
            </w:r>
            <w:r w:rsidRPr="00BB0A11">
              <w:rPr>
                <w:rFonts w:eastAsia="Times New Roman" w:cs="Times New Roman"/>
                <w:szCs w:val="28"/>
                <w:lang w:eastAsia="ru-RU"/>
              </w:rPr>
              <w:t>Федерации</w:t>
            </w:r>
            <w:r w:rsidR="00AA4567" w:rsidRPr="00BB0A11">
              <w:rPr>
                <w:rFonts w:eastAsia="Times New Roman" w:cs="Times New Roman"/>
                <w:szCs w:val="28"/>
                <w:lang w:eastAsia="ru-RU"/>
              </w:rPr>
              <w:t xml:space="preserve"> </w:t>
            </w:r>
            <w:r w:rsidRPr="00BB0A11">
              <w:rPr>
                <w:rFonts w:eastAsia="Times New Roman" w:cs="Times New Roman"/>
                <w:szCs w:val="28"/>
                <w:lang w:eastAsia="ru-RU"/>
              </w:rPr>
              <w:t xml:space="preserve">(в части возврата остатков </w:t>
            </w:r>
            <w:r w:rsidR="00296D7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2 18 55252 01 2002 150</w:t>
            </w:r>
          </w:p>
        </w:tc>
        <w:tc>
          <w:tcPr>
            <w:tcW w:w="5839" w:type="dxa"/>
            <w:tcBorders>
              <w:top w:val="nil"/>
              <w:left w:val="nil"/>
              <w:bottom w:val="nil"/>
              <w:right w:val="nil"/>
            </w:tcBorders>
            <w:shd w:val="clear" w:color="auto" w:fill="auto"/>
            <w:noWrap/>
            <w:hideMark/>
          </w:tcPr>
          <w:p w:rsidR="00AA567E" w:rsidRPr="00BB0A11" w:rsidRDefault="00AA567E" w:rsidP="00296D7D">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w:t>
            </w:r>
            <w:r w:rsidR="00296D7D">
              <w:rPr>
                <w:rFonts w:eastAsia="Times New Roman" w:cs="Times New Roman"/>
                <w:szCs w:val="28"/>
                <w:lang w:eastAsia="ru-RU"/>
              </w:rPr>
              <w:t xml:space="preserve">                     </w:t>
            </w:r>
            <w:r w:rsidRPr="00BB0A11">
              <w:rPr>
                <w:rFonts w:eastAsia="Times New Roman" w:cs="Times New Roman"/>
                <w:szCs w:val="28"/>
                <w:lang w:eastAsia="ru-RU"/>
              </w:rPr>
              <w:t xml:space="preserve">Федерации (в части возврата остатков </w:t>
            </w:r>
            <w:r w:rsidR="00296D7D">
              <w:rPr>
                <w:rFonts w:eastAsia="Times New Roman" w:cs="Times New Roman"/>
                <w:szCs w:val="28"/>
                <w:lang w:eastAsia="ru-RU"/>
              </w:rPr>
              <w:t xml:space="preserve">                            </w:t>
            </w:r>
            <w:r w:rsidRPr="00BB0A11">
              <w:rPr>
                <w:rFonts w:eastAsia="Times New Roman" w:cs="Times New Roman"/>
                <w:szCs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AA4567" w:rsidRPr="00BB0A11">
              <w:rPr>
                <w:rFonts w:eastAsia="Times New Roman" w:cs="Times New Roman"/>
                <w:szCs w:val="28"/>
                <w:lang w:eastAsia="ru-RU"/>
              </w:rPr>
              <w:t xml:space="preserve">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2 18 55847 01 1001 150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2 18 55847 01 1002 150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2 18 55847 01 1003 150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2 18 55847 01 2001 150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2 18 55847 01 2002 150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C7C18" w:rsidRPr="00BB0A11" w:rsidTr="006C7C18">
        <w:trPr>
          <w:cantSplit/>
          <w:trHeight w:val="300"/>
          <w:jc w:val="center"/>
        </w:trPr>
        <w:tc>
          <w:tcPr>
            <w:tcW w:w="751"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AA567E" w:rsidRPr="00BB0A11" w:rsidRDefault="00AA567E"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2 18 55847 01 2003 150</w:t>
            </w:r>
          </w:p>
        </w:tc>
        <w:tc>
          <w:tcPr>
            <w:tcW w:w="5839" w:type="dxa"/>
            <w:tcBorders>
              <w:top w:val="nil"/>
              <w:left w:val="nil"/>
              <w:bottom w:val="nil"/>
              <w:right w:val="nil"/>
            </w:tcBorders>
            <w:shd w:val="clear" w:color="auto" w:fill="auto"/>
            <w:noWrap/>
            <w:hideMark/>
          </w:tcPr>
          <w:p w:rsidR="00AA567E" w:rsidRPr="00BB0A11" w:rsidRDefault="00AA567E"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bl>
    <w:p w:rsidR="007F4AC1" w:rsidRPr="00BB0A11" w:rsidRDefault="007F4AC1" w:rsidP="007F4AC1">
      <w:pPr>
        <w:spacing w:line="360" w:lineRule="auto"/>
        <w:rPr>
          <w:sz w:val="16"/>
          <w:szCs w:val="16"/>
        </w:rPr>
      </w:pPr>
    </w:p>
    <w:p w:rsidR="007F4AC1" w:rsidRPr="00BB0A11" w:rsidRDefault="007F4AC1" w:rsidP="00B06174">
      <w:pPr>
        <w:pStyle w:val="1"/>
      </w:pPr>
      <w:r w:rsidRPr="00BB0A11">
        <w:t>изложить в следующей редакции:</w:t>
      </w:r>
    </w:p>
    <w:tbl>
      <w:tblPr>
        <w:tblW w:w="9538" w:type="dxa"/>
        <w:jc w:val="center"/>
        <w:tblLook w:val="04A0" w:firstRow="1" w:lastRow="0" w:firstColumn="1" w:lastColumn="0" w:noHBand="0" w:noVBand="1"/>
      </w:tblPr>
      <w:tblGrid>
        <w:gridCol w:w="751"/>
        <w:gridCol w:w="2948"/>
        <w:gridCol w:w="5839"/>
      </w:tblGrid>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2532DD" w:rsidP="002532D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1 01 02010 01 1000 110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w:t>
            </w:r>
            <w:r w:rsidR="00B24B08">
              <w:t xml:space="preserve">                                    </w:t>
            </w:r>
            <w:r w:rsidRPr="00BB0A11">
              <w:t xml:space="preserve">налога осуществляются в соответствии </w:t>
            </w:r>
            <w:r w:rsidR="00B24B08">
              <w:t xml:space="preserve">                                       </w:t>
            </w:r>
            <w:r w:rsidRPr="00BB0A11">
              <w:t>со статьями 227, 227.1 и 228 Налогового кодекса Российской Федерации, а также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r w:rsidR="00B24B08">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B24B08" w:rsidP="002532DD">
            <w:pPr>
              <w:ind w:firstLine="0"/>
              <w:jc w:val="left"/>
              <w:rPr>
                <w:rFonts w:eastAsia="Times New Roman" w:cs="Times New Roman"/>
                <w:szCs w:val="28"/>
                <w:lang w:eastAsia="ru-RU"/>
              </w:rPr>
            </w:pPr>
            <w:r>
              <w:lastRenderedPageBreak/>
              <w:t>"</w:t>
            </w:r>
            <w:r w:rsidR="002532DD"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1 01 02010 01 3000 110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w:t>
            </w:r>
            <w:r w:rsidR="00B24B08">
              <w:t xml:space="preserve">                                   </w:t>
            </w:r>
            <w:r w:rsidRPr="00BB0A11">
              <w:t>налога осуществляются в соответствии</w:t>
            </w:r>
            <w:r w:rsidR="00B24B08">
              <w:t xml:space="preserve">                         </w:t>
            </w:r>
            <w:r w:rsidRPr="00BB0A11">
              <w:t xml:space="preserve"> со статьями 227, 227.1 и 228 Налогового кодекса Российской Федерации, а также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r w:rsidR="00B24B08">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2532DD" w:rsidP="002532DD">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1 01 02080 01 1000 110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r w:rsidR="00B24B08">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2532DD" w:rsidRPr="00BB0A11" w:rsidRDefault="00B24B08" w:rsidP="002532DD">
            <w:pPr>
              <w:ind w:firstLine="0"/>
              <w:jc w:val="left"/>
              <w:rPr>
                <w:rFonts w:eastAsia="Times New Roman" w:cs="Times New Roman"/>
                <w:szCs w:val="28"/>
                <w:lang w:eastAsia="ru-RU"/>
              </w:rPr>
            </w:pPr>
            <w:r>
              <w:t>"</w:t>
            </w:r>
            <w:r w:rsidR="002532DD" w:rsidRPr="00BB0A11">
              <w:t>000</w:t>
            </w:r>
          </w:p>
        </w:tc>
        <w:tc>
          <w:tcPr>
            <w:tcW w:w="2948" w:type="dxa"/>
            <w:tcBorders>
              <w:top w:val="nil"/>
              <w:left w:val="nil"/>
              <w:bottom w:val="nil"/>
              <w:right w:val="nil"/>
            </w:tcBorders>
            <w:shd w:val="clear" w:color="auto" w:fill="auto"/>
            <w:noWrap/>
          </w:tcPr>
          <w:p w:rsidR="002532DD" w:rsidRPr="00BB0A11" w:rsidRDefault="002532DD" w:rsidP="002532DD">
            <w:pPr>
              <w:ind w:firstLine="0"/>
              <w:jc w:val="left"/>
              <w:rPr>
                <w:rFonts w:cs="Times New Roman"/>
                <w:szCs w:val="28"/>
              </w:rPr>
            </w:pPr>
            <w:r w:rsidRPr="00BB0A11">
              <w:t>1 01 02080 01 3000 110</w:t>
            </w:r>
          </w:p>
        </w:tc>
        <w:tc>
          <w:tcPr>
            <w:tcW w:w="5839" w:type="dxa"/>
            <w:tcBorders>
              <w:top w:val="nil"/>
              <w:left w:val="nil"/>
              <w:bottom w:val="nil"/>
              <w:right w:val="nil"/>
            </w:tcBorders>
            <w:shd w:val="clear" w:color="auto" w:fill="auto"/>
            <w:noWrap/>
          </w:tcPr>
          <w:p w:rsidR="002532DD" w:rsidRPr="00BB0A11" w:rsidRDefault="002532DD" w:rsidP="002532DD">
            <w:pPr>
              <w:ind w:firstLine="0"/>
              <w:rPr>
                <w:rFonts w:cs="Times New Roman"/>
                <w:szCs w:val="28"/>
              </w:rPr>
            </w:pPr>
            <w:r w:rsidRPr="00BB0A11">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65454" w:rsidRPr="00BB0A11" w:rsidRDefault="00165454" w:rsidP="00165454">
            <w:pPr>
              <w:ind w:firstLine="0"/>
              <w:jc w:val="left"/>
              <w:rPr>
                <w:rFonts w:eastAsia="Times New Roman" w:cs="Times New Roman"/>
                <w:szCs w:val="28"/>
                <w:lang w:eastAsia="ru-RU"/>
              </w:rPr>
            </w:pPr>
            <w:r w:rsidRPr="00BB0A11">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165454" w:rsidRPr="00BB0A11" w:rsidRDefault="00165454" w:rsidP="00165454">
            <w:pPr>
              <w:ind w:firstLine="0"/>
              <w:jc w:val="left"/>
              <w:rPr>
                <w:rFonts w:cs="Times New Roman"/>
                <w:szCs w:val="28"/>
              </w:rPr>
            </w:pPr>
            <w:r w:rsidRPr="00BB0A11">
              <w:rPr>
                <w:rFonts w:cs="Times New Roman"/>
                <w:szCs w:val="28"/>
              </w:rPr>
              <w:t>1 03 02190 01 0000 110</w:t>
            </w:r>
          </w:p>
        </w:tc>
        <w:tc>
          <w:tcPr>
            <w:tcW w:w="5839" w:type="dxa"/>
            <w:tcBorders>
              <w:top w:val="nil"/>
              <w:left w:val="nil"/>
              <w:bottom w:val="nil"/>
              <w:right w:val="nil"/>
            </w:tcBorders>
            <w:shd w:val="clear" w:color="auto" w:fill="auto"/>
            <w:noWrap/>
          </w:tcPr>
          <w:p w:rsidR="00165454" w:rsidRPr="00BB0A11" w:rsidRDefault="00165454" w:rsidP="00165454">
            <w:pPr>
              <w:ind w:firstLine="0"/>
              <w:rPr>
                <w:rFonts w:cs="Times New Roman"/>
                <w:szCs w:val="28"/>
              </w:rPr>
            </w:pPr>
            <w:r w:rsidRPr="00BB0A11">
              <w:rPr>
                <w:rFonts w:cs="Times New Roman"/>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65454" w:rsidRPr="00BB0A11" w:rsidRDefault="00165454" w:rsidP="00165454">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65454" w:rsidRPr="00BB0A11" w:rsidRDefault="00165454" w:rsidP="00165454">
            <w:pPr>
              <w:ind w:firstLine="0"/>
              <w:jc w:val="left"/>
              <w:rPr>
                <w:rFonts w:cs="Times New Roman"/>
                <w:szCs w:val="28"/>
              </w:rPr>
            </w:pPr>
            <w:r w:rsidRPr="00BB0A11">
              <w:rPr>
                <w:rFonts w:cs="Times New Roman"/>
                <w:szCs w:val="28"/>
              </w:rPr>
              <w:t>1 03 02200 01 0000 110</w:t>
            </w:r>
          </w:p>
        </w:tc>
        <w:tc>
          <w:tcPr>
            <w:tcW w:w="5839" w:type="dxa"/>
            <w:tcBorders>
              <w:top w:val="nil"/>
              <w:left w:val="nil"/>
              <w:bottom w:val="nil"/>
              <w:right w:val="nil"/>
            </w:tcBorders>
            <w:shd w:val="clear" w:color="auto" w:fill="auto"/>
            <w:noWrap/>
          </w:tcPr>
          <w:p w:rsidR="00165454" w:rsidRPr="00BB0A11" w:rsidRDefault="00165454" w:rsidP="00165454">
            <w:pPr>
              <w:ind w:firstLine="0"/>
              <w:rPr>
                <w:rFonts w:cs="Times New Roman"/>
                <w:szCs w:val="28"/>
              </w:rPr>
            </w:pPr>
            <w:r w:rsidRPr="00BB0A11">
              <w:rPr>
                <w:rFonts w:cs="Times New Roman"/>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65454" w:rsidRPr="00BB0A11" w:rsidRDefault="00165454" w:rsidP="00165454">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65454" w:rsidRPr="00BB0A11" w:rsidRDefault="00165454" w:rsidP="00165454">
            <w:pPr>
              <w:ind w:firstLine="0"/>
              <w:jc w:val="left"/>
              <w:rPr>
                <w:rFonts w:cs="Times New Roman"/>
                <w:szCs w:val="28"/>
              </w:rPr>
            </w:pPr>
            <w:r w:rsidRPr="00BB0A11">
              <w:rPr>
                <w:rFonts w:cs="Times New Roman"/>
                <w:szCs w:val="28"/>
              </w:rPr>
              <w:t>1 03 02210 01 0000 110</w:t>
            </w:r>
          </w:p>
        </w:tc>
        <w:tc>
          <w:tcPr>
            <w:tcW w:w="5839" w:type="dxa"/>
            <w:tcBorders>
              <w:top w:val="nil"/>
              <w:left w:val="nil"/>
              <w:bottom w:val="nil"/>
              <w:right w:val="nil"/>
            </w:tcBorders>
            <w:shd w:val="clear" w:color="auto" w:fill="auto"/>
            <w:noWrap/>
          </w:tcPr>
          <w:p w:rsidR="00165454" w:rsidRPr="00BB0A11" w:rsidRDefault="00165454" w:rsidP="00165454">
            <w:pPr>
              <w:ind w:firstLine="0"/>
              <w:rPr>
                <w:rFonts w:cs="Times New Roman"/>
                <w:szCs w:val="28"/>
              </w:rPr>
            </w:pPr>
            <w:r w:rsidRPr="00BB0A11">
              <w:rPr>
                <w:rFonts w:cs="Times New Roman"/>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65454" w:rsidRPr="00BB0A11" w:rsidRDefault="00165454" w:rsidP="00165454">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65454" w:rsidRPr="00BB0A11" w:rsidRDefault="00165454" w:rsidP="00165454">
            <w:pPr>
              <w:ind w:firstLine="0"/>
              <w:jc w:val="left"/>
              <w:rPr>
                <w:rFonts w:cs="Times New Roman"/>
                <w:szCs w:val="28"/>
              </w:rPr>
            </w:pPr>
            <w:r w:rsidRPr="00BB0A11">
              <w:rPr>
                <w:rFonts w:cs="Times New Roman"/>
                <w:szCs w:val="28"/>
              </w:rPr>
              <w:t>1 03 02220 01 0000 110</w:t>
            </w:r>
          </w:p>
        </w:tc>
        <w:tc>
          <w:tcPr>
            <w:tcW w:w="5839" w:type="dxa"/>
            <w:tcBorders>
              <w:top w:val="nil"/>
              <w:left w:val="nil"/>
              <w:bottom w:val="nil"/>
              <w:right w:val="nil"/>
            </w:tcBorders>
            <w:shd w:val="clear" w:color="auto" w:fill="auto"/>
            <w:noWrap/>
          </w:tcPr>
          <w:p w:rsidR="00165454" w:rsidRPr="00BB0A11" w:rsidRDefault="00165454" w:rsidP="00165454">
            <w:pPr>
              <w:ind w:firstLine="0"/>
              <w:rPr>
                <w:rFonts w:cs="Times New Roman"/>
                <w:szCs w:val="28"/>
              </w:rPr>
            </w:pPr>
            <w:r w:rsidRPr="00BB0A11">
              <w:rPr>
                <w:rFonts w:cs="Times New Roman"/>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F0F47" w:rsidRPr="00BB0A11" w:rsidRDefault="001F0F47" w:rsidP="001F0F47">
            <w:pPr>
              <w:ind w:firstLine="0"/>
              <w:jc w:val="left"/>
              <w:rPr>
                <w:rFonts w:eastAsia="Times New Roman" w:cs="Times New Roman"/>
                <w:szCs w:val="28"/>
                <w:lang w:eastAsia="ru-RU"/>
              </w:rPr>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1F0F47" w:rsidRPr="00BB0A11" w:rsidRDefault="001F0F47" w:rsidP="001F0F47">
            <w:pPr>
              <w:ind w:firstLine="0"/>
              <w:jc w:val="left"/>
              <w:rPr>
                <w:rFonts w:cs="Times New Roman"/>
                <w:szCs w:val="28"/>
              </w:rPr>
            </w:pPr>
            <w:r w:rsidRPr="00BB0A11">
              <w:rPr>
                <w:rFonts w:cs="Times New Roman"/>
                <w:szCs w:val="28"/>
              </w:rPr>
              <w:t>1 07 01050 01 1000 110</w:t>
            </w:r>
          </w:p>
        </w:tc>
        <w:tc>
          <w:tcPr>
            <w:tcW w:w="5839" w:type="dxa"/>
            <w:tcBorders>
              <w:top w:val="nil"/>
              <w:left w:val="nil"/>
              <w:bottom w:val="nil"/>
              <w:right w:val="nil"/>
            </w:tcBorders>
            <w:shd w:val="clear" w:color="auto" w:fill="auto"/>
            <w:noWrap/>
          </w:tcPr>
          <w:p w:rsidR="001F0F47" w:rsidRPr="007E7711" w:rsidRDefault="001F0F47" w:rsidP="001F0F47">
            <w:pPr>
              <w:ind w:firstLine="0"/>
              <w:rPr>
                <w:rFonts w:cs="Times New Roman"/>
                <w:szCs w:val="28"/>
              </w:rPr>
            </w:pPr>
            <w:r w:rsidRPr="007E7711">
              <w:rPr>
                <w:rFonts w:cs="Times New Roman"/>
                <w:szCs w:val="28"/>
              </w:rPr>
              <w:t xml:space="preserve">Налог на добычу полезных ископаемых в виде природных алмазов, </w:t>
            </w:r>
            <w:r w:rsidRPr="007E7711">
              <w:rPr>
                <w:rFonts w:cs="Times New Roman"/>
              </w:rPr>
              <w:t xml:space="preserve">за исключением налога, </w:t>
            </w:r>
            <w:r w:rsidRPr="007E7711">
              <w:rPr>
                <w:rFonts w:cs="Times New Roman"/>
                <w:bCs/>
              </w:rPr>
              <w:t xml:space="preserve">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w:t>
            </w:r>
            <w:r w:rsidR="00B24B08">
              <w:rPr>
                <w:rFonts w:cs="Times New Roman"/>
                <w:bCs/>
              </w:rPr>
              <w:t xml:space="preserve">                              </w:t>
            </w:r>
            <w:r w:rsidRPr="007E7711">
              <w:rPr>
                <w:rFonts w:cs="Times New Roman"/>
                <w:bCs/>
              </w:rPr>
              <w:t>с 1 февраля 2023</w:t>
            </w:r>
            <w:r w:rsidR="00171BF7" w:rsidRPr="007E7711">
              <w:rPr>
                <w:rFonts w:cs="Times New Roman"/>
                <w:bCs/>
              </w:rPr>
              <w:t xml:space="preserve"> года</w:t>
            </w:r>
            <w:r w:rsidRPr="007E7711">
              <w:rPr>
                <w:rFonts w:cs="Times New Roman"/>
                <w:bCs/>
              </w:rPr>
              <w:t xml:space="preserve">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w:t>
            </w:r>
            <w:r w:rsidRPr="007E7711">
              <w:rPr>
                <w:rFonts w:cs="Times New Roman"/>
                <w:szCs w:val="28"/>
              </w:rPr>
              <w:t xml:space="preserve"> (сумма платежа (перерасчеты, недоимка и задолженность по соответствующему платежу, в том числе по отмененному)</w:t>
            </w:r>
            <w:r w:rsidR="00B24B08">
              <w:rPr>
                <w:rFonts w:cs="Times New Roman"/>
                <w:szCs w:val="28"/>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1F0F47" w:rsidRPr="00BB0A11" w:rsidRDefault="00B24B08" w:rsidP="001F0F47">
            <w:pPr>
              <w:ind w:firstLine="0"/>
              <w:jc w:val="left"/>
              <w:rPr>
                <w:rFonts w:eastAsia="Times New Roman" w:cs="Times New Roman"/>
                <w:szCs w:val="28"/>
                <w:lang w:eastAsia="ru-RU"/>
              </w:rPr>
            </w:pPr>
            <w:r>
              <w:rPr>
                <w:rFonts w:cs="Times New Roman"/>
                <w:szCs w:val="28"/>
              </w:rPr>
              <w:t>"</w:t>
            </w:r>
            <w:r w:rsidR="001F0F47" w:rsidRPr="00BB0A11">
              <w:rPr>
                <w:rFonts w:cs="Times New Roman"/>
                <w:szCs w:val="28"/>
              </w:rPr>
              <w:t>000</w:t>
            </w:r>
          </w:p>
        </w:tc>
        <w:tc>
          <w:tcPr>
            <w:tcW w:w="2948" w:type="dxa"/>
            <w:tcBorders>
              <w:top w:val="nil"/>
              <w:left w:val="nil"/>
              <w:bottom w:val="nil"/>
              <w:right w:val="nil"/>
            </w:tcBorders>
            <w:shd w:val="clear" w:color="auto" w:fill="auto"/>
            <w:noWrap/>
          </w:tcPr>
          <w:p w:rsidR="001F0F47" w:rsidRPr="00BB0A11" w:rsidRDefault="001F0F47" w:rsidP="001F0F47">
            <w:pPr>
              <w:ind w:firstLine="0"/>
              <w:jc w:val="left"/>
              <w:rPr>
                <w:rFonts w:cs="Times New Roman"/>
                <w:szCs w:val="28"/>
              </w:rPr>
            </w:pPr>
            <w:r w:rsidRPr="00BB0A11">
              <w:rPr>
                <w:rFonts w:cs="Times New Roman"/>
                <w:szCs w:val="28"/>
              </w:rPr>
              <w:t>1 07 01050 01 3000 110</w:t>
            </w:r>
          </w:p>
        </w:tc>
        <w:tc>
          <w:tcPr>
            <w:tcW w:w="5839" w:type="dxa"/>
            <w:tcBorders>
              <w:top w:val="nil"/>
              <w:left w:val="nil"/>
              <w:bottom w:val="nil"/>
              <w:right w:val="nil"/>
            </w:tcBorders>
            <w:shd w:val="clear" w:color="auto" w:fill="auto"/>
            <w:noWrap/>
          </w:tcPr>
          <w:p w:rsidR="001F0F47" w:rsidRPr="007E7711" w:rsidRDefault="001F0F47" w:rsidP="001F0F47">
            <w:pPr>
              <w:ind w:firstLine="0"/>
              <w:rPr>
                <w:rFonts w:cs="Times New Roman"/>
                <w:szCs w:val="28"/>
              </w:rPr>
            </w:pPr>
            <w:r w:rsidRPr="007E7711">
              <w:rPr>
                <w:rFonts w:cs="Times New Roman"/>
                <w:szCs w:val="28"/>
              </w:rPr>
              <w:t xml:space="preserve">Налог на добычу полезных ископаемых в виде природных алмазов, </w:t>
            </w:r>
            <w:r w:rsidRPr="007E7711">
              <w:rPr>
                <w:rFonts w:cs="Times New Roman"/>
              </w:rPr>
              <w:t xml:space="preserve">за исключением налога, </w:t>
            </w:r>
            <w:r w:rsidRPr="007E7711">
              <w:rPr>
                <w:rFonts w:cs="Times New Roman"/>
                <w:bCs/>
              </w:rPr>
              <w:t xml:space="preserve">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w:t>
            </w:r>
            <w:r w:rsidR="00B24B08">
              <w:rPr>
                <w:rFonts w:cs="Times New Roman"/>
                <w:bCs/>
              </w:rPr>
              <w:t xml:space="preserve">                            </w:t>
            </w:r>
            <w:r w:rsidRPr="007E7711">
              <w:rPr>
                <w:rFonts w:cs="Times New Roman"/>
                <w:bCs/>
              </w:rPr>
              <w:t>с 1 февраля 2023</w:t>
            </w:r>
            <w:r w:rsidR="00171BF7" w:rsidRPr="007E7711">
              <w:rPr>
                <w:rFonts w:cs="Times New Roman"/>
                <w:bCs/>
              </w:rPr>
              <w:t xml:space="preserve"> года</w:t>
            </w:r>
            <w:r w:rsidRPr="007E7711">
              <w:rPr>
                <w:rFonts w:cs="Times New Roman"/>
                <w:bCs/>
              </w:rPr>
              <w:t xml:space="preserve">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w:t>
            </w:r>
            <w:r w:rsidRPr="007E7711">
              <w:rPr>
                <w:rFonts w:cs="Times New Roman"/>
                <w:szCs w:val="28"/>
              </w:rPr>
              <w:t xml:space="preserve"> (суммы денежных взысканий (штрафов) по соответствующему платежу согласно законодательству Российской Федерации)</w:t>
            </w:r>
            <w:r w:rsidRPr="007E77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3395" w:rsidRPr="00BB0A11" w:rsidDel="00AF627C" w:rsidRDefault="00A43395"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A43395" w:rsidRPr="00BB0A11" w:rsidDel="00AF627C" w:rsidRDefault="00A43395" w:rsidP="00C24AA9">
            <w:pPr>
              <w:ind w:firstLine="0"/>
              <w:jc w:val="left"/>
              <w:rPr>
                <w:rFonts w:eastAsia="Times New Roman" w:cs="Times New Roman"/>
                <w:szCs w:val="28"/>
                <w:lang w:eastAsia="ru-RU"/>
              </w:rPr>
            </w:pPr>
            <w:r w:rsidRPr="00BB0A11">
              <w:rPr>
                <w:rFonts w:cs="Times New Roman"/>
                <w:szCs w:val="28"/>
              </w:rPr>
              <w:t>1 08 07410 01 1000 110</w:t>
            </w:r>
          </w:p>
        </w:tc>
        <w:tc>
          <w:tcPr>
            <w:tcW w:w="5839" w:type="dxa"/>
            <w:tcBorders>
              <w:top w:val="nil"/>
              <w:left w:val="nil"/>
              <w:bottom w:val="nil"/>
              <w:right w:val="nil"/>
            </w:tcBorders>
            <w:shd w:val="clear" w:color="auto" w:fill="auto"/>
            <w:noWrap/>
          </w:tcPr>
          <w:p w:rsidR="00A43395" w:rsidRPr="00BB0A11" w:rsidDel="00AF627C" w:rsidRDefault="00A43395" w:rsidP="00C24AA9">
            <w:pPr>
              <w:ind w:firstLine="0"/>
              <w:rPr>
                <w:rFonts w:eastAsia="Times New Roman" w:cs="Times New Roman"/>
                <w:szCs w:val="28"/>
                <w:lang w:eastAsia="ru-RU"/>
              </w:rPr>
            </w:pPr>
            <w:r w:rsidRPr="00BB0A11">
              <w:rPr>
                <w:rFonts w:cs="Times New Roman"/>
                <w:szCs w:val="28"/>
              </w:rPr>
              <w:t xml:space="preserve">Государственная пошлина за принятие предварительных решений по классификации товаров </w:t>
            </w:r>
            <w:r w:rsidR="00AD3B72" w:rsidRPr="00BB0A11">
              <w:rPr>
                <w:rFonts w:cs="Times New Roman"/>
                <w:szCs w:val="28"/>
              </w:rPr>
              <w:t>по единой Товарной номенклатуре внешнеэкономической деятельности Евразийского экономического союза</w:t>
            </w:r>
            <w:r w:rsidRPr="00BB0A11">
              <w:rPr>
                <w:rFonts w:cs="Times New Roman"/>
                <w:szCs w:val="28"/>
              </w:rPr>
              <w:t xml:space="preserve">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3395" w:rsidRPr="00BB0A11" w:rsidDel="00AF627C" w:rsidRDefault="00A43395"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43395" w:rsidRPr="00BB0A11" w:rsidDel="00AF627C" w:rsidRDefault="00A43395" w:rsidP="00C24AA9">
            <w:pPr>
              <w:ind w:firstLine="0"/>
              <w:jc w:val="left"/>
              <w:rPr>
                <w:rFonts w:eastAsia="Times New Roman" w:cs="Times New Roman"/>
                <w:szCs w:val="28"/>
                <w:lang w:eastAsia="ru-RU"/>
              </w:rPr>
            </w:pPr>
            <w:r w:rsidRPr="00BB0A11">
              <w:rPr>
                <w:rFonts w:cs="Times New Roman"/>
                <w:szCs w:val="28"/>
              </w:rPr>
              <w:t>1 08 07410 01 4000 110</w:t>
            </w:r>
          </w:p>
        </w:tc>
        <w:tc>
          <w:tcPr>
            <w:tcW w:w="5839" w:type="dxa"/>
            <w:tcBorders>
              <w:top w:val="nil"/>
              <w:left w:val="nil"/>
              <w:bottom w:val="nil"/>
              <w:right w:val="nil"/>
            </w:tcBorders>
            <w:shd w:val="clear" w:color="auto" w:fill="auto"/>
            <w:noWrap/>
          </w:tcPr>
          <w:p w:rsidR="00A43395" w:rsidRPr="00BB0A11" w:rsidDel="00AF627C" w:rsidRDefault="00A43395" w:rsidP="00C24AA9">
            <w:pPr>
              <w:ind w:firstLine="0"/>
              <w:rPr>
                <w:rFonts w:eastAsia="Times New Roman" w:cs="Times New Roman"/>
                <w:szCs w:val="28"/>
                <w:lang w:eastAsia="ru-RU"/>
              </w:rPr>
            </w:pPr>
            <w:r w:rsidRPr="00BB0A11">
              <w:rPr>
                <w:rFonts w:cs="Times New Roman"/>
                <w:szCs w:val="28"/>
              </w:rPr>
              <w:t xml:space="preserve">Государственная пошлина за принятие предварительных решений по классификации товаров </w:t>
            </w:r>
            <w:r w:rsidR="00AD3B72" w:rsidRPr="00BB0A11">
              <w:rPr>
                <w:rFonts w:cs="Times New Roman"/>
                <w:szCs w:val="28"/>
              </w:rPr>
              <w:t xml:space="preserve">по единой Товарной номенклатуре внешнеэкономической деятельности Евразийского экономического союза </w:t>
            </w:r>
            <w:r w:rsidRPr="00BB0A11">
              <w:rPr>
                <w:rFonts w:cs="Times New Roman"/>
                <w:szCs w:val="28"/>
              </w:rPr>
              <w:t>(прочие поступления)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A43395" w:rsidRPr="00BB0A11" w:rsidDel="00AF627C" w:rsidRDefault="00A43395"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43395" w:rsidRPr="00BB0A11" w:rsidDel="00AF627C" w:rsidRDefault="00A43395" w:rsidP="00C24AA9">
            <w:pPr>
              <w:ind w:firstLine="0"/>
              <w:jc w:val="left"/>
              <w:rPr>
                <w:rFonts w:eastAsia="Times New Roman" w:cs="Times New Roman"/>
                <w:szCs w:val="28"/>
                <w:lang w:eastAsia="ru-RU"/>
              </w:rPr>
            </w:pPr>
            <w:r w:rsidRPr="00BB0A11">
              <w:rPr>
                <w:rFonts w:cs="Times New Roman"/>
                <w:szCs w:val="28"/>
              </w:rPr>
              <w:t>1 08 07410 01 5000 110</w:t>
            </w:r>
          </w:p>
        </w:tc>
        <w:tc>
          <w:tcPr>
            <w:tcW w:w="5839" w:type="dxa"/>
            <w:tcBorders>
              <w:top w:val="nil"/>
              <w:left w:val="nil"/>
              <w:bottom w:val="nil"/>
              <w:right w:val="nil"/>
            </w:tcBorders>
            <w:shd w:val="clear" w:color="auto" w:fill="auto"/>
            <w:noWrap/>
          </w:tcPr>
          <w:p w:rsidR="00A43395" w:rsidRPr="00BB0A11" w:rsidDel="00AF627C" w:rsidRDefault="00A43395" w:rsidP="00C24AA9">
            <w:pPr>
              <w:ind w:firstLine="0"/>
              <w:rPr>
                <w:rFonts w:eastAsia="Times New Roman" w:cs="Times New Roman"/>
                <w:szCs w:val="28"/>
                <w:lang w:eastAsia="ru-RU"/>
              </w:rPr>
            </w:pPr>
            <w:r w:rsidRPr="00BB0A11">
              <w:rPr>
                <w:rFonts w:cs="Times New Roman"/>
                <w:szCs w:val="28"/>
              </w:rPr>
              <w:t xml:space="preserve">Государственная пошлина за принятие предварительных решений по классификации товаров </w:t>
            </w:r>
            <w:r w:rsidR="00AD3B72" w:rsidRPr="00BB0A11">
              <w:rPr>
                <w:rFonts w:cs="Times New Roman"/>
                <w:szCs w:val="28"/>
              </w:rPr>
              <w:t xml:space="preserve">по единой Товарной номенклатуре внешнеэкономической деятельности Евразийского экономического союза </w:t>
            </w:r>
            <w:r w:rsidRPr="00BB0A11">
              <w:rPr>
                <w:rFonts w:cs="Times New Roman"/>
                <w:szCs w:val="28"/>
              </w:rPr>
              <w:t>(уплата процентов, начисленных на суммы излишне взысканных (уплаченных) платежей, а также при нарушении сроков их возврата)</w:t>
            </w:r>
            <w:r w:rsidR="000F5235"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D6467" w:rsidRPr="00BB0A11" w:rsidRDefault="00BD6467" w:rsidP="00C24AA9">
            <w:pPr>
              <w:ind w:firstLine="0"/>
              <w:jc w:val="left"/>
              <w:rPr>
                <w:rFonts w:cs="Times New Roman"/>
                <w:szCs w:val="28"/>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BD6467" w:rsidRPr="00BB0A11" w:rsidRDefault="00BD6467" w:rsidP="00C24AA9">
            <w:pPr>
              <w:ind w:firstLine="0"/>
              <w:jc w:val="left"/>
              <w:rPr>
                <w:rFonts w:cs="Times New Roman"/>
                <w:szCs w:val="28"/>
              </w:rPr>
            </w:pPr>
            <w:r w:rsidRPr="00BB0A11">
              <w:rPr>
                <w:rFonts w:cs="Times New Roman"/>
                <w:szCs w:val="28"/>
              </w:rPr>
              <w:t>1 09 08020 06 1000 140</w:t>
            </w:r>
          </w:p>
        </w:tc>
        <w:tc>
          <w:tcPr>
            <w:tcW w:w="5839" w:type="dxa"/>
            <w:tcBorders>
              <w:top w:val="nil"/>
              <w:left w:val="nil"/>
              <w:bottom w:val="nil"/>
              <w:right w:val="nil"/>
            </w:tcBorders>
            <w:shd w:val="clear" w:color="auto" w:fill="auto"/>
            <w:noWrap/>
          </w:tcPr>
          <w:p w:rsidR="00BD6467" w:rsidRPr="00BB0A11" w:rsidRDefault="00BD6467" w:rsidP="00C24AA9">
            <w:pPr>
              <w:ind w:firstLine="0"/>
              <w:rPr>
                <w:rFonts w:cs="Times New Roman"/>
                <w:szCs w:val="28"/>
              </w:rPr>
            </w:pPr>
            <w:r w:rsidRPr="00BB0A11">
              <w:rPr>
                <w:rFonts w:cs="Times New Roman"/>
                <w:szCs w:val="28"/>
              </w:rPr>
              <w:t>Недоимка, пени и штрафы по взносам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1 09 10010 06 1000 160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1 09 10010 06 2000 160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1 09 10020 06 1000 160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9289E" w:rsidRPr="00BB0A11" w:rsidRDefault="0089289E"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89289E" w:rsidRPr="00BB0A11" w:rsidRDefault="0089289E" w:rsidP="00C24AA9">
            <w:pPr>
              <w:ind w:firstLine="0"/>
              <w:jc w:val="left"/>
              <w:rPr>
                <w:rFonts w:cs="Times New Roman"/>
                <w:szCs w:val="28"/>
              </w:rPr>
            </w:pPr>
            <w:r w:rsidRPr="00BB0A11">
              <w:rPr>
                <w:rFonts w:cs="Times New Roman"/>
                <w:szCs w:val="28"/>
              </w:rPr>
              <w:t>1 09 10020 06 2000 160</w:t>
            </w:r>
          </w:p>
        </w:tc>
        <w:tc>
          <w:tcPr>
            <w:tcW w:w="5839" w:type="dxa"/>
            <w:tcBorders>
              <w:top w:val="nil"/>
              <w:left w:val="nil"/>
              <w:bottom w:val="nil"/>
              <w:right w:val="nil"/>
            </w:tcBorders>
            <w:shd w:val="clear" w:color="auto" w:fill="auto"/>
            <w:noWrap/>
          </w:tcPr>
          <w:p w:rsidR="0089289E" w:rsidRPr="00BB0A11" w:rsidRDefault="0089289E" w:rsidP="00C24AA9">
            <w:pPr>
              <w:ind w:firstLine="0"/>
              <w:rPr>
                <w:rFonts w:cs="Times New Roman"/>
                <w:szCs w:val="28"/>
              </w:rPr>
            </w:pPr>
            <w:r w:rsidRPr="00BB0A11">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1 11 02040 06 6000 120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размещения временно свободных средств Фонда пенсионного и социального страхования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1 11 02051 06 6000 120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инвестирования средств пенсионных накоплений, перечисленные управляющими компаниями в Фонд пенсионного и социального страхования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1 11 02052 06 6000 120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временного размещения Фондом пенсионного и социального страхования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1 11 02053 06 6000 120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Доходы от временного размещения Фондом пенсионного и социального страхования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1 11 02210 06 6000 120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 xml:space="preserve">Доходы от инвестирования средств резерва </w:t>
            </w:r>
            <w:r w:rsidR="00F2569F" w:rsidRPr="00BB0A11">
              <w:rPr>
                <w:rFonts w:cs="Times New Roman"/>
                <w:szCs w:val="28"/>
              </w:rPr>
              <w:t xml:space="preserve">Фонда пенсионного и социального страхования </w:t>
            </w:r>
            <w:r w:rsidRPr="00BB0A11">
              <w:rPr>
                <w:rFonts w:cs="Times New Roman"/>
                <w:szCs w:val="28"/>
              </w:rPr>
              <w:t>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r w:rsidR="00F2569F"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873BF" w:rsidRPr="00BB0A11" w:rsidRDefault="00F873BF" w:rsidP="00F873BF">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F873BF" w:rsidRPr="00BB0A11" w:rsidRDefault="00F873BF" w:rsidP="00F873BF">
            <w:pPr>
              <w:ind w:firstLine="0"/>
              <w:jc w:val="left"/>
              <w:rPr>
                <w:rFonts w:cs="Times New Roman"/>
                <w:szCs w:val="28"/>
              </w:rPr>
            </w:pPr>
            <w:r w:rsidRPr="00BB0A11">
              <w:t>1 11 03010 01 4701 120</w:t>
            </w:r>
          </w:p>
        </w:tc>
        <w:tc>
          <w:tcPr>
            <w:tcW w:w="5839" w:type="dxa"/>
            <w:tcBorders>
              <w:top w:val="nil"/>
              <w:left w:val="nil"/>
              <w:bottom w:val="nil"/>
              <w:right w:val="nil"/>
            </w:tcBorders>
            <w:shd w:val="clear" w:color="auto" w:fill="auto"/>
            <w:noWrap/>
          </w:tcPr>
          <w:p w:rsidR="00F873BF" w:rsidRPr="00BB0A11" w:rsidRDefault="00F873BF" w:rsidP="00F873BF">
            <w:pPr>
              <w:ind w:firstLine="0"/>
              <w:rPr>
                <w:rFonts w:cs="Times New Roman"/>
                <w:szCs w:val="28"/>
              </w:rPr>
            </w:pPr>
            <w:r w:rsidRPr="00BB0A11">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873BF" w:rsidRPr="00BB0A11" w:rsidRDefault="00F873BF" w:rsidP="00F873BF">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F873BF" w:rsidRPr="00BB0A11" w:rsidRDefault="00F873BF" w:rsidP="00F873BF">
            <w:pPr>
              <w:ind w:firstLine="0"/>
              <w:jc w:val="left"/>
              <w:rPr>
                <w:rFonts w:cs="Times New Roman"/>
                <w:szCs w:val="28"/>
              </w:rPr>
            </w:pPr>
            <w:r w:rsidRPr="00BB0A11">
              <w:t>1 11 03010 01 4702 120</w:t>
            </w:r>
          </w:p>
        </w:tc>
        <w:tc>
          <w:tcPr>
            <w:tcW w:w="5839" w:type="dxa"/>
            <w:tcBorders>
              <w:top w:val="nil"/>
              <w:left w:val="nil"/>
              <w:bottom w:val="nil"/>
              <w:right w:val="nil"/>
            </w:tcBorders>
            <w:shd w:val="clear" w:color="auto" w:fill="auto"/>
            <w:noWrap/>
          </w:tcPr>
          <w:p w:rsidR="00F873BF" w:rsidRPr="00BB0A11" w:rsidRDefault="00F873BF" w:rsidP="00F873BF">
            <w:pPr>
              <w:ind w:firstLine="0"/>
              <w:rPr>
                <w:rFonts w:cs="Times New Roman"/>
                <w:szCs w:val="28"/>
              </w:rPr>
            </w:pPr>
            <w:r w:rsidRPr="00BB0A11">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F2569F" w:rsidP="00C24AA9">
            <w:pPr>
              <w:ind w:firstLine="0"/>
              <w:jc w:val="left"/>
              <w:rPr>
                <w:rFonts w:cs="Times New Roman"/>
                <w:szCs w:val="28"/>
              </w:rPr>
            </w:pPr>
            <w:r w:rsidRPr="00BB0A11">
              <w:rPr>
                <w:rFonts w:eastAsia="Times New Roman" w:cs="Times New Roman"/>
                <w:szCs w:val="28"/>
                <w:lang w:eastAsia="ru-RU"/>
              </w:rPr>
              <w:t>"</w:t>
            </w:r>
            <w:r w:rsidR="00912634"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1 11 05036 06 6000 120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 xml:space="preserve">Доходы от сдачи в аренду имущества, находящегося в оперативном управлении </w:t>
            </w:r>
            <w:r w:rsidR="00F2569F" w:rsidRPr="00BB0A11">
              <w:rPr>
                <w:rFonts w:cs="Times New Roman"/>
                <w:szCs w:val="28"/>
              </w:rPr>
              <w:t xml:space="preserve">Фонда пенсионного и социального страхования </w:t>
            </w:r>
            <w:r w:rsidRPr="00BB0A11">
              <w:rPr>
                <w:rFonts w:cs="Times New Roman"/>
                <w:szCs w:val="28"/>
              </w:rPr>
              <w:t>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00F2569F"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F2569F" w:rsidP="00C24AA9">
            <w:pPr>
              <w:ind w:firstLine="0"/>
              <w:jc w:val="left"/>
              <w:rPr>
                <w:rFonts w:cs="Times New Roman"/>
                <w:szCs w:val="28"/>
              </w:rPr>
            </w:pPr>
            <w:r w:rsidRPr="00BB0A11">
              <w:rPr>
                <w:rFonts w:eastAsia="Times New Roman" w:cs="Times New Roman"/>
                <w:szCs w:val="28"/>
                <w:lang w:eastAsia="ru-RU"/>
              </w:rPr>
              <w:t>"</w:t>
            </w:r>
            <w:r w:rsidR="00912634"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1 11 09046 06 6000 120</w:t>
            </w:r>
          </w:p>
        </w:tc>
        <w:tc>
          <w:tcPr>
            <w:tcW w:w="5839" w:type="dxa"/>
            <w:tcBorders>
              <w:top w:val="nil"/>
              <w:left w:val="nil"/>
              <w:bottom w:val="nil"/>
              <w:right w:val="nil"/>
            </w:tcBorders>
            <w:shd w:val="clear" w:color="auto" w:fill="auto"/>
            <w:noWrap/>
          </w:tcPr>
          <w:p w:rsidR="00912634" w:rsidRPr="00BB0A11" w:rsidRDefault="00912634" w:rsidP="00C24AA9">
            <w:pPr>
              <w:ind w:firstLine="0"/>
              <w:rPr>
                <w:rFonts w:cs="Times New Roman"/>
                <w:szCs w:val="28"/>
              </w:rPr>
            </w:pPr>
            <w:r w:rsidRPr="00BB0A11">
              <w:rPr>
                <w:rFonts w:cs="Times New Roman"/>
                <w:szCs w:val="28"/>
              </w:rPr>
              <w:t xml:space="preserve">Прочие поступления от использования имущества, находящегося в оперативном управлении </w:t>
            </w:r>
            <w:r w:rsidR="00F2569F" w:rsidRPr="00BB0A11">
              <w:rPr>
                <w:rFonts w:cs="Times New Roman"/>
                <w:szCs w:val="28"/>
              </w:rPr>
              <w:t xml:space="preserve">Фонда пенсионного и социального страхования </w:t>
            </w:r>
            <w:r w:rsidRPr="00BB0A11">
              <w:rPr>
                <w:rFonts w:cs="Times New Roman"/>
                <w:szCs w:val="28"/>
              </w:rPr>
              <w:t>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912634" w:rsidRPr="00BB0A11" w:rsidRDefault="00912634" w:rsidP="00C24AA9">
            <w:pPr>
              <w:ind w:firstLine="0"/>
              <w:jc w:val="left"/>
              <w:rPr>
                <w:rFonts w:cs="Times New Roman"/>
                <w:szCs w:val="28"/>
              </w:rPr>
            </w:pPr>
            <w:r w:rsidRPr="00BB0A11">
              <w:rPr>
                <w:rFonts w:cs="Times New Roman"/>
                <w:szCs w:val="28"/>
              </w:rPr>
              <w:t>1 11 09046 06 6100 120</w:t>
            </w:r>
          </w:p>
        </w:tc>
        <w:tc>
          <w:tcPr>
            <w:tcW w:w="5839" w:type="dxa"/>
            <w:tcBorders>
              <w:top w:val="nil"/>
              <w:left w:val="nil"/>
              <w:bottom w:val="nil"/>
              <w:right w:val="nil"/>
            </w:tcBorders>
            <w:shd w:val="clear" w:color="auto" w:fill="auto"/>
            <w:noWrap/>
          </w:tcPr>
          <w:p w:rsidR="00912634" w:rsidRPr="00BB0A11" w:rsidRDefault="00912634" w:rsidP="0054776B">
            <w:pPr>
              <w:ind w:firstLine="0"/>
              <w:rPr>
                <w:rFonts w:cs="Times New Roman"/>
                <w:szCs w:val="28"/>
              </w:rPr>
            </w:pPr>
            <w:r w:rsidRPr="00BB0A11">
              <w:rPr>
                <w:rFonts w:cs="Times New Roman"/>
                <w:szCs w:val="28"/>
              </w:rPr>
              <w:t xml:space="preserve">Прочие поступления от использования имущества, находящегося в оперативном управлении </w:t>
            </w:r>
            <w:r w:rsidR="00F2569F" w:rsidRPr="00BB0A11">
              <w:rPr>
                <w:rFonts w:cs="Times New Roman"/>
                <w:szCs w:val="28"/>
              </w:rPr>
              <w:t xml:space="preserve">Фонда пенсионного и социального страхования </w:t>
            </w:r>
            <w:r w:rsidRPr="00BB0A11">
              <w:rPr>
                <w:rFonts w:cs="Times New Roman"/>
                <w:szCs w:val="28"/>
              </w:rPr>
              <w:t xml:space="preserve">Российской Федерации (плата, вносимая победителем аукциона в случае приобретения им права заключения государственного контракта с </w:t>
            </w:r>
            <w:r w:rsidR="0054776B" w:rsidRPr="00BB0A11">
              <w:rPr>
                <w:rFonts w:cs="Times New Roman"/>
                <w:szCs w:val="28"/>
              </w:rPr>
              <w:t>Фондом пенсионного и социального страхования Российской Федерации</w:t>
            </w:r>
            <w:r w:rsidRPr="00BB0A11">
              <w:rPr>
                <w:rFonts w:cs="Times New Roman"/>
                <w:szCs w:val="28"/>
              </w:rPr>
              <w:t>)</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F5235" w:rsidRPr="00BB0A11" w:rsidRDefault="000F5235" w:rsidP="00C24AA9">
            <w:pPr>
              <w:ind w:firstLine="0"/>
              <w:jc w:val="left"/>
              <w:rPr>
                <w:rFonts w:cs="Times New Roman"/>
                <w:szCs w:val="28"/>
              </w:rPr>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0F5235" w:rsidRPr="00BB0A11" w:rsidRDefault="000F5235" w:rsidP="00C24AA9">
            <w:pPr>
              <w:ind w:firstLine="0"/>
              <w:jc w:val="left"/>
              <w:rPr>
                <w:rFonts w:cs="Times New Roman"/>
                <w:szCs w:val="28"/>
              </w:rPr>
            </w:pPr>
            <w:r w:rsidRPr="00BB0A11">
              <w:rPr>
                <w:rFonts w:cs="Times New Roman"/>
                <w:szCs w:val="28"/>
              </w:rPr>
              <w:t>1 13 01082 01 6000 130</w:t>
            </w:r>
          </w:p>
        </w:tc>
        <w:tc>
          <w:tcPr>
            <w:tcW w:w="5839" w:type="dxa"/>
            <w:tcBorders>
              <w:top w:val="nil"/>
              <w:left w:val="nil"/>
              <w:bottom w:val="nil"/>
              <w:right w:val="nil"/>
            </w:tcBorders>
            <w:shd w:val="clear" w:color="auto" w:fill="auto"/>
            <w:noWrap/>
          </w:tcPr>
          <w:p w:rsidR="000F5235" w:rsidRPr="00BB0A11" w:rsidRDefault="000F5235" w:rsidP="00C24AA9">
            <w:pPr>
              <w:ind w:firstLine="0"/>
              <w:rPr>
                <w:rFonts w:cs="Times New Roman"/>
                <w:szCs w:val="28"/>
              </w:rPr>
            </w:pPr>
            <w:r w:rsidRPr="00BB0A11">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F5235" w:rsidRPr="00BB0A11" w:rsidRDefault="000F5235"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F5235" w:rsidRPr="00BB0A11" w:rsidRDefault="000F5235" w:rsidP="00C24AA9">
            <w:pPr>
              <w:ind w:firstLine="0"/>
              <w:jc w:val="left"/>
              <w:rPr>
                <w:rFonts w:cs="Times New Roman"/>
                <w:szCs w:val="28"/>
              </w:rPr>
            </w:pPr>
            <w:r w:rsidRPr="00BB0A11">
              <w:rPr>
                <w:rFonts w:cs="Times New Roman"/>
                <w:szCs w:val="28"/>
              </w:rPr>
              <w:t>1 13 01082 01 7000 130</w:t>
            </w:r>
          </w:p>
        </w:tc>
        <w:tc>
          <w:tcPr>
            <w:tcW w:w="5839" w:type="dxa"/>
            <w:tcBorders>
              <w:top w:val="nil"/>
              <w:left w:val="nil"/>
              <w:bottom w:val="nil"/>
              <w:right w:val="nil"/>
            </w:tcBorders>
            <w:shd w:val="clear" w:color="auto" w:fill="auto"/>
            <w:noWrap/>
          </w:tcPr>
          <w:p w:rsidR="000F5235" w:rsidRPr="00BB0A11" w:rsidRDefault="000F5235" w:rsidP="00C24AA9">
            <w:pPr>
              <w:ind w:firstLine="0"/>
              <w:rPr>
                <w:rFonts w:cs="Times New Roman"/>
                <w:szCs w:val="28"/>
              </w:rPr>
            </w:pPr>
            <w:r w:rsidRPr="00BB0A11">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казенные учреждения)</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1 13 01996 06 6000 130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Прочие доходы бюджета </w:t>
            </w:r>
            <w:r w:rsidR="0000466C" w:rsidRPr="00BB0A11">
              <w:rPr>
                <w:rFonts w:cs="Times New Roman"/>
                <w:szCs w:val="28"/>
              </w:rPr>
              <w:t>Фонда пенсионного и социального страхования Российской Федерации</w:t>
            </w:r>
            <w:r w:rsidRPr="00BB0A11">
              <w:rPr>
                <w:rFonts w:cs="Times New Roman"/>
                <w:szCs w:val="28"/>
              </w:rPr>
              <w:t xml:space="preserve">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1 13 02066 06 6000 130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w:t>
            </w:r>
            <w:r w:rsidR="0000466C" w:rsidRPr="00BB0A11">
              <w:rPr>
                <w:rFonts w:cs="Times New Roman"/>
                <w:szCs w:val="28"/>
              </w:rPr>
              <w:t xml:space="preserve">Фондом пенсионного и социального страхования Российской Федерации </w:t>
            </w:r>
            <w:r w:rsidRPr="00BB0A11">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1 13 02996 06 6000 130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Прочие доходы от компенсации затрат бюджета </w:t>
            </w:r>
            <w:r w:rsidR="0000466C" w:rsidRPr="00BB0A11">
              <w:rPr>
                <w:rFonts w:cs="Times New Roman"/>
                <w:szCs w:val="28"/>
              </w:rPr>
              <w:t xml:space="preserve">Фонда пенсионного и социального страхования Российской Федерации </w:t>
            </w:r>
            <w:r w:rsidRPr="00BB0A11">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1 13 02996 06 6010 130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Прочие доходы от компенсации затрат бюджета </w:t>
            </w:r>
            <w:r w:rsidR="0000466C" w:rsidRPr="00BB0A11">
              <w:rPr>
                <w:rFonts w:cs="Times New Roman"/>
                <w:szCs w:val="28"/>
              </w:rPr>
              <w:t>Фонда пенсионного и социального страхования Российской Федерации</w:t>
            </w:r>
            <w:r w:rsidRPr="00BB0A11">
              <w:rPr>
                <w:rFonts w:cs="Times New Roman"/>
                <w:szCs w:val="28"/>
              </w:rPr>
              <w:t xml:space="preserve">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граждан - участников долевого строительства при несостоятельности (банкротстве) застройщиков или прекращения договора счета эскроу в части возмещения дебиторской задолженности прошлых лет)</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1 14 02060 06 6000 410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Доходы от реализации имущества, находящегося в оперативном управлении </w:t>
            </w:r>
            <w:r w:rsidR="0000466C" w:rsidRPr="00BB0A11">
              <w:rPr>
                <w:rFonts w:cs="Times New Roman"/>
                <w:szCs w:val="28"/>
              </w:rPr>
              <w:t xml:space="preserve">Фонда пенсионного и социального страхования Российской Федерации </w:t>
            </w:r>
            <w:r w:rsidRPr="00BB0A11">
              <w:rPr>
                <w:rFonts w:cs="Times New Roman"/>
                <w:szCs w:val="28"/>
              </w:rPr>
              <w:t>(в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1 14 02060 06 6000 440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Доходы от реализации имущества, находящегося в оперативном управлении </w:t>
            </w:r>
            <w:r w:rsidR="0000466C" w:rsidRPr="00BB0A11">
              <w:rPr>
                <w:rFonts w:cs="Times New Roman"/>
                <w:szCs w:val="28"/>
              </w:rPr>
              <w:t xml:space="preserve">Фонда пенсионного и социального страхования Российской Федерации </w:t>
            </w:r>
            <w:r w:rsidRPr="00BB0A11">
              <w:rPr>
                <w:rFonts w:cs="Times New Roman"/>
                <w:szCs w:val="28"/>
              </w:rPr>
              <w:t xml:space="preserve">(в части реализации материальных запасов по указанному имуществу) (федеральные государственные органы, Банк России, </w:t>
            </w:r>
            <w:r w:rsidR="00B24B08">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1 14 04060 06 6000 420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Доходы от продажи нематериальных активов, находящихся в федеральной собственности, закрепленных за </w:t>
            </w:r>
            <w:r w:rsidR="0000466C" w:rsidRPr="00BB0A11">
              <w:rPr>
                <w:rFonts w:cs="Times New Roman"/>
                <w:szCs w:val="28"/>
              </w:rPr>
              <w:t xml:space="preserve">Фондом пенсионного и социального страхования Российской Федерации </w:t>
            </w:r>
            <w:r w:rsidRPr="00BB0A11">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1 14 14051 06 6000 410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w:t>
            </w:r>
            <w:r w:rsidR="0000466C" w:rsidRPr="00BB0A11">
              <w:rPr>
                <w:rFonts w:cs="Times New Roman"/>
                <w:szCs w:val="28"/>
              </w:rPr>
              <w:t>Фонда пенсионного и социального страхования Российской Федерации</w:t>
            </w:r>
            <w:r w:rsidRPr="00BB0A11">
              <w:rPr>
                <w:rFonts w:cs="Times New Roman"/>
                <w:szCs w:val="28"/>
              </w:rPr>
              <w:t xml:space="preserve">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1 14 14051 06 6000 440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w:t>
            </w:r>
            <w:r w:rsidR="0000466C" w:rsidRPr="00BB0A11">
              <w:rPr>
                <w:rFonts w:cs="Times New Roman"/>
                <w:szCs w:val="28"/>
              </w:rPr>
              <w:t>Фонда пенсионного и социального страхования Российской Федерации</w:t>
            </w:r>
            <w:r w:rsidRPr="00BB0A11">
              <w:rPr>
                <w:rFonts w:cs="Times New Roman"/>
                <w:szCs w:val="28"/>
              </w:rPr>
              <w:t xml:space="preserve"> (в части реализации материальных запасов по указанному имуществу) (федеральные государственные органы, Банк России, </w:t>
            </w:r>
            <w:r w:rsidR="00B24B08">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1 14 14052 06 6000 410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w:t>
            </w:r>
            <w:r w:rsidR="0000466C" w:rsidRPr="00BB0A11">
              <w:rPr>
                <w:rFonts w:cs="Times New Roman"/>
                <w:szCs w:val="28"/>
              </w:rPr>
              <w:t>Фонда пенсионного и социального страхования Российской Федерации</w:t>
            </w:r>
            <w:r w:rsidRPr="00BB0A11">
              <w:rPr>
                <w:rFonts w:cs="Times New Roman"/>
                <w:szCs w:val="28"/>
              </w:rPr>
              <w:t xml:space="preserve">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F2569F" w:rsidRPr="00BB0A11" w:rsidRDefault="00F2569F" w:rsidP="00C24AA9">
            <w:pPr>
              <w:ind w:firstLine="0"/>
              <w:jc w:val="left"/>
            </w:pPr>
            <w:r w:rsidRPr="00BB0A11">
              <w:rPr>
                <w:rFonts w:cs="Times New Roman"/>
                <w:szCs w:val="28"/>
              </w:rPr>
              <w:t>1 14 14052 06 6000 440</w:t>
            </w:r>
          </w:p>
        </w:tc>
        <w:tc>
          <w:tcPr>
            <w:tcW w:w="5839" w:type="dxa"/>
            <w:tcBorders>
              <w:top w:val="nil"/>
              <w:left w:val="nil"/>
              <w:bottom w:val="nil"/>
              <w:right w:val="nil"/>
            </w:tcBorders>
            <w:shd w:val="clear" w:color="auto" w:fill="auto"/>
            <w:noWrap/>
          </w:tcPr>
          <w:p w:rsidR="00F2569F" w:rsidRPr="00BB0A11" w:rsidRDefault="00F2569F" w:rsidP="00C24AA9">
            <w:pPr>
              <w:ind w:firstLine="0"/>
            </w:pPr>
            <w:r w:rsidRPr="00BB0A11">
              <w:rPr>
                <w:rFonts w:cs="Times New Roman"/>
                <w:szCs w:val="28"/>
              </w:rPr>
              <w:t xml:space="preserve">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w:t>
            </w:r>
            <w:r w:rsidR="0000466C" w:rsidRPr="00BB0A11">
              <w:rPr>
                <w:rFonts w:cs="Times New Roman"/>
                <w:szCs w:val="28"/>
              </w:rPr>
              <w:t>Фонда пенсионного и социального страхования Российской Федерации</w:t>
            </w:r>
            <w:r w:rsidRPr="00BB0A11">
              <w:rPr>
                <w:rFonts w:cs="Times New Roman"/>
                <w:szCs w:val="28"/>
              </w:rPr>
              <w:t xml:space="preserve"> (в части реализации материальных запасов по указанному имуществу) (федеральные государственные органы, Банк России,</w:t>
            </w:r>
            <w:r w:rsidR="00B24B08">
              <w:rPr>
                <w:rFonts w:cs="Times New Roman"/>
                <w:szCs w:val="28"/>
              </w:rPr>
              <w:t xml:space="preserve">              </w:t>
            </w:r>
            <w:r w:rsidRPr="00BB0A11">
              <w:rPr>
                <w:rFonts w:cs="Times New Roman"/>
                <w:szCs w:val="28"/>
              </w:rPr>
              <w:t xml:space="preserve"> органы управления государственными внебюджетными фондами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t>"000</w:t>
            </w:r>
          </w:p>
        </w:tc>
        <w:tc>
          <w:tcPr>
            <w:tcW w:w="2948"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t>1 15 05020 01 6000 140</w:t>
            </w:r>
          </w:p>
        </w:tc>
        <w:tc>
          <w:tcPr>
            <w:tcW w:w="5839" w:type="dxa"/>
            <w:tcBorders>
              <w:top w:val="nil"/>
              <w:left w:val="nil"/>
              <w:bottom w:val="nil"/>
              <w:right w:val="nil"/>
            </w:tcBorders>
            <w:shd w:val="clear" w:color="auto" w:fill="auto"/>
            <w:noWrap/>
          </w:tcPr>
          <w:p w:rsidR="00F90BFC" w:rsidRPr="00BB0A11" w:rsidRDefault="00F90BFC" w:rsidP="00C24AA9">
            <w:pPr>
              <w:ind w:firstLine="0"/>
              <w:rPr>
                <w:rFonts w:cs="Times New Roman"/>
                <w:szCs w:val="28"/>
              </w:rPr>
            </w:pPr>
            <w:r w:rsidRPr="00BB0A11">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lastRenderedPageBreak/>
              <w:t>000</w:t>
            </w:r>
          </w:p>
        </w:tc>
        <w:tc>
          <w:tcPr>
            <w:tcW w:w="2948" w:type="dxa"/>
            <w:tcBorders>
              <w:top w:val="nil"/>
              <w:left w:val="nil"/>
              <w:bottom w:val="nil"/>
              <w:right w:val="nil"/>
            </w:tcBorders>
            <w:shd w:val="clear" w:color="auto" w:fill="auto"/>
            <w:noWrap/>
          </w:tcPr>
          <w:p w:rsidR="00F90BFC" w:rsidRPr="00BB0A11" w:rsidRDefault="00F90BFC" w:rsidP="00C24AA9">
            <w:pPr>
              <w:ind w:firstLine="0"/>
              <w:jc w:val="left"/>
              <w:rPr>
                <w:rFonts w:cs="Times New Roman"/>
                <w:szCs w:val="28"/>
              </w:rPr>
            </w:pPr>
            <w:r w:rsidRPr="00BB0A11">
              <w:t>1 15 05020 01 7000 140</w:t>
            </w:r>
          </w:p>
        </w:tc>
        <w:tc>
          <w:tcPr>
            <w:tcW w:w="5839" w:type="dxa"/>
            <w:tcBorders>
              <w:top w:val="nil"/>
              <w:left w:val="nil"/>
              <w:bottom w:val="nil"/>
              <w:right w:val="nil"/>
            </w:tcBorders>
            <w:shd w:val="clear" w:color="auto" w:fill="auto"/>
            <w:noWrap/>
          </w:tcPr>
          <w:p w:rsidR="00F90BFC" w:rsidRPr="00BB0A11" w:rsidRDefault="00F90BFC" w:rsidP="00C24AA9">
            <w:pPr>
              <w:ind w:firstLine="0"/>
              <w:rPr>
                <w:rFonts w:cs="Times New Roman"/>
                <w:szCs w:val="28"/>
              </w:rPr>
            </w:pPr>
            <w:r w:rsidRPr="00BB0A11">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557B17" w:rsidRPr="00BB0A11" w:rsidRDefault="00557B17" w:rsidP="00C24AA9">
            <w:pPr>
              <w:ind w:firstLine="0"/>
              <w:jc w:val="left"/>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557B17" w:rsidRPr="00BB0A11" w:rsidRDefault="00557B17" w:rsidP="00C24AA9">
            <w:pPr>
              <w:ind w:firstLine="0"/>
              <w:jc w:val="left"/>
              <w:rPr>
                <w:rFonts w:cs="Times New Roman"/>
                <w:szCs w:val="28"/>
              </w:rPr>
            </w:pPr>
            <w:r w:rsidRPr="00BB0A11">
              <w:rPr>
                <w:rFonts w:cs="Times New Roman"/>
                <w:szCs w:val="28"/>
              </w:rPr>
              <w:t>1 16 01220 06 0000 140</w:t>
            </w:r>
          </w:p>
        </w:tc>
        <w:tc>
          <w:tcPr>
            <w:tcW w:w="5839" w:type="dxa"/>
            <w:tcBorders>
              <w:top w:val="nil"/>
              <w:left w:val="nil"/>
              <w:bottom w:val="nil"/>
              <w:right w:val="nil"/>
            </w:tcBorders>
            <w:shd w:val="clear" w:color="auto" w:fill="auto"/>
            <w:noWrap/>
          </w:tcPr>
          <w:p w:rsidR="00557B17" w:rsidRPr="00BB0A11" w:rsidRDefault="00557B17" w:rsidP="00C24AA9">
            <w:pPr>
              <w:ind w:firstLine="0"/>
              <w:rPr>
                <w:rFonts w:cs="Times New Roman"/>
                <w:szCs w:val="28"/>
              </w:rPr>
            </w:pPr>
            <w:r w:rsidRPr="00BB0A11">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пенсионного и социального страхования 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77F94" w:rsidRPr="00BB0A11" w:rsidRDefault="00B77F94" w:rsidP="00C24AA9">
            <w:pPr>
              <w:ind w:firstLine="0"/>
              <w:jc w:val="left"/>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B77F94" w:rsidRPr="00BB0A11" w:rsidRDefault="00B77F94" w:rsidP="00C24AA9">
            <w:pPr>
              <w:ind w:firstLine="0"/>
              <w:jc w:val="left"/>
              <w:rPr>
                <w:rFonts w:cs="Times New Roman"/>
                <w:szCs w:val="28"/>
              </w:rPr>
            </w:pPr>
            <w:r w:rsidRPr="00BB0A11">
              <w:rPr>
                <w:rFonts w:cs="Times New Roman"/>
                <w:szCs w:val="28"/>
              </w:rPr>
              <w:t>1 16 01230 06 0000 140</w:t>
            </w:r>
          </w:p>
        </w:tc>
        <w:tc>
          <w:tcPr>
            <w:tcW w:w="5839" w:type="dxa"/>
            <w:tcBorders>
              <w:top w:val="nil"/>
              <w:left w:val="nil"/>
              <w:bottom w:val="nil"/>
              <w:right w:val="nil"/>
            </w:tcBorders>
            <w:shd w:val="clear" w:color="auto" w:fill="auto"/>
            <w:noWrap/>
          </w:tcPr>
          <w:p w:rsidR="00B77F94" w:rsidRPr="00BB0A11" w:rsidRDefault="00B77F94" w:rsidP="00C24AA9">
            <w:pPr>
              <w:ind w:firstLine="0"/>
              <w:rPr>
                <w:rFonts w:cs="Times New Roman"/>
                <w:szCs w:val="28"/>
              </w:rPr>
            </w:pPr>
            <w:r w:rsidRPr="00BB0A11">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725E00" w:rsidRPr="00BB0A11" w:rsidRDefault="00725E00" w:rsidP="00C24AA9">
            <w:pPr>
              <w:ind w:firstLine="0"/>
              <w:jc w:val="left"/>
            </w:pPr>
            <w:r w:rsidRPr="00BB0A11">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725E00" w:rsidRPr="00BB0A11" w:rsidRDefault="00725E00" w:rsidP="00C24AA9">
            <w:pPr>
              <w:ind w:firstLine="0"/>
              <w:jc w:val="left"/>
            </w:pPr>
            <w:r w:rsidRPr="00BB0A11">
              <w:rPr>
                <w:rFonts w:cs="Times New Roman"/>
                <w:szCs w:val="28"/>
              </w:rPr>
              <w:t>1 16 05180 01 0002 140</w:t>
            </w:r>
          </w:p>
        </w:tc>
        <w:tc>
          <w:tcPr>
            <w:tcW w:w="5839" w:type="dxa"/>
            <w:tcBorders>
              <w:top w:val="nil"/>
              <w:left w:val="nil"/>
              <w:bottom w:val="nil"/>
              <w:right w:val="nil"/>
            </w:tcBorders>
            <w:shd w:val="clear" w:color="auto" w:fill="auto"/>
            <w:noWrap/>
          </w:tcPr>
          <w:p w:rsidR="00725E00" w:rsidRPr="00BB0A11" w:rsidRDefault="00725E00" w:rsidP="00C24AA9">
            <w:pPr>
              <w:ind w:firstLine="0"/>
            </w:pPr>
            <w:r w:rsidRPr="00BB0A11">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пеней, штрафа)</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pPr>
            <w:r w:rsidRPr="00BB0A11">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1 16 10124 01 0100 140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(пенсионные накопления)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pPr>
            <w:r w:rsidRPr="00BB0A11">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1 16 10124 01 0200 140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(иные, за исключением пенсионных накоплений)";</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t>"</w:t>
            </w: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1 17 01060 06 6100 180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Times New Roman" w:cs="Times New Roman"/>
                <w:szCs w:val="28"/>
                <w:lang w:eastAsia="ru-RU"/>
              </w:rPr>
            </w:pPr>
            <w:r w:rsidRPr="00BB0A11">
              <w:rPr>
                <w:rFonts w:cs="Times New Roman"/>
                <w:szCs w:val="28"/>
              </w:rPr>
              <w:t>Невыясненные поступления, зачисляемые в бюджет Фонда пенсионного и социального страхования Российской Федерации (пенсионные накопления)</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1 17 01060 06 6200 180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Times New Roman" w:cs="Times New Roman"/>
                <w:szCs w:val="28"/>
                <w:lang w:eastAsia="ru-RU"/>
              </w:rPr>
            </w:pPr>
            <w:r w:rsidRPr="00BB0A11">
              <w:rPr>
                <w:rFonts w:cs="Times New Roman"/>
                <w:szCs w:val="28"/>
              </w:rPr>
              <w:t xml:space="preserve">Невыясненные поступления, зачисляемые в бюджет Фонда пенсионного и социального страхования Российской Федерации (иные за исключением пенсионных накоплений и поступлений на соответствующие счета территориальных органов </w:t>
            </w:r>
            <w:r w:rsidR="00503491" w:rsidRPr="00BB0A11">
              <w:rPr>
                <w:rFonts w:cs="Times New Roman"/>
                <w:szCs w:val="28"/>
              </w:rPr>
              <w:t>Фонда пенсионного и социального страхования</w:t>
            </w:r>
            <w:r w:rsidR="00503491" w:rsidRPr="00BB0A11" w:rsidDel="00503491">
              <w:rPr>
                <w:rFonts w:cs="Times New Roman"/>
                <w:szCs w:val="28"/>
              </w:rPr>
              <w:t xml:space="preserve"> </w:t>
            </w:r>
            <w:r w:rsidRPr="00BB0A11">
              <w:rPr>
                <w:rFonts w:cs="Times New Roman"/>
                <w:szCs w:val="28"/>
              </w:rPr>
              <w:t>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Times New Roman" w:cs="Times New Roman"/>
                <w:szCs w:val="28"/>
                <w:lang w:eastAsia="ru-RU"/>
              </w:rPr>
            </w:pPr>
            <w:r w:rsidRPr="00BB0A11">
              <w:rPr>
                <w:rFonts w:cs="Times New Roman"/>
                <w:szCs w:val="28"/>
              </w:rPr>
              <w:t>1 17 01060 06 6300 180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Times New Roman" w:cs="Times New Roman"/>
                <w:szCs w:val="28"/>
                <w:lang w:eastAsia="ru-RU"/>
              </w:rPr>
            </w:pPr>
            <w:r w:rsidRPr="00BB0A11">
              <w:rPr>
                <w:rFonts w:cs="Times New Roman"/>
                <w:szCs w:val="28"/>
              </w:rPr>
              <w:t xml:space="preserve">Невыясненные поступления, зачисляемые в бюджет Фонда пенсионного и социального страхования Российской Федерации (поступления на соответствующие счета территориальных органов </w:t>
            </w:r>
            <w:r w:rsidR="00503491" w:rsidRPr="00BB0A11">
              <w:rPr>
                <w:rFonts w:cs="Times New Roman"/>
                <w:szCs w:val="28"/>
              </w:rPr>
              <w:t>Фонда пенсионного и социального страхования</w:t>
            </w:r>
            <w:r w:rsidR="00503491" w:rsidRPr="00BB0A11" w:rsidDel="00503491">
              <w:rPr>
                <w:rFonts w:cs="Times New Roman"/>
                <w:szCs w:val="28"/>
              </w:rPr>
              <w:t xml:space="preserve"> </w:t>
            </w:r>
            <w:r w:rsidRPr="00BB0A11">
              <w:rPr>
                <w:rFonts w:cs="Times New Roman"/>
                <w:szCs w:val="28"/>
              </w:rPr>
              <w:t>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B067F" w:rsidRPr="00BB0A11" w:rsidRDefault="00EB067F" w:rsidP="00C24AA9">
            <w:pPr>
              <w:ind w:firstLine="0"/>
              <w:jc w:val="left"/>
              <w:rPr>
                <w:rFonts w:cs="Times New Roman"/>
                <w:szCs w:val="28"/>
              </w:rPr>
            </w:pPr>
            <w:r w:rsidRPr="00BB0A11">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EB067F" w:rsidRPr="00BB0A11" w:rsidRDefault="00EB067F" w:rsidP="00C24AA9">
            <w:pPr>
              <w:ind w:firstLine="0"/>
              <w:jc w:val="left"/>
              <w:rPr>
                <w:rFonts w:cs="Times New Roman"/>
                <w:szCs w:val="28"/>
              </w:rPr>
            </w:pPr>
            <w:r w:rsidRPr="00BB0A11">
              <w:rPr>
                <w:rFonts w:cs="Times New Roman"/>
                <w:szCs w:val="28"/>
              </w:rPr>
              <w:t>1 17 06011 06 6000 180</w:t>
            </w:r>
          </w:p>
        </w:tc>
        <w:tc>
          <w:tcPr>
            <w:tcW w:w="5839" w:type="dxa"/>
            <w:tcBorders>
              <w:top w:val="nil"/>
              <w:left w:val="nil"/>
              <w:bottom w:val="nil"/>
              <w:right w:val="nil"/>
            </w:tcBorders>
            <w:shd w:val="clear" w:color="auto" w:fill="auto"/>
            <w:noWrap/>
          </w:tcPr>
          <w:p w:rsidR="00EB067F" w:rsidRPr="00BB0A11" w:rsidRDefault="00EB067F" w:rsidP="00C24AA9">
            <w:pPr>
              <w:ind w:firstLine="0"/>
              <w:rPr>
                <w:rFonts w:cs="Times New Roman"/>
                <w:szCs w:val="28"/>
              </w:rPr>
            </w:pPr>
            <w:r w:rsidRPr="00BB0A11">
              <w:rPr>
                <w:rFonts w:cs="Times New Roman"/>
                <w:szCs w:val="28"/>
              </w:rPr>
              <w:t xml:space="preserve">Прочие неналоговые поступления по накопительной составляющей бюджета Фонда пенсионного и социального страхования Российской Федерации (федеральные государственные органы, Банк России, </w:t>
            </w:r>
            <w:r w:rsidR="00B24B08">
              <w:rPr>
                <w:rFonts w:cs="Times New Roman"/>
                <w:szCs w:val="28"/>
              </w:rPr>
              <w:t xml:space="preserve">           </w:t>
            </w:r>
            <w:r w:rsidRPr="00BB0A11">
              <w:rPr>
                <w:rFonts w:cs="Times New Roman"/>
                <w:szCs w:val="28"/>
              </w:rPr>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B067F" w:rsidRPr="00BB0A11" w:rsidRDefault="00EB067F" w:rsidP="00C24AA9">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EB067F" w:rsidRPr="00BB0A11" w:rsidRDefault="00EB067F" w:rsidP="00C24AA9">
            <w:pPr>
              <w:ind w:firstLine="0"/>
              <w:jc w:val="left"/>
              <w:rPr>
                <w:rFonts w:cs="Times New Roman"/>
                <w:szCs w:val="28"/>
              </w:rPr>
            </w:pPr>
            <w:r w:rsidRPr="00BB0A11">
              <w:rPr>
                <w:rFonts w:cs="Times New Roman"/>
                <w:szCs w:val="28"/>
              </w:rPr>
              <w:t>1 17 06012 06 6000 180</w:t>
            </w:r>
          </w:p>
        </w:tc>
        <w:tc>
          <w:tcPr>
            <w:tcW w:w="5839" w:type="dxa"/>
            <w:tcBorders>
              <w:top w:val="nil"/>
              <w:left w:val="nil"/>
              <w:bottom w:val="nil"/>
              <w:right w:val="nil"/>
            </w:tcBorders>
            <w:shd w:val="clear" w:color="auto" w:fill="auto"/>
            <w:noWrap/>
          </w:tcPr>
          <w:p w:rsidR="00EB067F" w:rsidRPr="00BB0A11" w:rsidRDefault="00EB067F" w:rsidP="00C24AA9">
            <w:pPr>
              <w:ind w:firstLine="0"/>
              <w:rPr>
                <w:rFonts w:cs="Times New Roman"/>
                <w:szCs w:val="28"/>
              </w:rPr>
            </w:pPr>
            <w:r w:rsidRPr="00BB0A11">
              <w:rPr>
                <w:rFonts w:cs="Times New Roman"/>
                <w:szCs w:val="28"/>
              </w:rPr>
              <w:t>Прочие неналоговые поступления по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2 01 06010 06 6000 150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Предоставление нерезидентами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w:t>
            </w:r>
            <w:r w:rsidR="00B24B08">
              <w:t xml:space="preserve">           </w:t>
            </w:r>
            <w:r w:rsidRPr="00BB0A11">
              <w:t xml:space="preserve">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2 01 06020 06 6000 150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Поступления от денежных пожертвований, предоставляемых нерезидентами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2 01 06030 06 6000 150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Безвозмездные поступления в бюджет Фонда пенсионного и социального страхования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2 01 06040 06 6000 150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Безвозмездные поступления в бюджет Фонда пенсионного и социального страхования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2 01 06050 06 6000 150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Безвозмездные поступления в бюджет Фонда пенсионного и социального страхования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2 01 06060 06 6000 150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Безвозмездные поступления в бюджет Фонда пенсионного и социального страхования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2 01 06070 06 6000 150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Безвозмездные поступления в бюджет Фонда пенсионного и социального страхования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2 01 06080 06 6000 150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Безвозмездные поступления в бюджет Фонда пенсионного и социального страхования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B32DEB" w:rsidRPr="00BB0A11" w:rsidRDefault="00B32DEB" w:rsidP="00B32DEB">
            <w:pPr>
              <w:ind w:firstLine="0"/>
              <w:jc w:val="left"/>
              <w:rPr>
                <w:rFonts w:cs="Times New Roman"/>
                <w:szCs w:val="28"/>
              </w:rPr>
            </w:pPr>
            <w:r w:rsidRPr="00BB0A11">
              <w:t>2 01 06099 06 6000 150</w:t>
            </w:r>
          </w:p>
        </w:tc>
        <w:tc>
          <w:tcPr>
            <w:tcW w:w="5839" w:type="dxa"/>
            <w:tcBorders>
              <w:top w:val="nil"/>
              <w:left w:val="nil"/>
              <w:bottom w:val="nil"/>
              <w:right w:val="nil"/>
            </w:tcBorders>
            <w:shd w:val="clear" w:color="auto" w:fill="auto"/>
            <w:noWrap/>
          </w:tcPr>
          <w:p w:rsidR="00B32DEB" w:rsidRPr="00BB0A11" w:rsidRDefault="00B32DEB" w:rsidP="00B32DEB">
            <w:pPr>
              <w:ind w:firstLine="0"/>
              <w:rPr>
                <w:rFonts w:cs="Times New Roman"/>
                <w:szCs w:val="28"/>
              </w:rPr>
            </w:pPr>
            <w:r w:rsidRPr="00BB0A11">
              <w:t>Прочие безвозмездные поступления от нерезидентов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t>2 02 53079 06 0100 150</w:t>
            </w:r>
          </w:p>
        </w:tc>
        <w:tc>
          <w:tcPr>
            <w:tcW w:w="5839" w:type="dxa"/>
            <w:tcBorders>
              <w:top w:val="nil"/>
              <w:left w:val="nil"/>
              <w:bottom w:val="nil"/>
              <w:right w:val="nil"/>
            </w:tcBorders>
            <w:shd w:val="clear" w:color="auto" w:fill="auto"/>
            <w:noWrap/>
          </w:tcPr>
          <w:p w:rsidR="00E94F8A" w:rsidRPr="00BB0A11" w:rsidRDefault="00E94F8A" w:rsidP="00E94F8A">
            <w:pPr>
              <w:ind w:firstLine="0"/>
              <w:rPr>
                <w:rFonts w:cs="Times New Roman"/>
                <w:szCs w:val="28"/>
              </w:rPr>
            </w:pPr>
            <w:r w:rsidRPr="00BB0A11">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t>2 02 53079 06 0200 150</w:t>
            </w:r>
          </w:p>
        </w:tc>
        <w:tc>
          <w:tcPr>
            <w:tcW w:w="5839" w:type="dxa"/>
            <w:tcBorders>
              <w:top w:val="nil"/>
              <w:left w:val="nil"/>
              <w:bottom w:val="nil"/>
              <w:right w:val="nil"/>
            </w:tcBorders>
            <w:shd w:val="clear" w:color="auto" w:fill="auto"/>
            <w:noWrap/>
          </w:tcPr>
          <w:p w:rsidR="00E94F8A" w:rsidRPr="00BB0A11" w:rsidRDefault="00E94F8A" w:rsidP="00E94F8A">
            <w:pPr>
              <w:ind w:firstLine="0"/>
              <w:rPr>
                <w:rFonts w:cs="Times New Roman"/>
                <w:szCs w:val="28"/>
              </w:rPr>
            </w:pPr>
            <w:r w:rsidRPr="00BB0A11">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формирование накопительной пенсии)";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t>2 03 06010 06 6000 150</w:t>
            </w:r>
          </w:p>
        </w:tc>
        <w:tc>
          <w:tcPr>
            <w:tcW w:w="5839" w:type="dxa"/>
            <w:tcBorders>
              <w:top w:val="nil"/>
              <w:left w:val="nil"/>
              <w:bottom w:val="nil"/>
              <w:right w:val="nil"/>
            </w:tcBorders>
            <w:shd w:val="clear" w:color="auto" w:fill="auto"/>
            <w:noWrap/>
          </w:tcPr>
          <w:p w:rsidR="00E94F8A" w:rsidRPr="00BB0A11" w:rsidRDefault="00E94F8A" w:rsidP="00E94F8A">
            <w:pPr>
              <w:ind w:firstLine="0"/>
              <w:rPr>
                <w:rFonts w:cs="Times New Roman"/>
                <w:szCs w:val="28"/>
              </w:rPr>
            </w:pPr>
            <w:r w:rsidRPr="00BB0A11">
              <w:t>Предоставление государственными (муниципальными)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t>2 03 06020 06 6000 150</w:t>
            </w:r>
          </w:p>
        </w:tc>
        <w:tc>
          <w:tcPr>
            <w:tcW w:w="5839" w:type="dxa"/>
            <w:tcBorders>
              <w:top w:val="nil"/>
              <w:left w:val="nil"/>
              <w:bottom w:val="nil"/>
              <w:right w:val="nil"/>
            </w:tcBorders>
            <w:shd w:val="clear" w:color="auto" w:fill="auto"/>
            <w:noWrap/>
          </w:tcPr>
          <w:p w:rsidR="00E94F8A" w:rsidRPr="00BB0A11" w:rsidRDefault="00E94F8A" w:rsidP="00E94F8A">
            <w:pPr>
              <w:ind w:firstLine="0"/>
              <w:rPr>
                <w:rFonts w:cs="Times New Roman"/>
                <w:szCs w:val="28"/>
              </w:rPr>
            </w:pPr>
            <w:r w:rsidRPr="00BB0A11">
              <w:t>Поступления от денежных пожертвований, предоставляемых государственными (муниципальными)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E94F8A" w:rsidRPr="00BB0A11" w:rsidRDefault="00E94F8A" w:rsidP="00E94F8A">
            <w:pPr>
              <w:ind w:firstLine="0"/>
              <w:jc w:val="left"/>
              <w:rPr>
                <w:rFonts w:cs="Times New Roman"/>
                <w:szCs w:val="28"/>
              </w:rPr>
            </w:pPr>
            <w:r w:rsidRPr="00BB0A11">
              <w:t>2 03 06099 06 6000 150</w:t>
            </w:r>
          </w:p>
        </w:tc>
        <w:tc>
          <w:tcPr>
            <w:tcW w:w="5839" w:type="dxa"/>
            <w:tcBorders>
              <w:top w:val="nil"/>
              <w:left w:val="nil"/>
              <w:bottom w:val="nil"/>
              <w:right w:val="nil"/>
            </w:tcBorders>
            <w:shd w:val="clear" w:color="auto" w:fill="auto"/>
            <w:noWrap/>
          </w:tcPr>
          <w:p w:rsidR="00E94F8A" w:rsidRPr="00BB0A11" w:rsidRDefault="00E94F8A" w:rsidP="00E94F8A">
            <w:pPr>
              <w:ind w:firstLine="0"/>
              <w:rPr>
                <w:rFonts w:cs="Times New Roman"/>
                <w:szCs w:val="28"/>
              </w:rPr>
            </w:pPr>
            <w:r w:rsidRPr="00BB0A11">
              <w:t>Прочие безвозмездные поступления от государственных (муниципальных)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2 04 06010 06 6000 150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Предоставление негосударственными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2 04 06020 06 6000 150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Поступления от денежных пожертвований, предоставляемых негосударственными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2 04 06030 06 6000 150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 xml:space="preserve">Средства пенсионных накоплений, поступившие от негосударственных пенсионных фондов в бюджет Фонда пенсионного и социального страхования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w:t>
            </w:r>
            <w:r w:rsidR="00B24B08">
              <w:t xml:space="preserve">            </w:t>
            </w:r>
            <w:r w:rsidRPr="00BB0A11">
              <w:t>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8C3E9C" w:rsidRPr="00BB0A11" w:rsidRDefault="008C3E9C" w:rsidP="00C24AA9">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8C3E9C" w:rsidRPr="00BB0A11" w:rsidRDefault="008C3E9C" w:rsidP="00C24AA9">
            <w:pPr>
              <w:ind w:firstLine="0"/>
              <w:jc w:val="left"/>
              <w:rPr>
                <w:rFonts w:cs="Times New Roman"/>
                <w:szCs w:val="28"/>
              </w:rPr>
            </w:pPr>
            <w:r w:rsidRPr="00BB0A11">
              <w:rPr>
                <w:rFonts w:cs="Times New Roman"/>
                <w:szCs w:val="28"/>
              </w:rPr>
              <w:t>2 04 06040 06 6000 150</w:t>
            </w:r>
          </w:p>
        </w:tc>
        <w:tc>
          <w:tcPr>
            <w:tcW w:w="5839" w:type="dxa"/>
            <w:tcBorders>
              <w:top w:val="nil"/>
              <w:left w:val="nil"/>
              <w:bottom w:val="nil"/>
              <w:right w:val="nil"/>
            </w:tcBorders>
            <w:shd w:val="clear" w:color="auto" w:fill="auto"/>
            <w:noWrap/>
          </w:tcPr>
          <w:p w:rsidR="008C3E9C" w:rsidRPr="00BB0A11" w:rsidRDefault="008C3E9C" w:rsidP="00C24AA9">
            <w:pPr>
              <w:ind w:firstLine="0"/>
              <w:rPr>
                <w:rFonts w:cs="Times New Roman"/>
                <w:szCs w:val="28"/>
              </w:rPr>
            </w:pPr>
            <w:r w:rsidRPr="00BB0A11">
              <w:rPr>
                <w:rFonts w:cs="Times New Roman"/>
                <w:szCs w:val="28"/>
              </w:rPr>
              <w:t>Средства пенсионных накоплений, полученные бюджетом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для зачисления их в резерв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2 04 06050 06 6000 150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Средства пенсионных накоплений, сформированные за счет средств материнского (семейного) капитала, поступившие в бюджет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2 04 06060 06 6000 150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Средства пенсионных накоплений, перечисленных негосударственными пенсионными фондами в бюджет Фонда пенсионного и социального страхования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2 04 06099 06 6000 150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Прочие безвозмездные поступления от негосударственных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2 08 06000 06 6100 150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t>2 08 06000 06 6201 150</w:t>
            </w:r>
          </w:p>
        </w:tc>
        <w:tc>
          <w:tcPr>
            <w:tcW w:w="5839" w:type="dxa"/>
            <w:tcBorders>
              <w:top w:val="nil"/>
              <w:left w:val="nil"/>
              <w:bottom w:val="nil"/>
              <w:right w:val="nil"/>
            </w:tcBorders>
            <w:shd w:val="clear" w:color="auto" w:fill="auto"/>
            <w:noWrap/>
          </w:tcPr>
          <w:p w:rsidR="000E6836" w:rsidRPr="00BB0A11" w:rsidRDefault="000E6836" w:rsidP="000E6836">
            <w:pPr>
              <w:ind w:firstLine="0"/>
              <w:rPr>
                <w:rFonts w:cs="Times New Roman"/>
                <w:szCs w:val="28"/>
              </w:rPr>
            </w:pPr>
            <w:r w:rsidRPr="00BB0A11">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tcPr>
          <w:p w:rsidR="000E6836" w:rsidRPr="00BB0A11" w:rsidRDefault="000E6836" w:rsidP="000E6836">
            <w:pPr>
              <w:ind w:firstLine="0"/>
              <w:jc w:val="left"/>
              <w:rPr>
                <w:rFonts w:cs="Times New Roman"/>
                <w:szCs w:val="28"/>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0E6836" w:rsidRPr="00BB0A11" w:rsidRDefault="000E6836" w:rsidP="000E6836">
            <w:pPr>
              <w:ind w:firstLine="0"/>
              <w:jc w:val="left"/>
            </w:pPr>
            <w:r w:rsidRPr="00BB0A11">
              <w:t>2 08 06000 06 6202 150</w:t>
            </w:r>
          </w:p>
        </w:tc>
        <w:tc>
          <w:tcPr>
            <w:tcW w:w="5839" w:type="dxa"/>
            <w:tcBorders>
              <w:top w:val="nil"/>
              <w:left w:val="nil"/>
              <w:bottom w:val="nil"/>
              <w:right w:val="nil"/>
            </w:tcBorders>
            <w:shd w:val="clear" w:color="auto" w:fill="auto"/>
            <w:noWrap/>
          </w:tcPr>
          <w:p w:rsidR="000E6836" w:rsidRPr="00BB0A11" w:rsidRDefault="000E6836" w:rsidP="000E6836">
            <w:pPr>
              <w:ind w:firstLine="0"/>
            </w:pPr>
            <w:r w:rsidRPr="00BB0A11">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Pr="00BA1CBD" w:rsidRDefault="00B909E2" w:rsidP="00B909E2">
            <w:pPr>
              <w:ind w:firstLine="0"/>
              <w:jc w:val="left"/>
            </w:pPr>
            <w:r>
              <w:t>"</w:t>
            </w:r>
            <w:r w:rsidRPr="00F55AF7">
              <w:t>000</w:t>
            </w:r>
          </w:p>
        </w:tc>
        <w:tc>
          <w:tcPr>
            <w:tcW w:w="2948" w:type="dxa"/>
            <w:tcBorders>
              <w:top w:val="nil"/>
              <w:left w:val="nil"/>
              <w:bottom w:val="nil"/>
              <w:right w:val="nil"/>
            </w:tcBorders>
            <w:shd w:val="clear" w:color="auto" w:fill="auto"/>
            <w:noWrap/>
          </w:tcPr>
          <w:p w:rsidR="00B909E2" w:rsidRPr="00BA1CBD" w:rsidRDefault="00B909E2" w:rsidP="00B909E2">
            <w:pPr>
              <w:ind w:firstLine="0"/>
              <w:jc w:val="left"/>
            </w:pPr>
            <w:r w:rsidRPr="00F55AF7">
              <w:t>2 18 25630 01 1001 150</w:t>
            </w:r>
          </w:p>
        </w:tc>
        <w:tc>
          <w:tcPr>
            <w:tcW w:w="5839" w:type="dxa"/>
            <w:tcBorders>
              <w:top w:val="nil"/>
              <w:left w:val="nil"/>
              <w:bottom w:val="nil"/>
              <w:right w:val="nil"/>
            </w:tcBorders>
            <w:shd w:val="clear" w:color="auto" w:fill="auto"/>
            <w:noWrap/>
          </w:tcPr>
          <w:p w:rsidR="00B909E2" w:rsidRPr="00BA1CBD" w:rsidRDefault="00B909E2" w:rsidP="00B909E2">
            <w:pPr>
              <w:ind w:firstLine="0"/>
            </w:pPr>
            <w:r w:rsidRPr="00F55AF7">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Pr="00BA1CBD" w:rsidRDefault="00B909E2" w:rsidP="00B909E2">
            <w:pPr>
              <w:ind w:firstLine="0"/>
              <w:jc w:val="left"/>
            </w:pPr>
            <w:r w:rsidRPr="00F55AF7">
              <w:t>000</w:t>
            </w:r>
          </w:p>
        </w:tc>
        <w:tc>
          <w:tcPr>
            <w:tcW w:w="2948" w:type="dxa"/>
            <w:tcBorders>
              <w:top w:val="nil"/>
              <w:left w:val="nil"/>
              <w:bottom w:val="nil"/>
              <w:right w:val="nil"/>
            </w:tcBorders>
            <w:shd w:val="clear" w:color="auto" w:fill="auto"/>
            <w:noWrap/>
          </w:tcPr>
          <w:p w:rsidR="00B909E2" w:rsidRPr="00BA1CBD" w:rsidRDefault="00B909E2" w:rsidP="00B909E2">
            <w:pPr>
              <w:ind w:firstLine="0"/>
              <w:jc w:val="left"/>
            </w:pPr>
            <w:r w:rsidRPr="00F55AF7">
              <w:t>2 18 25630 01 1002 150</w:t>
            </w:r>
          </w:p>
        </w:tc>
        <w:tc>
          <w:tcPr>
            <w:tcW w:w="5839" w:type="dxa"/>
            <w:tcBorders>
              <w:top w:val="nil"/>
              <w:left w:val="nil"/>
              <w:bottom w:val="nil"/>
              <w:right w:val="nil"/>
            </w:tcBorders>
            <w:shd w:val="clear" w:color="auto" w:fill="auto"/>
            <w:noWrap/>
          </w:tcPr>
          <w:p w:rsidR="00B909E2" w:rsidRPr="00BA1CBD" w:rsidRDefault="00B909E2" w:rsidP="00B909E2">
            <w:pPr>
              <w:ind w:firstLine="0"/>
            </w:pPr>
            <w:r w:rsidRPr="00F55AF7">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Pr="00BA1CBD" w:rsidRDefault="00B909E2" w:rsidP="00B909E2">
            <w:pPr>
              <w:ind w:firstLine="0"/>
              <w:jc w:val="left"/>
            </w:pPr>
            <w:r w:rsidRPr="00F55AF7">
              <w:lastRenderedPageBreak/>
              <w:t>000</w:t>
            </w:r>
          </w:p>
        </w:tc>
        <w:tc>
          <w:tcPr>
            <w:tcW w:w="2948" w:type="dxa"/>
            <w:tcBorders>
              <w:top w:val="nil"/>
              <w:left w:val="nil"/>
              <w:bottom w:val="nil"/>
              <w:right w:val="nil"/>
            </w:tcBorders>
            <w:shd w:val="clear" w:color="auto" w:fill="auto"/>
            <w:noWrap/>
          </w:tcPr>
          <w:p w:rsidR="00B909E2" w:rsidRPr="00BA1CBD" w:rsidRDefault="00B909E2" w:rsidP="00B909E2">
            <w:pPr>
              <w:ind w:firstLine="0"/>
              <w:jc w:val="left"/>
            </w:pPr>
            <w:r w:rsidRPr="00F55AF7">
              <w:t>2 18 25630 01 1003 150</w:t>
            </w:r>
          </w:p>
        </w:tc>
        <w:tc>
          <w:tcPr>
            <w:tcW w:w="5839" w:type="dxa"/>
            <w:tcBorders>
              <w:top w:val="nil"/>
              <w:left w:val="nil"/>
              <w:bottom w:val="nil"/>
              <w:right w:val="nil"/>
            </w:tcBorders>
            <w:shd w:val="clear" w:color="auto" w:fill="auto"/>
            <w:noWrap/>
          </w:tcPr>
          <w:p w:rsidR="00B909E2" w:rsidRPr="00BA1CBD" w:rsidRDefault="00B909E2" w:rsidP="00B909E2">
            <w:pPr>
              <w:ind w:firstLine="0"/>
            </w:pPr>
            <w:r w:rsidRPr="00F55AF7">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Pr="00BA1CBD" w:rsidRDefault="00B909E2" w:rsidP="00B909E2">
            <w:pPr>
              <w:ind w:firstLine="0"/>
              <w:jc w:val="left"/>
            </w:pPr>
            <w:r w:rsidRPr="00F55AF7">
              <w:t>000</w:t>
            </w:r>
          </w:p>
        </w:tc>
        <w:tc>
          <w:tcPr>
            <w:tcW w:w="2948" w:type="dxa"/>
            <w:tcBorders>
              <w:top w:val="nil"/>
              <w:left w:val="nil"/>
              <w:bottom w:val="nil"/>
              <w:right w:val="nil"/>
            </w:tcBorders>
            <w:shd w:val="clear" w:color="auto" w:fill="auto"/>
            <w:noWrap/>
          </w:tcPr>
          <w:p w:rsidR="00B909E2" w:rsidRPr="00BA1CBD" w:rsidRDefault="00B909E2" w:rsidP="00B909E2">
            <w:pPr>
              <w:ind w:firstLine="0"/>
              <w:jc w:val="left"/>
            </w:pPr>
            <w:r w:rsidRPr="00F55AF7">
              <w:t>2 18 25630 01 2001 150</w:t>
            </w:r>
          </w:p>
        </w:tc>
        <w:tc>
          <w:tcPr>
            <w:tcW w:w="5839" w:type="dxa"/>
            <w:tcBorders>
              <w:top w:val="nil"/>
              <w:left w:val="nil"/>
              <w:bottom w:val="nil"/>
              <w:right w:val="nil"/>
            </w:tcBorders>
            <w:shd w:val="clear" w:color="auto" w:fill="auto"/>
            <w:noWrap/>
          </w:tcPr>
          <w:p w:rsidR="00B909E2" w:rsidRPr="00BA1CBD" w:rsidRDefault="00B909E2" w:rsidP="00B909E2">
            <w:pPr>
              <w:ind w:firstLine="0"/>
            </w:pPr>
            <w:r w:rsidRPr="00F55AF7">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Pr="00BA1CBD" w:rsidRDefault="00B909E2" w:rsidP="00B909E2">
            <w:pPr>
              <w:ind w:firstLine="0"/>
              <w:jc w:val="left"/>
            </w:pPr>
            <w:r w:rsidRPr="00F55AF7">
              <w:t>000</w:t>
            </w:r>
          </w:p>
        </w:tc>
        <w:tc>
          <w:tcPr>
            <w:tcW w:w="2948" w:type="dxa"/>
            <w:tcBorders>
              <w:top w:val="nil"/>
              <w:left w:val="nil"/>
              <w:bottom w:val="nil"/>
              <w:right w:val="nil"/>
            </w:tcBorders>
            <w:shd w:val="clear" w:color="auto" w:fill="auto"/>
            <w:noWrap/>
          </w:tcPr>
          <w:p w:rsidR="00B909E2" w:rsidRPr="00BA1CBD" w:rsidRDefault="00B909E2" w:rsidP="00B909E2">
            <w:pPr>
              <w:ind w:firstLine="0"/>
              <w:jc w:val="left"/>
            </w:pPr>
            <w:r w:rsidRPr="00F55AF7">
              <w:t>2 18 25630 01 2002 150</w:t>
            </w:r>
          </w:p>
        </w:tc>
        <w:tc>
          <w:tcPr>
            <w:tcW w:w="5839" w:type="dxa"/>
            <w:tcBorders>
              <w:top w:val="nil"/>
              <w:left w:val="nil"/>
              <w:bottom w:val="nil"/>
              <w:right w:val="nil"/>
            </w:tcBorders>
            <w:shd w:val="clear" w:color="auto" w:fill="auto"/>
            <w:noWrap/>
          </w:tcPr>
          <w:p w:rsidR="00B909E2" w:rsidRPr="00BA1CBD" w:rsidRDefault="00B909E2" w:rsidP="00B909E2">
            <w:pPr>
              <w:ind w:firstLine="0"/>
            </w:pPr>
            <w:r w:rsidRPr="00F55AF7">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909E2" w:rsidRPr="00BB0A11" w:rsidTr="006C7C18">
        <w:trPr>
          <w:cantSplit/>
          <w:trHeight w:val="300"/>
          <w:jc w:val="center"/>
        </w:trPr>
        <w:tc>
          <w:tcPr>
            <w:tcW w:w="751" w:type="dxa"/>
            <w:tcBorders>
              <w:top w:val="nil"/>
              <w:left w:val="nil"/>
              <w:bottom w:val="nil"/>
              <w:right w:val="nil"/>
            </w:tcBorders>
            <w:shd w:val="clear" w:color="auto" w:fill="auto"/>
            <w:noWrap/>
          </w:tcPr>
          <w:p w:rsidR="00B909E2" w:rsidRPr="00BA1CBD" w:rsidRDefault="00B909E2" w:rsidP="00B909E2">
            <w:pPr>
              <w:ind w:firstLine="0"/>
              <w:jc w:val="left"/>
            </w:pPr>
            <w:r w:rsidRPr="00F55AF7">
              <w:lastRenderedPageBreak/>
              <w:t>000</w:t>
            </w:r>
          </w:p>
        </w:tc>
        <w:tc>
          <w:tcPr>
            <w:tcW w:w="2948" w:type="dxa"/>
            <w:tcBorders>
              <w:top w:val="nil"/>
              <w:left w:val="nil"/>
              <w:bottom w:val="nil"/>
              <w:right w:val="nil"/>
            </w:tcBorders>
            <w:shd w:val="clear" w:color="auto" w:fill="auto"/>
            <w:noWrap/>
          </w:tcPr>
          <w:p w:rsidR="00B909E2" w:rsidRPr="00BA1CBD" w:rsidRDefault="00B909E2" w:rsidP="00B909E2">
            <w:pPr>
              <w:ind w:firstLine="0"/>
              <w:jc w:val="left"/>
            </w:pPr>
            <w:r w:rsidRPr="00F55AF7">
              <w:t>2 18 25630 01 2003 150</w:t>
            </w:r>
          </w:p>
        </w:tc>
        <w:tc>
          <w:tcPr>
            <w:tcW w:w="5839" w:type="dxa"/>
            <w:tcBorders>
              <w:top w:val="nil"/>
              <w:left w:val="nil"/>
              <w:bottom w:val="nil"/>
              <w:right w:val="nil"/>
            </w:tcBorders>
            <w:shd w:val="clear" w:color="auto" w:fill="auto"/>
            <w:noWrap/>
          </w:tcPr>
          <w:p w:rsidR="00B909E2" w:rsidRPr="00BA1CBD" w:rsidRDefault="00B909E2" w:rsidP="00B909E2">
            <w:pPr>
              <w:ind w:firstLine="0"/>
            </w:pPr>
            <w:r w:rsidRPr="00F55AF7">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t>";</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2 18 45690 01 1001 150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BA1CBD">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Федерации </w:t>
            </w:r>
            <w:r w:rsidR="00B24B08">
              <w:t xml:space="preserve">           </w:t>
            </w:r>
            <w:r w:rsidRPr="00BA1CBD">
              <w:t>(в части возврата остатков, образовавшихся на счетах бюджетов по состоянию на 1 января текущего финансового года)</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lastRenderedPageBreak/>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2 18 45690 01 1002 150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BA1CBD">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Федерации </w:t>
            </w:r>
            <w:r w:rsidR="00B24B08">
              <w:t xml:space="preserve">          </w:t>
            </w:r>
            <w:r w:rsidRPr="00BA1CBD">
              <w:t>(в части возврата остатков, образовавшихся за счет восстановленной в текущем году дебиторской задолженности прошлых лет)</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2 18 45690 01 1003 150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BA1CBD">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Федерации</w:t>
            </w:r>
            <w:r w:rsidR="00B24B08">
              <w:t xml:space="preserve">            </w:t>
            </w:r>
            <w:r w:rsidRPr="00BA1CBD">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lastRenderedPageBreak/>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2 18 45690 01 2001 150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BA1CBD">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w:t>
            </w:r>
            <w:r w:rsidR="00B24B08">
              <w:t xml:space="preserve">                       </w:t>
            </w:r>
            <w:r w:rsidRPr="00BA1CBD">
              <w:t xml:space="preserve">Федерации (в части возврата остатков </w:t>
            </w:r>
            <w:r w:rsidR="00B24B08">
              <w:t xml:space="preserve">                              </w:t>
            </w:r>
            <w:r w:rsidRPr="00BA1CBD">
              <w:t>в объеме подтвержденной потребности, образовавшихся на счетах бюджетов по состоянию на 1 января текущего финансового года)</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2 18 45690 01 2002 150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BA1CBD">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w:t>
            </w:r>
            <w:r w:rsidR="00B24B08">
              <w:t xml:space="preserve">                            </w:t>
            </w:r>
            <w:r w:rsidRPr="00BA1CBD">
              <w:t xml:space="preserve">Федерации (в части возврата остатков </w:t>
            </w:r>
            <w:r w:rsidR="00B24B08">
              <w:t xml:space="preserve">                               </w:t>
            </w:r>
            <w:r w:rsidRPr="00BA1CBD">
              <w:t>в объеме подтвержденной потребности, образовавшихся за счет восстановленной в текущем году дебиторской задолженности прошлых лет)</w:t>
            </w:r>
          </w:p>
        </w:tc>
      </w:tr>
      <w:tr w:rsidR="00B5532F" w:rsidRPr="00BB0A11" w:rsidTr="006C7C18">
        <w:trPr>
          <w:cantSplit/>
          <w:trHeight w:val="300"/>
          <w:jc w:val="center"/>
        </w:trPr>
        <w:tc>
          <w:tcPr>
            <w:tcW w:w="751"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lastRenderedPageBreak/>
              <w:t>000</w:t>
            </w:r>
          </w:p>
        </w:tc>
        <w:tc>
          <w:tcPr>
            <w:tcW w:w="2948" w:type="dxa"/>
            <w:tcBorders>
              <w:top w:val="nil"/>
              <w:left w:val="nil"/>
              <w:bottom w:val="nil"/>
              <w:right w:val="nil"/>
            </w:tcBorders>
            <w:shd w:val="clear" w:color="auto" w:fill="auto"/>
            <w:noWrap/>
          </w:tcPr>
          <w:p w:rsidR="00B5532F" w:rsidRPr="00BB0A11" w:rsidRDefault="00B5532F" w:rsidP="00B5532F">
            <w:pPr>
              <w:ind w:firstLine="0"/>
              <w:jc w:val="left"/>
              <w:rPr>
                <w:rFonts w:eastAsia="Times New Roman" w:cs="Times New Roman"/>
                <w:szCs w:val="28"/>
                <w:lang w:eastAsia="ru-RU"/>
              </w:rPr>
            </w:pPr>
            <w:r w:rsidRPr="00BA1CBD">
              <w:t>2 18 45690 01 2003 150</w:t>
            </w:r>
          </w:p>
        </w:tc>
        <w:tc>
          <w:tcPr>
            <w:tcW w:w="5839" w:type="dxa"/>
            <w:tcBorders>
              <w:top w:val="nil"/>
              <w:left w:val="nil"/>
              <w:bottom w:val="nil"/>
              <w:right w:val="nil"/>
            </w:tcBorders>
            <w:shd w:val="clear" w:color="auto" w:fill="auto"/>
            <w:noWrap/>
          </w:tcPr>
          <w:p w:rsidR="00B5532F" w:rsidRPr="00BB0A11" w:rsidRDefault="00B5532F" w:rsidP="00B5532F">
            <w:pPr>
              <w:ind w:firstLine="0"/>
              <w:rPr>
                <w:rFonts w:eastAsia="Times New Roman" w:cs="Times New Roman"/>
                <w:szCs w:val="28"/>
                <w:lang w:eastAsia="ru-RU"/>
              </w:rPr>
            </w:pPr>
            <w:r w:rsidRPr="00BA1CBD">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бюджетов субъектов Российской Федерации </w:t>
            </w:r>
            <w:r w:rsidR="00B24B08">
              <w:t xml:space="preserve">            </w:t>
            </w:r>
            <w:r w:rsidRPr="00BA1CBD">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w:t>
            </w:r>
            <w:r w:rsidR="00B24B08">
              <w:rPr>
                <w:rFonts w:eastAsia="Times New Roman" w:cs="Times New Roman"/>
                <w:szCs w:val="28"/>
                <w:lang w:eastAsia="ru-RU"/>
              </w:rPr>
              <w:t xml:space="preserve">                             </w:t>
            </w:r>
            <w:r w:rsidRPr="00BB0A11">
              <w:rPr>
                <w:rFonts w:eastAsia="Times New Roman" w:cs="Times New Roman"/>
                <w:szCs w:val="28"/>
                <w:lang w:eastAsia="ru-RU"/>
              </w:rPr>
              <w:t xml:space="preserve">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w:t>
            </w:r>
            <w:r w:rsidR="00B24B08">
              <w:rPr>
                <w:rFonts w:eastAsia="Times New Roman" w:cs="Times New Roman"/>
                <w:szCs w:val="28"/>
                <w:lang w:eastAsia="ru-RU"/>
              </w:rPr>
              <w:t xml:space="preserve">                             </w:t>
            </w:r>
            <w:r w:rsidRPr="00BB0A11">
              <w:rPr>
                <w:rFonts w:eastAsia="Times New Roman" w:cs="Times New Roman"/>
                <w:szCs w:val="28"/>
                <w:lang w:eastAsia="ru-RU"/>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2 18 55070 01 2003 150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2 18 55167 01 2003 150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00814907">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814907" w:rsidP="00C24AA9">
            <w:pPr>
              <w:ind w:firstLine="0"/>
              <w:jc w:val="left"/>
              <w:rPr>
                <w:rFonts w:eastAsia="Times New Roman" w:cs="Times New Roman"/>
                <w:szCs w:val="28"/>
                <w:lang w:eastAsia="ru-RU"/>
              </w:rPr>
            </w:pPr>
            <w:r>
              <w:rPr>
                <w:rFonts w:eastAsia="Times New Roman" w:cs="Times New Roman"/>
                <w:szCs w:val="28"/>
                <w:lang w:eastAsia="ru-RU"/>
              </w:rPr>
              <w:t>"</w:t>
            </w:r>
            <w:r w:rsidR="00974B41"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2 18 55183 01 2003 150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2 18 55184 01 2003 150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2 18 55185 01 2003 150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2 18 55186 01 2003 150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2 18 55193 01 2003 150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2 18 55198 01 2003 150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2 18 55199 01 2003 150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2 18 55206 01 2003 150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2 18 55209 01 1001 150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2 18 55209 01 1002 150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2 18 55209 01 1003 150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r w:rsidR="00AA4567"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2 18 55252 01 2003 150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BB0A11">
              <w:rPr>
                <w:rFonts w:eastAsia="Times New Roman" w:cs="Times New Roman"/>
                <w:szCs w:val="28"/>
                <w:lang w:eastAsia="ru-RU"/>
              </w:rPr>
              <w:t>";</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2 18 55847 01 1001 150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2 18 55847 01 1002 150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2 18 55847 01 1003 150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2 18 55847 01 2001 150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2 18 55847 01 2002 150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C7C18" w:rsidRPr="00BB0A11" w:rsidTr="006C7C18">
        <w:trPr>
          <w:cantSplit/>
          <w:trHeight w:val="300"/>
          <w:jc w:val="center"/>
        </w:trPr>
        <w:tc>
          <w:tcPr>
            <w:tcW w:w="751"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974B41" w:rsidRPr="00BB0A11" w:rsidRDefault="00974B41" w:rsidP="00C24AA9">
            <w:pPr>
              <w:ind w:firstLine="0"/>
              <w:jc w:val="left"/>
              <w:rPr>
                <w:rFonts w:eastAsia="Times New Roman" w:cs="Times New Roman"/>
                <w:szCs w:val="28"/>
                <w:lang w:eastAsia="ru-RU"/>
              </w:rPr>
            </w:pPr>
            <w:r w:rsidRPr="00BB0A11">
              <w:rPr>
                <w:rFonts w:eastAsia="Times New Roman" w:cs="Times New Roman"/>
                <w:szCs w:val="28"/>
                <w:lang w:eastAsia="ru-RU"/>
              </w:rPr>
              <w:t>2 18 55847 01 2003 150</w:t>
            </w:r>
          </w:p>
        </w:tc>
        <w:tc>
          <w:tcPr>
            <w:tcW w:w="5839" w:type="dxa"/>
            <w:tcBorders>
              <w:top w:val="nil"/>
              <w:left w:val="nil"/>
              <w:bottom w:val="nil"/>
              <w:right w:val="nil"/>
            </w:tcBorders>
            <w:shd w:val="clear" w:color="auto" w:fill="auto"/>
            <w:noWrap/>
            <w:hideMark/>
          </w:tcPr>
          <w:p w:rsidR="00974B41" w:rsidRPr="00BB0A11" w:rsidRDefault="00974B41" w:rsidP="00C24AA9">
            <w:pPr>
              <w:ind w:firstLine="0"/>
              <w:rPr>
                <w:rFonts w:eastAsia="Times New Roman" w:cs="Times New Roman"/>
                <w:szCs w:val="28"/>
                <w:lang w:eastAsia="ru-RU"/>
              </w:rPr>
            </w:pPr>
            <w:r w:rsidRPr="00BB0A11">
              <w:rPr>
                <w:rFonts w:eastAsia="Times New Roman" w:cs="Times New Roman"/>
                <w:szCs w:val="28"/>
                <w:lang w:eastAsia="ru-RU"/>
              </w:rPr>
              <w:t xml:space="preserve">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w:t>
            </w:r>
            <w:r w:rsidR="00A85527" w:rsidRPr="00BB0A11">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004002DF" w:rsidRPr="00BB0A11">
              <w:rPr>
                <w:rFonts w:eastAsia="Times New Roman" w:cs="Times New Roman"/>
                <w:szCs w:val="28"/>
                <w:lang w:eastAsia="ru-RU"/>
              </w:rPr>
              <w:t>".</w:t>
            </w:r>
          </w:p>
        </w:tc>
      </w:tr>
    </w:tbl>
    <w:p w:rsidR="007F4AC1" w:rsidRPr="00BB0A11" w:rsidRDefault="007F4AC1" w:rsidP="007F4AC1">
      <w:pPr>
        <w:spacing w:line="360" w:lineRule="auto"/>
        <w:rPr>
          <w:sz w:val="16"/>
          <w:szCs w:val="16"/>
        </w:rPr>
      </w:pPr>
    </w:p>
    <w:p w:rsidR="007F4AC1" w:rsidRPr="00BB0A11" w:rsidRDefault="007F4AC1" w:rsidP="00B06174">
      <w:pPr>
        <w:pStyle w:val="1"/>
      </w:pPr>
      <w:r w:rsidRPr="00BB0A11">
        <w:t>3.3. Коды бюджетной классификации:</w:t>
      </w:r>
    </w:p>
    <w:tbl>
      <w:tblPr>
        <w:tblW w:w="9541" w:type="dxa"/>
        <w:jc w:val="center"/>
        <w:tblLook w:val="04A0" w:firstRow="1" w:lastRow="0" w:firstColumn="1" w:lastColumn="0" w:noHBand="0" w:noVBand="1"/>
      </w:tblPr>
      <w:tblGrid>
        <w:gridCol w:w="754"/>
        <w:gridCol w:w="2948"/>
        <w:gridCol w:w="5839"/>
      </w:tblGrid>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прибыль организаций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консолидированных групп налогоплательщиков), зачисляемый в федеральный бюджет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w:t>
            </w:r>
            <w:r w:rsidR="00AA4567" w:rsidRPr="00BB0A11">
              <w:rPr>
                <w:rFonts w:eastAsia="Calibri" w:cs="Times New Roman"/>
                <w:szCs w:val="28"/>
                <w:lang w:eastAsia="ru-RU"/>
              </w:rPr>
              <w:t xml:space="preserve">                                         </w:t>
            </w:r>
            <w:r w:rsidRPr="00BB0A11">
              <w:rPr>
                <w:rFonts w:eastAsia="Calibri" w:cs="Times New Roman"/>
                <w:szCs w:val="28"/>
                <w:lang w:eastAsia="ru-RU"/>
              </w:rPr>
              <w:t xml:space="preserve"> (за исключением консолидированных групп налогоплательщиков), зачисляемый в федеральный бюджет (проценты по соответствующему платежу)</w:t>
            </w:r>
            <w:r w:rsidR="005E51E5">
              <w:rPr>
                <w:rFonts w:eastAsia="Calibri" w:cs="Times New Roman"/>
                <w:szCs w:val="28"/>
                <w:lang w:eastAsia="ru-RU"/>
              </w:rPr>
              <w:t>"</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1 01 01011 01 4000 110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(за исключением консолидированных групп налогоплательщиков), зачисляемый в федеральный бюджет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прибыль организаций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r w:rsidR="00AA4567" w:rsidRPr="00BB0A11">
              <w:rPr>
                <w:rFonts w:eastAsia="Calibri" w:cs="Times New Roman"/>
                <w:szCs w:val="28"/>
                <w:lang w:eastAsia="ru-RU"/>
              </w:rPr>
              <w:t>"</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1 01 01012 02 2100 110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прибыль организаций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1 01 01012 02 2200 110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прибыль организаций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r w:rsidR="005E51E5">
              <w:rPr>
                <w:rFonts w:eastAsia="Calibri" w:cs="Times New Roman"/>
                <w:szCs w:val="28"/>
                <w:lang w:eastAsia="ru-RU"/>
              </w:rPr>
              <w:t>"</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1 01 01012 02 4000 110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1 01 01012 02 5000 110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прибыль организаций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r w:rsidR="005E51E5">
              <w:rPr>
                <w:rFonts w:eastAsia="Calibri" w:cs="Times New Roman"/>
                <w:szCs w:val="28"/>
                <w:lang w:eastAsia="ru-RU"/>
              </w:rPr>
              <w:t>"</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1 01 01013 01 2100 110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1 01 01013 01 2200 110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r w:rsidR="00AA4567" w:rsidRPr="00BB0A11">
              <w:rPr>
                <w:rFonts w:eastAsia="Calibri" w:cs="Times New Roman"/>
                <w:szCs w:val="28"/>
                <w:lang w:eastAsia="ru-RU"/>
              </w:rPr>
              <w:t>"</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1 01 01013 01 4000 110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консолидированных групп налогоплательщиков, зачисляемый в федеральный бюджет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1 01 01013 01 5000 110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r w:rsidR="00AA4567" w:rsidRPr="00BB0A11">
              <w:rPr>
                <w:rFonts w:eastAsia="Calibri" w:cs="Times New Roman"/>
                <w:szCs w:val="28"/>
                <w:lang w:eastAsia="ru-RU"/>
              </w:rPr>
              <w:t>"</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1 01 01014 02 2100 110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1 01 01014 02 2200 110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1 01 01014 02 4000 110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1 01 01014 02 5000 110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1 01 01015 01 2100 110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уплачиваемый международными холдинговыми компаниями, зачисляемый в федеральный бюджет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1 01 01015 01 2200 110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уплачиваемый международными холдинговыми компаниями, зачисляемый в федеральный бюджет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1 01 01015 01 4000 110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уплачиваемый международными холдинговыми компаниями, зачисляемый в федеральный бюджет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1 01 01015 01 5000 110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уплачиваемый международными холдинговыми компаниями,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1 01 01016 02 2100 110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1 01 01016 02 2200 110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1 01 01016 02 4000 110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уплачиваемый международными холдинговыми компаниями, зачисляемый в бюджеты субъектов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1 01 01016 02 5000 110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1 01 01021 01 4000 110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1 01 01022 02 2100 110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1 01 01022 02 2200 110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1 01 01022 02 4000 110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1 01 01022 02 5000 110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1 01 01023 01 2100 110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1 01 01023 01 2200 110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w:t>
            </w:r>
            <w:r w:rsidR="00AA4567" w:rsidRPr="00BB0A11">
              <w:rPr>
                <w:rFonts w:eastAsia="Calibri" w:cs="Times New Roman"/>
                <w:szCs w:val="28"/>
                <w:lang w:eastAsia="ru-RU"/>
              </w:rPr>
              <w:t xml:space="preserve">             </w:t>
            </w:r>
            <w:r w:rsidRPr="00BB0A11">
              <w:rPr>
                <w:rFonts w:eastAsia="Calibri" w:cs="Times New Roman"/>
                <w:szCs w:val="28"/>
                <w:lang w:eastAsia="ru-RU"/>
              </w:rPr>
              <w:t xml:space="preserve">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1 01 01023 01 4000 110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w:t>
            </w:r>
            <w:r w:rsidR="0065619F">
              <w:t xml:space="preserve">              </w:t>
            </w:r>
            <w:r w:rsidRPr="00BB0A11">
              <w:t xml:space="preserve">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1 01 01023 01 5000 110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w:t>
            </w:r>
            <w:r w:rsidR="00AA4567" w:rsidRPr="00BB0A11">
              <w:rPr>
                <w:rFonts w:eastAsia="Calibri" w:cs="Times New Roman"/>
                <w:szCs w:val="28"/>
                <w:lang w:eastAsia="ru-RU"/>
              </w:rPr>
              <w:t xml:space="preserve">               </w:t>
            </w:r>
            <w:r w:rsidRPr="00BB0A11">
              <w:rPr>
                <w:rFonts w:eastAsia="Calibri" w:cs="Times New Roman"/>
                <w:szCs w:val="28"/>
                <w:lang w:eastAsia="ru-RU"/>
              </w:rPr>
              <w:t xml:space="preserve">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1 01 01024 01 2100 110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1 01 01024 01 2200 110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1 01 01024 01 4000 110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1 01 01024 01 5000 110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1 01 01030 01 4000 110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1 01 01040 01 2100 110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1 01 01040 01 2200 110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1 01 01040 01 4000 110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1 01 01040 01 5000 110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B7DD2" w:rsidRPr="00BB0A11" w:rsidRDefault="001B7DD2" w:rsidP="001B7DD2">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1B7DD2" w:rsidRPr="00BB0A11" w:rsidRDefault="001B7DD2" w:rsidP="001B7DD2">
            <w:pPr>
              <w:ind w:firstLine="0"/>
              <w:jc w:val="left"/>
              <w:rPr>
                <w:rFonts w:eastAsia="Calibri" w:cs="Times New Roman"/>
                <w:szCs w:val="28"/>
                <w:lang w:eastAsia="ru-RU"/>
              </w:rPr>
            </w:pPr>
            <w:r w:rsidRPr="00BB0A11">
              <w:t>1 01 01050 01 4000 110</w:t>
            </w:r>
          </w:p>
        </w:tc>
        <w:tc>
          <w:tcPr>
            <w:tcW w:w="5839" w:type="dxa"/>
            <w:tcBorders>
              <w:top w:val="nil"/>
              <w:left w:val="nil"/>
              <w:bottom w:val="nil"/>
              <w:right w:val="nil"/>
            </w:tcBorders>
            <w:shd w:val="clear" w:color="auto" w:fill="auto"/>
            <w:noWrap/>
          </w:tcPr>
          <w:p w:rsidR="001B7DD2" w:rsidRPr="00BB0A11" w:rsidRDefault="001B7DD2" w:rsidP="001B7DD2">
            <w:pPr>
              <w:ind w:firstLine="0"/>
              <w:rPr>
                <w:rFonts w:eastAsia="Calibri" w:cs="Times New Roman"/>
                <w:szCs w:val="28"/>
                <w:lang w:eastAsia="ru-RU"/>
              </w:rPr>
            </w:pPr>
            <w:r w:rsidRPr="00BB0A11">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1 01 01060 01 2100 110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1 01 01060 01 2200 110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1 01 01060 01 4000 110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1 01 01060 01 5000 110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1 01 01070 01 2100 110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1 01 01070 01 2200 110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1 01 01070 01 4000 110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1 01 01070 01 5000 110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1 01 01080 01 2100 110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в виде прибыли контролируемых иностранных компаний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1 01 01080 01 2200 110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в виде прибыли контролируемых иностранных компаний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1 01 01080 01 4000 110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прибыль организаций с доходов в виде прибыли контролируемых иностранных компаний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1 01 01080 01 5000 110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1 01 01090 01 2100 110</w:t>
            </w:r>
          </w:p>
        </w:tc>
        <w:tc>
          <w:tcPr>
            <w:tcW w:w="5839" w:type="dxa"/>
            <w:tcBorders>
              <w:top w:val="nil"/>
              <w:left w:val="nil"/>
              <w:bottom w:val="nil"/>
              <w:right w:val="nil"/>
            </w:tcBorders>
            <w:shd w:val="clear" w:color="auto" w:fill="auto"/>
            <w:noWrap/>
            <w:hideMark/>
          </w:tcPr>
          <w:p w:rsidR="00CF2725" w:rsidRPr="00BB0A11" w:rsidRDefault="00CF2725" w:rsidP="00AA4567">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1 01 01090 01 2200 110</w:t>
            </w:r>
          </w:p>
        </w:tc>
        <w:tc>
          <w:tcPr>
            <w:tcW w:w="5839" w:type="dxa"/>
            <w:tcBorders>
              <w:top w:val="nil"/>
              <w:left w:val="nil"/>
              <w:bottom w:val="nil"/>
              <w:right w:val="nil"/>
            </w:tcBorders>
            <w:shd w:val="clear" w:color="auto" w:fill="auto"/>
            <w:noWrap/>
            <w:hideMark/>
          </w:tcPr>
          <w:p w:rsidR="00CF2725" w:rsidRPr="00BB0A11" w:rsidRDefault="00CF2725" w:rsidP="00AA4567">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1 01 01090 01 4000 110</w:t>
            </w:r>
          </w:p>
        </w:tc>
        <w:tc>
          <w:tcPr>
            <w:tcW w:w="5839" w:type="dxa"/>
            <w:tcBorders>
              <w:top w:val="nil"/>
              <w:left w:val="nil"/>
              <w:bottom w:val="nil"/>
              <w:right w:val="nil"/>
            </w:tcBorders>
            <w:shd w:val="clear" w:color="auto" w:fill="auto"/>
            <w:noWrap/>
          </w:tcPr>
          <w:p w:rsidR="002C3C07" w:rsidRPr="00BB0A11" w:rsidRDefault="002C3C07" w:rsidP="002B74ED">
            <w:pPr>
              <w:ind w:firstLine="0"/>
              <w:rPr>
                <w:rFonts w:eastAsia="Calibri" w:cs="Times New Roman"/>
                <w:szCs w:val="28"/>
                <w:lang w:eastAsia="ru-RU"/>
              </w:rPr>
            </w:pPr>
            <w:r w:rsidRPr="00BB0A11">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1 01 01090 01 5000 110</w:t>
            </w:r>
          </w:p>
        </w:tc>
        <w:tc>
          <w:tcPr>
            <w:tcW w:w="5839" w:type="dxa"/>
            <w:tcBorders>
              <w:top w:val="nil"/>
              <w:left w:val="nil"/>
              <w:bottom w:val="nil"/>
              <w:right w:val="nil"/>
            </w:tcBorders>
            <w:shd w:val="clear" w:color="auto" w:fill="auto"/>
            <w:noWrap/>
            <w:hideMark/>
          </w:tcPr>
          <w:p w:rsidR="00CF2725" w:rsidRPr="00BB0A11" w:rsidRDefault="00CF2725" w:rsidP="00AA4567">
            <w:pPr>
              <w:ind w:firstLine="0"/>
              <w:rPr>
                <w:rFonts w:eastAsia="Calibri" w:cs="Times New Roman"/>
                <w:szCs w:val="28"/>
                <w:lang w:eastAsia="ru-RU"/>
              </w:rPr>
            </w:pPr>
            <w:r w:rsidRPr="00BB0A11">
              <w:rPr>
                <w:rFonts w:eastAsia="Calibri" w:cs="Times New Roman"/>
                <w:szCs w:val="28"/>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1 01 02010 01 2100 110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1 01 02010 01 2200 110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1 01 02010 01 4000 110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1 01 02020 01 4000 110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1 01 02030 01 4000 110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1 01 02040 01 4000 110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1 01 02040 01 5000 110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1 01 02050 01 4000 110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1 01 02060 01 2100 110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1 01 02060 01 2200 110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1 01 02060 01 4000 110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1 01 02060 01 5000 110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1 01 02070 01 2100 110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1 01 02070 01 2200 110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1 01 02070 01 4000 110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1 01 02070 01 5000 110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1 01 02080 01 2100 110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1 01 02080 01 2200 110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1 01 02080 01 4000 110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1 01 02080 01 5000 110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AA4567" w:rsidRPr="00BB0A11">
              <w:rPr>
                <w:rFonts w:eastAsia="Calibri" w:cs="Times New Roman"/>
                <w:szCs w:val="28"/>
                <w:lang w:eastAsia="ru-RU"/>
              </w:rPr>
              <w:t xml:space="preserve">                                    </w:t>
            </w:r>
            <w:r w:rsidRPr="00BB0A11">
              <w:rPr>
                <w:rFonts w:eastAsia="Calibri" w:cs="Times New Roman"/>
                <w:szCs w:val="28"/>
                <w:lang w:eastAsia="ru-RU"/>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1 01 02090 01 2100 110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1 01 02090 01 2200 110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1 01 02090 01 4000 110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1 01 02090 01 5000 110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Times New Roman"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cs="Times New Roman"/>
                <w:szCs w:val="28"/>
              </w:rPr>
              <w:t>1 01 02100 01 2100 110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eastAsia="Calibri" w:cs="Times New Roman"/>
                <w:szCs w:val="28"/>
                <w:lang w:eastAsia="ru-RU"/>
              </w:rPr>
            </w:pPr>
            <w:r w:rsidRPr="00BB0A11">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cs="Times New Roman"/>
                <w:szCs w:val="28"/>
              </w:rPr>
              <w:t>1 01 02100 01 2200 110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eastAsia="Calibri" w:cs="Times New Roman"/>
                <w:szCs w:val="28"/>
                <w:lang w:eastAsia="ru-RU"/>
              </w:rPr>
            </w:pPr>
            <w:r w:rsidRPr="00BB0A11">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(проценты по соответствующему платежу)</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cs="Times New Roman"/>
                <w:szCs w:val="28"/>
              </w:rPr>
            </w:pPr>
            <w:r w:rsidRPr="00BB0A11">
              <w:t>1 01 02100 01 4000 110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cs="Times New Roman"/>
                <w:szCs w:val="28"/>
              </w:rPr>
            </w:pPr>
            <w:r w:rsidRPr="00BB0A11">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cs="Times New Roman"/>
                <w:szCs w:val="28"/>
              </w:rPr>
              <w:t>1 01 02100 01 5000 110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eastAsia="Calibri" w:cs="Times New Roman"/>
                <w:szCs w:val="28"/>
                <w:lang w:eastAsia="ru-RU"/>
              </w:rPr>
            </w:pPr>
            <w:r w:rsidRPr="00BB0A11">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(уплата процентов, начисленных на суммы излишне взысканных (уплаченных) платежей, а также при нарушении сроков их возврата)</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cs="Times New Roman"/>
                <w:szCs w:val="28"/>
              </w:rPr>
            </w:pPr>
            <w:r w:rsidRPr="00BB0A11">
              <w:rPr>
                <w:rFonts w:cs="Times New Roman"/>
                <w:szCs w:val="28"/>
              </w:rPr>
              <w:t>1 01 02110 01 2100 110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cs="Times New Roman"/>
                <w:szCs w:val="28"/>
              </w:rPr>
            </w:pPr>
            <w:r w:rsidRPr="00BB0A11">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cs="Times New Roman"/>
                <w:szCs w:val="28"/>
              </w:rPr>
            </w:pPr>
            <w:r w:rsidRPr="00BB0A11">
              <w:rPr>
                <w:rFonts w:cs="Times New Roman"/>
                <w:szCs w:val="28"/>
              </w:rPr>
              <w:t>1 01 02110 01 2200 110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cs="Times New Roman"/>
                <w:szCs w:val="28"/>
              </w:rPr>
            </w:pPr>
            <w:r w:rsidRPr="00BB0A11">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(проценты по соответствующему платежу)</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cs="Times New Roman"/>
                <w:szCs w:val="28"/>
              </w:rPr>
            </w:pPr>
            <w:r w:rsidRPr="00BB0A11">
              <w:t>1 01 02110 01 4000 110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cs="Times New Roman"/>
                <w:szCs w:val="28"/>
              </w:rPr>
            </w:pPr>
            <w:r w:rsidRPr="00BB0A11">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cs="Times New Roman"/>
                <w:szCs w:val="28"/>
              </w:rPr>
            </w:pPr>
            <w:r w:rsidRPr="00BB0A11">
              <w:rPr>
                <w:rFonts w:cs="Times New Roman"/>
                <w:szCs w:val="28"/>
              </w:rPr>
              <w:t>1 01 02110 01 5000 110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cs="Times New Roman"/>
                <w:szCs w:val="28"/>
              </w:rPr>
            </w:pPr>
            <w:r w:rsidRPr="00BB0A11">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(уплата процентов, начисленных на суммы излишне взысканных (уплаченных) платежей, а также при нарушении сроков их возврата)</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cs="Times New Roman"/>
                <w:szCs w:val="28"/>
              </w:rPr>
            </w:pPr>
            <w:r w:rsidRPr="00BB0A11">
              <w:rPr>
                <w:rFonts w:cs="Times New Roman"/>
                <w:szCs w:val="28"/>
              </w:rPr>
              <w:t>1 01 02120 01 2100 110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cs="Times New Roman"/>
                <w:szCs w:val="28"/>
              </w:rPr>
            </w:pPr>
            <w:r w:rsidRPr="00BB0A11">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cs="Times New Roman"/>
                <w:szCs w:val="28"/>
              </w:rPr>
            </w:pPr>
            <w:r w:rsidRPr="00BB0A11">
              <w:rPr>
                <w:rFonts w:cs="Times New Roman"/>
                <w:szCs w:val="28"/>
              </w:rPr>
              <w:t>1 01 02120 01 2200 110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cs="Times New Roman"/>
                <w:szCs w:val="28"/>
              </w:rPr>
            </w:pPr>
            <w:r w:rsidRPr="00BB0A11">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(проценты по соответствующему платежу)</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cs="Times New Roman"/>
                <w:szCs w:val="28"/>
              </w:rPr>
            </w:pPr>
            <w:r w:rsidRPr="00BB0A11">
              <w:t>1 01 02120 01 4000 110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cs="Times New Roman"/>
                <w:szCs w:val="28"/>
              </w:rPr>
            </w:pPr>
            <w:r w:rsidRPr="00BB0A11">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06CD" w:rsidRPr="00BB0A11" w:rsidRDefault="00CC06CD" w:rsidP="00C24AA9">
            <w:pPr>
              <w:ind w:firstLine="0"/>
              <w:jc w:val="left"/>
              <w:rPr>
                <w:rFonts w:eastAsia="Calibri"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CC06CD" w:rsidRPr="00BB0A11" w:rsidRDefault="00CC06CD" w:rsidP="00C24AA9">
            <w:pPr>
              <w:ind w:firstLine="0"/>
              <w:jc w:val="left"/>
              <w:rPr>
                <w:rFonts w:cs="Times New Roman"/>
                <w:szCs w:val="28"/>
              </w:rPr>
            </w:pPr>
            <w:r w:rsidRPr="00BB0A11">
              <w:rPr>
                <w:rFonts w:cs="Times New Roman"/>
                <w:szCs w:val="28"/>
              </w:rPr>
              <w:t>1 01 02120 01 5000 110</w:t>
            </w:r>
          </w:p>
        </w:tc>
        <w:tc>
          <w:tcPr>
            <w:tcW w:w="5839" w:type="dxa"/>
            <w:tcBorders>
              <w:top w:val="nil"/>
              <w:left w:val="nil"/>
              <w:bottom w:val="nil"/>
              <w:right w:val="nil"/>
            </w:tcBorders>
            <w:shd w:val="clear" w:color="auto" w:fill="auto"/>
            <w:noWrap/>
          </w:tcPr>
          <w:p w:rsidR="00CC06CD" w:rsidRPr="00BB0A11" w:rsidRDefault="00CC06CD" w:rsidP="00C24AA9">
            <w:pPr>
              <w:ind w:firstLine="0"/>
              <w:rPr>
                <w:rFonts w:cs="Times New Roman"/>
                <w:szCs w:val="28"/>
              </w:rPr>
            </w:pPr>
            <w:r w:rsidRPr="00BB0A11">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CA3E85" w:rsidP="00C24AA9">
            <w:pPr>
              <w:ind w:firstLine="0"/>
              <w:jc w:val="left"/>
              <w:rPr>
                <w:rFonts w:eastAsia="Times New Roman" w:cs="Times New Roman"/>
                <w:szCs w:val="28"/>
                <w:lang w:eastAsia="ru-RU"/>
              </w:rPr>
            </w:pPr>
            <w:r>
              <w:rPr>
                <w:rFonts w:cs="Times New Roman"/>
                <w:szCs w:val="28"/>
              </w:rPr>
              <w:t>"</w:t>
            </w:r>
            <w:r w:rsidR="00AD41C1"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1 02 02010 06 1010 160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1 02 02010 06 2100 160</w:t>
            </w:r>
          </w:p>
        </w:tc>
        <w:tc>
          <w:tcPr>
            <w:tcW w:w="5839" w:type="dxa"/>
            <w:tcBorders>
              <w:top w:val="nil"/>
              <w:left w:val="nil"/>
              <w:bottom w:val="nil"/>
              <w:right w:val="nil"/>
            </w:tcBorders>
            <w:shd w:val="clear" w:color="auto" w:fill="auto"/>
            <w:noWrap/>
          </w:tcPr>
          <w:p w:rsidR="00AD41C1" w:rsidRPr="00BB0A11" w:rsidRDefault="00AD41C1" w:rsidP="002B74ED">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w:t>
            </w:r>
            <w:r w:rsidR="00AA4567"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1 02 02010 06 2110 160</w:t>
            </w:r>
          </w:p>
        </w:tc>
        <w:tc>
          <w:tcPr>
            <w:tcW w:w="5839" w:type="dxa"/>
            <w:tcBorders>
              <w:top w:val="nil"/>
              <w:left w:val="nil"/>
              <w:bottom w:val="nil"/>
              <w:right w:val="nil"/>
            </w:tcBorders>
            <w:shd w:val="clear" w:color="auto" w:fill="auto"/>
            <w:noWrap/>
          </w:tcPr>
          <w:p w:rsidR="00AD41C1" w:rsidRPr="00BB0A11" w:rsidRDefault="00AD41C1" w:rsidP="002B74ED">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w:t>
            </w:r>
            <w:r w:rsidR="00AA4567"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1 02 02010 06 2200 160</w:t>
            </w:r>
          </w:p>
        </w:tc>
        <w:tc>
          <w:tcPr>
            <w:tcW w:w="5839" w:type="dxa"/>
            <w:tcBorders>
              <w:top w:val="nil"/>
              <w:left w:val="nil"/>
              <w:bottom w:val="nil"/>
              <w:right w:val="nil"/>
            </w:tcBorders>
            <w:shd w:val="clear" w:color="auto" w:fill="auto"/>
            <w:noWrap/>
          </w:tcPr>
          <w:p w:rsidR="00AD41C1" w:rsidRPr="00BB0A11" w:rsidRDefault="00AD41C1" w:rsidP="002B74ED">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w:t>
            </w:r>
            <w:r w:rsidR="00FE4B4C">
              <w:rPr>
                <w:rFonts w:cs="Times New Roman"/>
                <w:szCs w:val="28"/>
              </w:rPr>
              <w:t xml:space="preserve">                </w:t>
            </w:r>
            <w:r w:rsidRPr="00BB0A11">
              <w:rPr>
                <w:rFonts w:cs="Times New Roman"/>
                <w:szCs w:val="28"/>
              </w:rPr>
              <w:t xml:space="preserve"> за расчетные периоды, истекшие</w:t>
            </w:r>
            <w:r w:rsidR="00FE4B4C">
              <w:rPr>
                <w:rFonts w:cs="Times New Roman"/>
                <w:szCs w:val="28"/>
              </w:rPr>
              <w:t xml:space="preserve">                                          </w:t>
            </w:r>
            <w:r w:rsidRPr="00BB0A11">
              <w:rPr>
                <w:rFonts w:cs="Times New Roman"/>
                <w:szCs w:val="28"/>
              </w:rPr>
              <w:t xml:space="preserve">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1 02 02010 06 2210 160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w:t>
            </w:r>
            <w:r w:rsidR="00FE4B4C">
              <w:rPr>
                <w:rFonts w:cs="Times New Roman"/>
                <w:szCs w:val="28"/>
              </w:rPr>
              <w:t xml:space="preserve">                 </w:t>
            </w:r>
            <w:r w:rsidRPr="00BB0A11">
              <w:rPr>
                <w:rFonts w:cs="Times New Roman"/>
                <w:szCs w:val="28"/>
              </w:rPr>
              <w:t xml:space="preserve">за расчетные периоды, начиная </w:t>
            </w:r>
            <w:r w:rsidR="00AA4567" w:rsidRPr="00BB0A11">
              <w:rPr>
                <w:rFonts w:cs="Times New Roman"/>
                <w:szCs w:val="28"/>
              </w:rPr>
              <w:t xml:space="preserve">                   </w:t>
            </w:r>
            <w:r w:rsidR="00FE4B4C">
              <w:rPr>
                <w:rFonts w:cs="Times New Roman"/>
                <w:szCs w:val="28"/>
              </w:rPr>
              <w:t xml:space="preserve">                      </w:t>
            </w:r>
            <w:r w:rsidR="00AA4567"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1 02 02010 06 3010 160</w:t>
            </w:r>
          </w:p>
        </w:tc>
        <w:tc>
          <w:tcPr>
            <w:tcW w:w="5839" w:type="dxa"/>
            <w:tcBorders>
              <w:top w:val="nil"/>
              <w:left w:val="nil"/>
              <w:bottom w:val="nil"/>
              <w:right w:val="nil"/>
            </w:tcBorders>
            <w:shd w:val="clear" w:color="auto" w:fill="auto"/>
            <w:noWrap/>
          </w:tcPr>
          <w:p w:rsidR="00AD41C1" w:rsidRPr="00BB0A11" w:rsidRDefault="00AD41C1" w:rsidP="00FE4B4C">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w:t>
            </w:r>
            <w:r w:rsidR="00FE4B4C">
              <w:rPr>
                <w:rFonts w:cs="Times New Roman"/>
                <w:szCs w:val="28"/>
              </w:rPr>
              <w:t xml:space="preserve">                </w:t>
            </w:r>
            <w:r w:rsidRPr="00BB0A11">
              <w:rPr>
                <w:rFonts w:cs="Times New Roman"/>
                <w:szCs w:val="28"/>
              </w:rPr>
              <w:t xml:space="preserve">за расчетные периоды, истекшие </w:t>
            </w:r>
            <w:r w:rsidR="00AA4567" w:rsidRPr="00BB0A11">
              <w:rPr>
                <w:rFonts w:cs="Times New Roman"/>
                <w:szCs w:val="28"/>
              </w:rPr>
              <w:t xml:space="preserve">           </w:t>
            </w:r>
            <w:r w:rsidR="00FE4B4C">
              <w:rPr>
                <w:rFonts w:cs="Times New Roman"/>
                <w:szCs w:val="28"/>
              </w:rPr>
              <w:t xml:space="preserve">                        </w:t>
            </w:r>
            <w:r w:rsidR="00AA4567"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1 02 02010 06 5010 160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r w:rsidR="00FE4B4C">
              <w:rPr>
                <w:rFonts w:cs="Times New Roman"/>
                <w:szCs w:val="28"/>
              </w:rPr>
              <w:t xml:space="preserve">             </w:t>
            </w:r>
            <w:r w:rsidRPr="00BB0A11">
              <w:rPr>
                <w:rFonts w:cs="Times New Roman"/>
                <w:szCs w:val="28"/>
              </w:rPr>
              <w:t xml:space="preserve"> за расчетные периоды, начиная </w:t>
            </w:r>
            <w:r w:rsidR="00AA4567" w:rsidRPr="00BB0A11">
              <w:rPr>
                <w:rFonts w:cs="Times New Roman"/>
                <w:szCs w:val="28"/>
              </w:rPr>
              <w:t xml:space="preserve">    </w:t>
            </w:r>
            <w:r w:rsidR="00FE4B4C">
              <w:rPr>
                <w:rFonts w:cs="Times New Roman"/>
                <w:szCs w:val="28"/>
              </w:rPr>
              <w:t xml:space="preserve">                        </w:t>
            </w:r>
            <w:r w:rsidR="00AA4567"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1 02 02020 06 1000 160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1 02 02020 06 2100 160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1 02 02020 06 2200 160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1 02 02020 06 3000 160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1 02 02020 06 4000 160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1 02 02020 06 5000 160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1 02 02031 06 1000 160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w:t>
            </w:r>
            <w:r w:rsidR="00FE4B4C">
              <w:rPr>
                <w:rFonts w:cs="Times New Roman"/>
                <w:szCs w:val="28"/>
              </w:rPr>
              <w:t xml:space="preserve">                </w:t>
            </w:r>
            <w:r w:rsidRPr="00BB0A11">
              <w:rPr>
                <w:rFonts w:cs="Times New Roman"/>
                <w:szCs w:val="28"/>
              </w:rPr>
              <w:t>(за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1 02 02031 06 2100 160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w:t>
            </w:r>
            <w:r w:rsidR="00FE4B4C">
              <w:rPr>
                <w:rFonts w:cs="Times New Roman"/>
                <w:szCs w:val="28"/>
              </w:rPr>
              <w:t xml:space="preserve">           </w:t>
            </w:r>
            <w:r w:rsidRPr="00BB0A11">
              <w:rPr>
                <w:rFonts w:cs="Times New Roman"/>
                <w:szCs w:val="28"/>
              </w:rPr>
              <w:t>(за расчетные периоды с 2002 года по 2009 год включительно)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1 02 02031 06 2200 160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r w:rsidR="00FE4B4C">
              <w:rPr>
                <w:rFonts w:cs="Times New Roman"/>
                <w:szCs w:val="28"/>
              </w:rPr>
              <w:t xml:space="preserve">                </w:t>
            </w:r>
            <w:r w:rsidRPr="00BB0A11">
              <w:rPr>
                <w:rFonts w:cs="Times New Roman"/>
                <w:szCs w:val="28"/>
              </w:rPr>
              <w:t xml:space="preserve"> (за расчетные периоды с 2002 года по 2009 год включительно)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1 02 02031 06 3000 160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w:t>
            </w:r>
            <w:r w:rsidR="00FE4B4C">
              <w:rPr>
                <w:rFonts w:cs="Times New Roman"/>
                <w:szCs w:val="28"/>
              </w:rPr>
              <w:t xml:space="preserve">               </w:t>
            </w:r>
            <w:r w:rsidRPr="00BB0A11">
              <w:rPr>
                <w:rFonts w:cs="Times New Roman"/>
                <w:szCs w:val="28"/>
              </w:rPr>
              <w:t>(за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1 02 02031 06 4000 160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w:t>
            </w:r>
            <w:r w:rsidR="00FE4B4C">
              <w:rPr>
                <w:rFonts w:cs="Times New Roman"/>
                <w:szCs w:val="28"/>
              </w:rPr>
              <w:t xml:space="preserve">                </w:t>
            </w:r>
            <w:r w:rsidRPr="00BB0A11">
              <w:rPr>
                <w:rFonts w:cs="Times New Roman"/>
                <w:szCs w:val="28"/>
              </w:rPr>
              <w:t>(за расчетные периоды с 2002 года по 2009 год включительно)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1 02 02031 06 5000 160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w:t>
            </w:r>
            <w:r w:rsidR="00FE4B4C">
              <w:rPr>
                <w:rFonts w:cs="Times New Roman"/>
                <w:szCs w:val="28"/>
              </w:rPr>
              <w:t xml:space="preserve">                   </w:t>
            </w:r>
            <w:r w:rsidRPr="00BB0A11">
              <w:rPr>
                <w:rFonts w:cs="Times New Roman"/>
                <w:szCs w:val="28"/>
              </w:rPr>
              <w:t>(за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1 02 02032 06 1000 160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1 02 02032 06 2100 160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1 02 02032 06 2200 160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1 02 02032 06 3000 160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1 02 02032 06 4000 160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1 02 02032 06 5000 160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1 02 02041 06 1100 160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1 02 02041 06 1200 160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1 02 02041 06 4000 160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1 02 02041 06 5000 160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1 02 02042 06 1000 160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1 02 02042 06 4000 160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1 02 02050 07 1000 160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1 02 02050 07 2100 160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1 02 02050 07 2200 160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1 02 02050 07 3000 160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1 02 02050 07 4000 160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1 02 02050 07 5000 160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1 02 02080 06 1000 160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1 02 02080 06 2100 160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1 02 02080 06 2200 160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1 02 02080 06 3000 160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1 02 02080 06 4000 160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1 02 02080 06 5000 160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1 02 02090 07 1000 160</w:t>
            </w:r>
          </w:p>
        </w:tc>
        <w:tc>
          <w:tcPr>
            <w:tcW w:w="5839" w:type="dxa"/>
            <w:tcBorders>
              <w:top w:val="nil"/>
              <w:left w:val="nil"/>
              <w:bottom w:val="nil"/>
              <w:right w:val="nil"/>
            </w:tcBorders>
            <w:shd w:val="clear" w:color="auto" w:fill="auto"/>
            <w:noWrap/>
          </w:tcPr>
          <w:p w:rsidR="00AD41C1" w:rsidRPr="00BB0A11" w:rsidRDefault="00AD41C1" w:rsidP="00FE4B4C">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w:t>
            </w:r>
            <w:r w:rsidR="00C9520F"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1 02 02090 07 1010 160</w:t>
            </w:r>
          </w:p>
        </w:tc>
        <w:tc>
          <w:tcPr>
            <w:tcW w:w="5839" w:type="dxa"/>
            <w:tcBorders>
              <w:top w:val="nil"/>
              <w:left w:val="nil"/>
              <w:bottom w:val="nil"/>
              <w:right w:val="nil"/>
            </w:tcBorders>
            <w:shd w:val="clear" w:color="auto" w:fill="auto"/>
            <w:noWrap/>
          </w:tcPr>
          <w:p w:rsidR="00AD41C1" w:rsidRPr="00BB0A11" w:rsidRDefault="00AD41C1" w:rsidP="00FE4B4C">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w:t>
            </w:r>
            <w:r w:rsidR="00C9520F"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1 02 02090 07 2100 160</w:t>
            </w:r>
          </w:p>
        </w:tc>
        <w:tc>
          <w:tcPr>
            <w:tcW w:w="5839" w:type="dxa"/>
            <w:tcBorders>
              <w:top w:val="nil"/>
              <w:left w:val="nil"/>
              <w:bottom w:val="nil"/>
              <w:right w:val="nil"/>
            </w:tcBorders>
            <w:shd w:val="clear" w:color="auto" w:fill="auto"/>
            <w:noWrap/>
          </w:tcPr>
          <w:p w:rsidR="00AD41C1" w:rsidRPr="00BB0A11" w:rsidRDefault="00AD41C1" w:rsidP="00FE4B4C">
            <w:pPr>
              <w:ind w:firstLine="0"/>
              <w:rPr>
                <w:rFonts w:eastAsia="Calibri" w:cs="Times New Roman"/>
                <w:szCs w:val="28"/>
                <w:lang w:eastAsia="ru-RU"/>
              </w:rPr>
            </w:pPr>
            <w:r w:rsidRPr="00BB0A11">
              <w:rPr>
                <w:rFonts w:cs="Times New Roman"/>
                <w:szCs w:val="28"/>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w:t>
            </w:r>
            <w:r w:rsidR="00FE4B4C">
              <w:rPr>
                <w:rFonts w:cs="Times New Roman"/>
                <w:szCs w:val="28"/>
              </w:rPr>
              <w:t xml:space="preserve">                           </w:t>
            </w:r>
            <w:r w:rsidRPr="00BB0A11">
              <w:rPr>
                <w:rFonts w:cs="Times New Roman"/>
                <w:szCs w:val="28"/>
              </w:rPr>
              <w:t>за расчетные периоды, истекшие</w:t>
            </w:r>
            <w:r w:rsidR="00FE4B4C">
              <w:rPr>
                <w:rFonts w:cs="Times New Roman"/>
                <w:szCs w:val="28"/>
              </w:rPr>
              <w:t xml:space="preserve">                                    </w:t>
            </w:r>
            <w:r w:rsidR="00C9520F"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1 02 02090 07 2110 160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w:t>
            </w:r>
            <w:r w:rsidR="00C9520F" w:rsidRPr="00BB0A11">
              <w:rPr>
                <w:rFonts w:cs="Times New Roman"/>
                <w:szCs w:val="28"/>
              </w:rPr>
              <w:t xml:space="preserve">                                                 </w:t>
            </w:r>
            <w:r w:rsidRPr="00BB0A11">
              <w:rPr>
                <w:rFonts w:cs="Times New Roman"/>
                <w:szCs w:val="28"/>
              </w:rPr>
              <w:t xml:space="preserve">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w:t>
            </w:r>
            <w:r w:rsidR="00C9520F"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1 02 02090 07 2210 160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w:t>
            </w:r>
            <w:r w:rsidR="00C9520F" w:rsidRPr="00BB0A11">
              <w:rPr>
                <w:rFonts w:cs="Times New Roman"/>
                <w:szCs w:val="28"/>
              </w:rPr>
              <w:t xml:space="preserve">                                                 </w:t>
            </w:r>
            <w:r w:rsidRPr="00BB0A11">
              <w:rPr>
                <w:rFonts w:cs="Times New Roman"/>
                <w:szCs w:val="28"/>
              </w:rPr>
              <w:t xml:space="preserve">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w:t>
            </w:r>
            <w:r w:rsidR="00C9520F"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1 02 02090 07 3010 160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 </w:t>
            </w:r>
            <w:r w:rsidR="00C9520F"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C9520F"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1 02 02090 07 5010 160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w:t>
            </w:r>
            <w:r w:rsidR="00C9520F" w:rsidRPr="00BB0A11">
              <w:rPr>
                <w:rFonts w:cs="Times New Roman"/>
                <w:szCs w:val="28"/>
              </w:rPr>
              <w:t xml:space="preserve">                </w:t>
            </w:r>
            <w:r w:rsidRPr="00BB0A11">
              <w:rPr>
                <w:rFonts w:cs="Times New Roman"/>
                <w:szCs w:val="28"/>
              </w:rPr>
              <w:t xml:space="preserve"> за расчетные периоды, начиная</w:t>
            </w:r>
            <w:r w:rsidR="00C9520F" w:rsidRPr="00BB0A11">
              <w:rPr>
                <w:rFonts w:cs="Times New Roman"/>
                <w:szCs w:val="28"/>
              </w:rPr>
              <w:t xml:space="preserve">                                               </w:t>
            </w:r>
            <w:r w:rsidRPr="00BB0A11">
              <w:rPr>
                <w:rFonts w:cs="Times New Roman"/>
                <w:szCs w:val="28"/>
              </w:rPr>
              <w:t xml:space="preserve">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1 02 02100 06 1000 160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1 02 02100 06 2100 160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1 02 02100 06 2200 160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1 02 02101 08 1011 160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1 02 02101 08 1013 160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1 02 02101 08 2011 160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w:t>
            </w:r>
            <w:r w:rsidR="00C9520F" w:rsidRPr="00BB0A11">
              <w:rPr>
                <w:rFonts w:cs="Times New Roman"/>
                <w:szCs w:val="28"/>
              </w:rPr>
              <w:t xml:space="preserve">                  </w:t>
            </w:r>
            <w:r w:rsidRPr="00BB0A11">
              <w:rPr>
                <w:rFonts w:cs="Times New Roman"/>
                <w:szCs w:val="28"/>
              </w:rPr>
              <w:t xml:space="preserve">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1 02 02101 08 2013 160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w:t>
            </w:r>
            <w:r w:rsidR="00C9520F" w:rsidRPr="00BB0A11">
              <w:rPr>
                <w:rFonts w:cs="Times New Roman"/>
                <w:szCs w:val="28"/>
              </w:rPr>
              <w:t xml:space="preserve">               </w:t>
            </w:r>
            <w:r w:rsidRPr="00BB0A11">
              <w:rPr>
                <w:rFonts w:cs="Times New Roman"/>
                <w:szCs w:val="28"/>
              </w:rPr>
              <w:t xml:space="preserve">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1 02 02101 08 2211 160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1 02 02101 08 2213 160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w:t>
            </w:r>
            <w:r w:rsidR="00C9520F"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1 02 02101 08 3011 160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1 02 02101 08 3013 160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1 02 02101 08 5010 160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1 02 02102 08 1011 160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1 02 02102 08 2011 160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1 02 02102 08 3011 160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1 02 02102 08 4000 160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1 02 02102 08 5000 160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1 02 02103 08 1011 160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1 02 02103 08 1013 160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w:t>
            </w:r>
            <w:r w:rsidR="00C9520F"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1 02 02103 08 2011 160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1 02 02103 08 2013 160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C9520F"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1 02 02103 08 2211 160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1 02 02103 08 2213 160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1 02 02103 08 3011 160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1 02 02103 08 3013 160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w:t>
            </w:r>
            <w:r w:rsidR="00C9520F" w:rsidRPr="00BB0A11">
              <w:rPr>
                <w:rFonts w:cs="Times New Roman"/>
                <w:szCs w:val="28"/>
              </w:rPr>
              <w:t xml:space="preserve">                     </w:t>
            </w:r>
            <w:r w:rsidRPr="00BB0A11">
              <w:rPr>
                <w:rFonts w:cs="Times New Roman"/>
                <w:szCs w:val="28"/>
              </w:rPr>
              <w:t xml:space="preserve">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w:t>
            </w:r>
            <w:r w:rsidR="00C9520F" w:rsidRPr="00BB0A11">
              <w:rPr>
                <w:rFonts w:cs="Times New Roman"/>
                <w:szCs w:val="28"/>
              </w:rPr>
              <w:t xml:space="preserve">                </w:t>
            </w:r>
            <w:r w:rsidRPr="00BB0A11">
              <w:rPr>
                <w:rFonts w:cs="Times New Roman"/>
                <w:szCs w:val="28"/>
              </w:rPr>
              <w:t xml:space="preserve">за расчетные периоды, истекшие </w:t>
            </w:r>
            <w:r w:rsidR="00C9520F" w:rsidRPr="00BB0A11">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1 02 02103 08 5010 160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w:t>
            </w:r>
            <w:r w:rsidR="00C9520F" w:rsidRPr="00BB0A11">
              <w:rPr>
                <w:rFonts w:cs="Times New Roman"/>
                <w:szCs w:val="28"/>
              </w:rPr>
              <w:t xml:space="preserve">             </w:t>
            </w:r>
            <w:r w:rsidRPr="00BB0A11">
              <w:rPr>
                <w:rFonts w:cs="Times New Roman"/>
                <w:szCs w:val="28"/>
              </w:rPr>
              <w:t xml:space="preserve">за расчетные периоды, начиная </w:t>
            </w:r>
            <w:r w:rsidR="00C9520F" w:rsidRPr="00BB0A11">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1 02 02110 06 1000 160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1 02 02110 06 2100 160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1 02 02110 06 2200 160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1 02 02110 06 3000 160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1 02 02110 06 4000 160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1 02 02110 06 5000 160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1 02 02120 06 1000 160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1 02 02120 06 2100 160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1 02 02120 06 2200 160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1 02 02120 06 3000 160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1 02 02120 06 4000 160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1 02 02120 06 5000 160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1 02 02131 06 1010 160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1 02 02131 06 1020 160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1 02 02131 06 2100 160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1 02 02131 06 2110 160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1 02 02131 06 2200 160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1 02 02131 06 2210 160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1 02 02131 06 3000 160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1 02 02131 06 3010 160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1 02 02131 06 4000 160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1 02 02131 06 5000 160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1 02 02131 06 5010 160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1 02 02132 06 1010 160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1 02 02132 06 1020 160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1 02 02132 06 2100 160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1 02 02132 06 2110 160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1 02 02132 06 2200 160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1 02 02132 06 2210 160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1 02 02132 06 3000 160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1 02 02132 06 3010 160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1 02 02132 06 4000 160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400-ФЗ</w:t>
            </w:r>
            <w:r w:rsidR="00C9520F" w:rsidRPr="00BB0A11">
              <w:rPr>
                <w:rFonts w:cs="Times New Roman"/>
                <w:szCs w:val="28"/>
              </w:rPr>
              <w:t xml:space="preserve">            </w:t>
            </w:r>
            <w:r w:rsidRPr="00BB0A11">
              <w:rPr>
                <w:rFonts w:cs="Times New Roman"/>
                <w:szCs w:val="28"/>
              </w:rPr>
              <w:t xml:space="preserve"> "О страховых пенсиях", зачисляемые в бюджет Пенсионного фонда Российской Федерации на выплату страховой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1 02 02132 06 5000 160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1 02 02132 06 5010 160</w:t>
            </w:r>
          </w:p>
        </w:tc>
        <w:tc>
          <w:tcPr>
            <w:tcW w:w="5839" w:type="dxa"/>
            <w:tcBorders>
              <w:top w:val="nil"/>
              <w:left w:val="nil"/>
              <w:bottom w:val="nil"/>
              <w:right w:val="nil"/>
            </w:tcBorders>
            <w:shd w:val="clear" w:color="auto" w:fill="auto"/>
            <w:noWrap/>
          </w:tcPr>
          <w:p w:rsidR="00AD41C1" w:rsidRPr="00BB0A11" w:rsidRDefault="00AD41C1" w:rsidP="00B34F03">
            <w:pPr>
              <w:ind w:firstLine="0"/>
              <w:rPr>
                <w:rFonts w:eastAsia="Calibri" w:cs="Times New Roman"/>
                <w:szCs w:val="28"/>
                <w:lang w:eastAsia="ru-RU"/>
              </w:rPr>
            </w:pPr>
            <w:r w:rsidRPr="00BB0A11">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B34F03" w:rsidRPr="00BB0A11">
              <w:rPr>
                <w:rFonts w:cs="Times New Roman"/>
                <w:szCs w:val="28"/>
              </w:rPr>
              <w:t xml:space="preserve">№ </w:t>
            </w:r>
            <w:r w:rsidRPr="00BB0A11">
              <w:rPr>
                <w:rFonts w:cs="Times New Roman"/>
                <w:szCs w:val="28"/>
              </w:rPr>
              <w:t xml:space="preserve">400-ФЗ </w:t>
            </w:r>
            <w:r w:rsidR="00C9520F" w:rsidRPr="00BB0A11">
              <w:rPr>
                <w:rFonts w:cs="Times New Roman"/>
                <w:szCs w:val="28"/>
              </w:rPr>
              <w:t xml:space="preserve">                  </w:t>
            </w:r>
            <w:r w:rsidRPr="00BB0A11">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1 02 02140 06 1100 160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1 02 02140 06 1110 160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1 02 02140 06 2110 160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w:t>
            </w:r>
            <w:r w:rsidR="00814907">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1 02 02140 06 2210 160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w:t>
            </w:r>
            <w:r w:rsidR="00814907">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w:t>
            </w:r>
            <w:r w:rsidR="00814907">
              <w:rPr>
                <w:rFonts w:cs="Times New Roman"/>
                <w:szCs w:val="28"/>
              </w:rPr>
              <w:t xml:space="preserve">      </w:t>
            </w:r>
            <w:r w:rsidRPr="00BB0A11">
              <w:rPr>
                <w:rFonts w:cs="Times New Roman"/>
                <w:szCs w:val="28"/>
              </w:rPr>
              <w:t xml:space="preserve"> 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1 02 02140 06 3010 160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w:t>
            </w:r>
            <w:r w:rsidR="001A53B0">
              <w:rPr>
                <w:rFonts w:cs="Times New Roman"/>
                <w:szCs w:val="28"/>
              </w:rPr>
              <w:t xml:space="preserve">             </w:t>
            </w:r>
            <w:r w:rsidRPr="00BB0A11">
              <w:rPr>
                <w:rFonts w:cs="Times New Roman"/>
                <w:szCs w:val="28"/>
              </w:rPr>
              <w:t xml:space="preserve"> 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1A53B0">
              <w:rPr>
                <w:rFonts w:cs="Times New Roman"/>
                <w:szCs w:val="28"/>
              </w:rPr>
              <w:t xml:space="preserve">              </w:t>
            </w:r>
            <w:r w:rsidRPr="00BB0A11">
              <w:rPr>
                <w:rFonts w:cs="Times New Roman"/>
                <w:szCs w:val="28"/>
              </w:rPr>
              <w:t>до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1 02 02140 06 5010 160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1A53B0">
              <w:rPr>
                <w:rFonts w:cs="Times New Roman"/>
                <w:szCs w:val="28"/>
              </w:rPr>
              <w:t xml:space="preserve">               </w:t>
            </w:r>
            <w:r w:rsidRPr="00BB0A11">
              <w:rPr>
                <w:rFonts w:cs="Times New Roman"/>
                <w:szCs w:val="28"/>
              </w:rPr>
              <w:t>с 1 января 2017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1 02 02150 06 1000 160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1 02 02150 06 2100 160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1 02 02150 06 2200 160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1 02 02150 06 3000 160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1 02 02150 06 4000 160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D41C1" w:rsidRPr="00BB0A11" w:rsidRDefault="00AD41C1"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D41C1" w:rsidRPr="00BB0A11" w:rsidRDefault="00AD41C1" w:rsidP="00C24AA9">
            <w:pPr>
              <w:ind w:firstLine="0"/>
              <w:jc w:val="left"/>
              <w:rPr>
                <w:rFonts w:eastAsia="Calibri" w:cs="Times New Roman"/>
                <w:szCs w:val="28"/>
                <w:lang w:eastAsia="ru-RU"/>
              </w:rPr>
            </w:pPr>
            <w:r w:rsidRPr="00BB0A11">
              <w:rPr>
                <w:rFonts w:cs="Times New Roman"/>
                <w:szCs w:val="28"/>
              </w:rPr>
              <w:t>1 02 02150 06 5000 160</w:t>
            </w:r>
          </w:p>
        </w:tc>
        <w:tc>
          <w:tcPr>
            <w:tcW w:w="5839" w:type="dxa"/>
            <w:tcBorders>
              <w:top w:val="nil"/>
              <w:left w:val="nil"/>
              <w:bottom w:val="nil"/>
              <w:right w:val="nil"/>
            </w:tcBorders>
            <w:shd w:val="clear" w:color="auto" w:fill="auto"/>
            <w:noWrap/>
          </w:tcPr>
          <w:p w:rsidR="00AD41C1" w:rsidRPr="00BB0A11" w:rsidRDefault="00AD41C1" w:rsidP="00C24AA9">
            <w:pPr>
              <w:ind w:firstLine="0"/>
              <w:rPr>
                <w:rFonts w:eastAsia="Calibri" w:cs="Times New Roman"/>
                <w:szCs w:val="28"/>
                <w:lang w:eastAsia="ru-RU"/>
              </w:rPr>
            </w:pPr>
            <w:r w:rsidRPr="00BB0A11">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r w:rsidR="0014438D" w:rsidRPr="00BB0A11">
              <w:rPr>
                <w:rFonts w:eastAsia="Times New Roman"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1 03 01000 01 2100 110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1 03 01000 01 2200 110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1 03 01000 01 4000 110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Налог на добавленную стоимость на товары (работы, услуги), реализуемые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1 03 01000 01 5000 110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Акцизы на этиловый спирт из пищевого сырья, винный спирт, виноградный спирт </w:t>
            </w:r>
            <w:r w:rsidR="001A53B0">
              <w:rPr>
                <w:rFonts w:eastAsia="Calibri" w:cs="Times New Roman"/>
                <w:szCs w:val="28"/>
                <w:lang w:eastAsia="ru-RU"/>
              </w:rPr>
              <w:t xml:space="preserve">                          </w:t>
            </w:r>
            <w:r w:rsidRPr="00BB0A11">
              <w:rPr>
                <w:rFonts w:eastAsia="Calibri" w:cs="Times New Roman"/>
                <w:szCs w:val="28"/>
                <w:lang w:eastAsia="ru-RU"/>
              </w:rPr>
              <w:t>(за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1 03 02011 01 4000 110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1 03 02012 01 2100 110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непищевого сырья, производимый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1 03 02012 01 2200 110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1 03 02012 01 4000 110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этиловый спирт из непищевого сырья, производимый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1 03 02012 01 5000 110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непищевого сырья,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1 03 02013 01 2100 110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1 03 02013 01 2200 110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1 03 02013 01 4000 110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1 03 02013 01 5000 110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спиртосодержащую продукцию, производимую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спиртосодержащую продукцию, производимую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1 03 02020 01 4000 110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спиртосодержащую продукцию, производимую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1 03 02021 01 4000 110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1 03 02022 01 2100 110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вино наливом, виноградное сусло,  производимые на территории Российской Федерации из подакцизного винограда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1 03 02022 01 2200 110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вино наливом, виноградное сусло,  производимые на территории Российской Федерации из подакцизного винограда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1 03 02022 01 4000 110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вино наливом, виноградное сусло,  производимые на территории Российской Федерации из подакцизного винограда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1 03 02022 01 5000 110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вино наливом, виноградное сусло,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табачную продукцию, производимую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табачную продукцию, производимую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1 03 02030 01 4000 110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табачную продукцию, производимую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1 03 02041 01 2100 110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автомобильный бензин, производимый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1 03 02041 01 2200 110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автомобильный бензин, производимый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1 03 02041 01 4000 110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автомобильный бензин, производимый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1 03 02041 01 5000 110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1 03 02042 01 2100 110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прямогонный бензин, производимый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1 03 02042 01 2200 110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прямогонный бензин, производимый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1 03 02042 01 4000 110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прямогонный бензин, производимый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1 03 02042 01 5000 110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1 03 02060 01 2100 110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автомобили легковые и мотоциклы,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1 03 02060 01 2200 110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автомобили легковые и мотоциклы,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1 03 02060 01 4000 110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автомобили легковые и мотоциклы,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1 03 02060 01 5000 110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1 03 02070 01 2100 110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дизельное топливо, производимое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1 03 02070 01 2200 110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дизельное топливо, производимое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1 03 02070 01 4000 110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дизельное топливо, производимое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1 03 02070 01 5000 110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1 03 02080 01 2100 110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1 03 02080 01 2200 110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1 03 02080 01 4000 110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1 03 02080 01 5000 110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1 03 02090 01 2100 110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1 03 02090 01 2200 110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1 03 02090 01 4000 110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1 03 02090 01 5000 110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1 03 02091 01 2100 110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игристые вина, включая российское шампанское, производимые на территории Российской Федерации из подакцизного винограда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1 03 02091 01 2200 110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игристые вина, включая российское шампанское, производимые на территории Российской Федерации из подакцизного винограда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1 03 02091 01 4000 110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вина, игристые вина, включая российское шампанское, производимые на территории Российской Федерации из подакцизного винограда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1 03 02091 01 5000 110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игристые вина, включая российское шампанское,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пиво, напитки, изготавливаемые на основе пива,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1 03 02100 01 2200 110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пиво, напитки, изготавливаемые на основе пива,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1 03 02100 01 4000 110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пиво, напитки, изготавливаемые на основе пива,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пиво, напитки, изготавливаемые на основе пива,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1 03 02111 01 2100 110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1 03 02111 01 2200 110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1 03 02111 01 4000 110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1 03 02111 01 5000 110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1 03 02112 01 2100 110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1 03 02112 01 2200 110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1 03 02112 01 4000 110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1 03 02112 01 5000 110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сидр, пуаре, медовуху,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сидр, пуаре, медовуху,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1 03 02120 01 4000 110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сидр, пуаре, медовуху,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1 03 02130 01 4000 110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1 03 02130 01 5000 110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7658F" w:rsidRPr="00BB0A11" w:rsidRDefault="00D7658F"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D7658F" w:rsidRPr="00BB0A11" w:rsidRDefault="00D7658F" w:rsidP="00C24AA9">
            <w:pPr>
              <w:ind w:firstLine="0"/>
              <w:jc w:val="left"/>
              <w:rPr>
                <w:rFonts w:eastAsia="Calibri" w:cs="Times New Roman"/>
                <w:szCs w:val="28"/>
                <w:lang w:eastAsia="ru-RU"/>
              </w:rPr>
            </w:pPr>
            <w:r w:rsidRPr="00BB0A11">
              <w:rPr>
                <w:rFonts w:cs="Times New Roman"/>
                <w:szCs w:val="28"/>
              </w:rPr>
              <w:t>1 03 02141 01 0000 110</w:t>
            </w:r>
          </w:p>
        </w:tc>
        <w:tc>
          <w:tcPr>
            <w:tcW w:w="5839" w:type="dxa"/>
            <w:tcBorders>
              <w:top w:val="nil"/>
              <w:left w:val="nil"/>
              <w:bottom w:val="nil"/>
              <w:right w:val="nil"/>
            </w:tcBorders>
            <w:shd w:val="clear" w:color="auto" w:fill="auto"/>
            <w:noWrap/>
          </w:tcPr>
          <w:p w:rsidR="00D7658F" w:rsidRPr="00BB0A11" w:rsidRDefault="00D7658F" w:rsidP="00C24AA9">
            <w:pPr>
              <w:ind w:firstLine="0"/>
              <w:rPr>
                <w:rFonts w:eastAsia="Calibri" w:cs="Times New Roman"/>
                <w:szCs w:val="28"/>
                <w:lang w:eastAsia="ru-RU"/>
              </w:rPr>
            </w:pPr>
            <w:r w:rsidRPr="00BB0A11">
              <w:rPr>
                <w:rFonts w:cs="Times New Roman"/>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r w:rsidRPr="00BB0A11">
              <w:rPr>
                <w:rFonts w:eastAsia="Times New Roman"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eastAsia="Calibri" w:cs="Times New Roman"/>
                <w:szCs w:val="28"/>
                <w:lang w:eastAsia="ru-RU"/>
              </w:rPr>
            </w:pPr>
            <w:r w:rsidRPr="00BB0A11">
              <w:rPr>
                <w:rFonts w:cs="Times New Roman"/>
                <w:szCs w:val="28"/>
              </w:rPr>
              <w:t>1 03 02150 01 0000 110</w:t>
            </w:r>
          </w:p>
        </w:tc>
        <w:tc>
          <w:tcPr>
            <w:tcW w:w="5839" w:type="dxa"/>
            <w:tcBorders>
              <w:top w:val="nil"/>
              <w:left w:val="nil"/>
              <w:bottom w:val="nil"/>
              <w:right w:val="nil"/>
            </w:tcBorders>
            <w:shd w:val="clear" w:color="auto" w:fill="auto"/>
            <w:noWrap/>
          </w:tcPr>
          <w:p w:rsidR="00DB7F07" w:rsidRPr="00BB0A11" w:rsidRDefault="00DB7F07" w:rsidP="00DB7F07">
            <w:pPr>
              <w:ind w:firstLine="0"/>
              <w:rPr>
                <w:rFonts w:eastAsia="Calibri" w:cs="Times New Roman"/>
                <w:szCs w:val="28"/>
                <w:lang w:eastAsia="ru-RU"/>
              </w:rPr>
            </w:pPr>
            <w:r w:rsidRPr="00BB0A11">
              <w:rPr>
                <w:rFonts w:cs="Times New Roman"/>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eastAsia="Calibri" w:cs="Times New Roman"/>
                <w:szCs w:val="28"/>
                <w:lang w:eastAsia="ru-RU"/>
              </w:rPr>
            </w:pPr>
            <w:r w:rsidRPr="00BB0A11">
              <w:rPr>
                <w:rFonts w:cs="Times New Roman"/>
                <w:szCs w:val="28"/>
              </w:rPr>
              <w:t>1 03 02160 01 0000 110</w:t>
            </w:r>
          </w:p>
        </w:tc>
        <w:tc>
          <w:tcPr>
            <w:tcW w:w="5839" w:type="dxa"/>
            <w:tcBorders>
              <w:top w:val="nil"/>
              <w:left w:val="nil"/>
              <w:bottom w:val="nil"/>
              <w:right w:val="nil"/>
            </w:tcBorders>
            <w:shd w:val="clear" w:color="auto" w:fill="auto"/>
            <w:noWrap/>
          </w:tcPr>
          <w:p w:rsidR="00DB7F07" w:rsidRPr="00BB0A11" w:rsidRDefault="00DB7F07" w:rsidP="00DB7F07">
            <w:pPr>
              <w:ind w:firstLine="0"/>
              <w:rPr>
                <w:rFonts w:eastAsia="Calibri" w:cs="Times New Roman"/>
                <w:szCs w:val="28"/>
                <w:lang w:eastAsia="ru-RU"/>
              </w:rPr>
            </w:pPr>
            <w:r w:rsidRPr="00BB0A11">
              <w:rPr>
                <w:rFonts w:cs="Times New Roman"/>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eastAsia="Calibri" w:cs="Times New Roman"/>
                <w:szCs w:val="28"/>
                <w:lang w:eastAsia="ru-RU"/>
              </w:rPr>
            </w:pPr>
            <w:r w:rsidRPr="00BB0A11">
              <w:rPr>
                <w:rFonts w:cs="Times New Roman"/>
                <w:szCs w:val="28"/>
              </w:rPr>
              <w:t>1 03 02170 01 0000 110</w:t>
            </w:r>
          </w:p>
        </w:tc>
        <w:tc>
          <w:tcPr>
            <w:tcW w:w="5839" w:type="dxa"/>
            <w:tcBorders>
              <w:top w:val="nil"/>
              <w:left w:val="nil"/>
              <w:bottom w:val="nil"/>
              <w:right w:val="nil"/>
            </w:tcBorders>
            <w:shd w:val="clear" w:color="auto" w:fill="auto"/>
            <w:noWrap/>
          </w:tcPr>
          <w:p w:rsidR="00DB7F07" w:rsidRPr="00BB0A11" w:rsidRDefault="00DB7F07" w:rsidP="00DB7F07">
            <w:pPr>
              <w:ind w:firstLine="0"/>
              <w:rPr>
                <w:rFonts w:eastAsia="Calibri" w:cs="Times New Roman"/>
                <w:szCs w:val="28"/>
                <w:lang w:eastAsia="ru-RU"/>
              </w:rPr>
            </w:pPr>
            <w:r w:rsidRPr="00BB0A11">
              <w:rPr>
                <w:rFonts w:cs="Times New Roman"/>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B7F07" w:rsidRPr="00BB0A11" w:rsidRDefault="00DB7F07" w:rsidP="00DB7F07">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DB7F07" w:rsidRPr="00BB0A11" w:rsidRDefault="00DB7F07" w:rsidP="00DB7F07">
            <w:pPr>
              <w:ind w:firstLine="0"/>
              <w:jc w:val="left"/>
              <w:rPr>
                <w:rFonts w:eastAsia="Calibri" w:cs="Times New Roman"/>
                <w:szCs w:val="28"/>
                <w:lang w:eastAsia="ru-RU"/>
              </w:rPr>
            </w:pPr>
            <w:r w:rsidRPr="00BB0A11">
              <w:rPr>
                <w:rFonts w:cs="Times New Roman"/>
                <w:szCs w:val="28"/>
              </w:rPr>
              <w:t>1 03 02180 01 0000 110</w:t>
            </w:r>
          </w:p>
        </w:tc>
        <w:tc>
          <w:tcPr>
            <w:tcW w:w="5839" w:type="dxa"/>
            <w:tcBorders>
              <w:top w:val="nil"/>
              <w:left w:val="nil"/>
              <w:bottom w:val="nil"/>
              <w:right w:val="nil"/>
            </w:tcBorders>
            <w:shd w:val="clear" w:color="auto" w:fill="auto"/>
            <w:noWrap/>
          </w:tcPr>
          <w:p w:rsidR="00DB7F07" w:rsidRPr="00BB0A11" w:rsidRDefault="00DB7F07" w:rsidP="00DB7F07">
            <w:pPr>
              <w:ind w:firstLine="0"/>
              <w:rPr>
                <w:rFonts w:eastAsia="Calibri" w:cs="Times New Roman"/>
                <w:szCs w:val="28"/>
                <w:lang w:eastAsia="ru-RU"/>
              </w:rPr>
            </w:pPr>
            <w:r w:rsidRPr="00BB0A11">
              <w:rPr>
                <w:rFonts w:cs="Times New Roman"/>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r w:rsidRPr="00BB0A11">
              <w:rPr>
                <w:rFonts w:eastAsia="Times New Roman"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бензол, параксилол, ортоксилол,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1 03 02300 01 2200 110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бензол, параксилол, ортоксилол,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1 03 02300 01 4000 110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бензол, параксилол, ортоксилол,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1 03 02310 01 2100 110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авиационный керосин, производимый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1 03 02310 01 2200 110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авиационный керосин, производимый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1 03 02310 01 4000 110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авиационный керосин, производимый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природный газ, предусмотренные международными договорами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природный газ, предусмотренные международными договорами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1 03 02320 01 4000 110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природный газ, предусмотренные международными договорами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средние дистилляты,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средние дистилляты,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1 03 02330 01 4000 110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средние дистилляты,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1 03 02340 01 2100 110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1 03 02340 01 2200 110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3C07" w:rsidRPr="00BB0A11" w:rsidRDefault="002C3C07" w:rsidP="002C3C0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C3C07" w:rsidRPr="00BB0A11" w:rsidRDefault="002C3C07" w:rsidP="002C3C07">
            <w:pPr>
              <w:ind w:firstLine="0"/>
              <w:jc w:val="left"/>
              <w:rPr>
                <w:rFonts w:eastAsia="Calibri" w:cs="Times New Roman"/>
                <w:szCs w:val="28"/>
                <w:lang w:eastAsia="ru-RU"/>
              </w:rPr>
            </w:pPr>
            <w:r w:rsidRPr="00BB0A11">
              <w:t>1 03 02340 01 4000 110</w:t>
            </w:r>
          </w:p>
        </w:tc>
        <w:tc>
          <w:tcPr>
            <w:tcW w:w="5839" w:type="dxa"/>
            <w:tcBorders>
              <w:top w:val="nil"/>
              <w:left w:val="nil"/>
              <w:bottom w:val="nil"/>
              <w:right w:val="nil"/>
            </w:tcBorders>
            <w:shd w:val="clear" w:color="auto" w:fill="auto"/>
            <w:noWrap/>
          </w:tcPr>
          <w:p w:rsidR="002C3C07" w:rsidRPr="00BB0A11" w:rsidRDefault="002C3C07" w:rsidP="002C3C07">
            <w:pPr>
              <w:ind w:firstLine="0"/>
              <w:rPr>
                <w:rFonts w:eastAsia="Calibri" w:cs="Times New Roman"/>
                <w:szCs w:val="28"/>
                <w:lang w:eastAsia="ru-RU"/>
              </w:rPr>
            </w:pPr>
            <w:r w:rsidRPr="00BB0A11">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1 03 02340 01 5000 110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1 03 02350 01 4000 110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1 03 02360 01 2100 110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электронные системы доставки никотина,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1 03 02360 01 2200 110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1 03 02360 01 4000 110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Акцизы на электронные системы доставки никотина,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1 03 02360 01 5000 110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1 03 02361 01 2100 110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устройства для нагревания табака,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1 03 02361 01 2200 110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устройства для нагревания табака,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1 03 02361 01 4000 110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Акцизы на устройства для нагревания табака,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1 03 02361 01 5000 110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устройства для нагревания табака,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1 03 02370 01 2100 110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никотинсодержащие жидкости, производимые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1 03 02370 01 2200 110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никотинсодержащие жидкости, производимые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1 03 02370 01 4000 110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Акцизы на никотинсодержащие жидкости, производимые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1 03 02370 01 5000 110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1 03 02380 01 2100 110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1 03 02380 01 2200 110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1 03 02380 01 4000 110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1 03 02380 01 5000 110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1 03 02390 01 2100 110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нефтяное сырье, направленное на переработку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1 03 02390 01 2200 110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нефтяное сырье, направленное на переработку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1 03 02390 01 4000 110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 на нефтяное сырье, направленное на переработку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1 03 02390 01 5000 110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нефтяное сырье, направленное на переработку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темное судовое топливо, производимое на территории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1 03 02400 01 2200 110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темное судовое топливо, производимое на территории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1 03 02400 01 4000 110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 на темное судовое топливо, производимое на территории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темное судовое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этан, направленный на переработку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этан, направленный на переработку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1 03 02420 01 4000 110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 на этан, направленный на переработку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этан, направленный на переработку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сжиженный углеводородный газ, направленный на переработку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сжиженный углеводородный газ, направленный на переработку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1 03 02430 01 4000 110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 на сжиженный углеводородный газ, направленный на переработку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сжиженный углеводородный газ, направленный на переработку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1 03 02440 01 2100 110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1 03 02440 01 2200 110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1 03 02440 01 4000 110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1 03 02440 01 5000 110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1 03 02450 01 4000 110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1 03 02450 01 5000 110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1 05 01011 01 2100 110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1 05 01011 01 2200 110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1 05 01011 01 4000 110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Налог, взимаемый с налогоплательщиков, выбравших в качестве объекта налогообложения доходы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1 05 01011 01 5000 110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1 05 01012 01 2100 110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1 05 01012 01 2200 110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1 05 01012 01 4000 110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1 05 01012 01 5000 110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1 05 01021 01 2100 110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1 05 01021 01 2200 110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1 05 01021 01 4000 110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1 05 01021 01 5000 110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1 05 01022 01 2100 110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1 05 01022 01 2200 110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244EA" w:rsidRPr="00BB0A11" w:rsidRDefault="00A244EA" w:rsidP="00A244E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A244EA" w:rsidRPr="00BB0A11" w:rsidRDefault="00A244EA" w:rsidP="00A244EA">
            <w:pPr>
              <w:ind w:firstLine="0"/>
              <w:jc w:val="left"/>
              <w:rPr>
                <w:rFonts w:eastAsia="Calibri" w:cs="Times New Roman"/>
                <w:szCs w:val="28"/>
                <w:lang w:eastAsia="ru-RU"/>
              </w:rPr>
            </w:pPr>
            <w:r w:rsidRPr="00BB0A11">
              <w:t>1 05 01022 01 4000 110</w:t>
            </w:r>
          </w:p>
        </w:tc>
        <w:tc>
          <w:tcPr>
            <w:tcW w:w="5839" w:type="dxa"/>
            <w:tcBorders>
              <w:top w:val="nil"/>
              <w:left w:val="nil"/>
              <w:bottom w:val="nil"/>
              <w:right w:val="nil"/>
            </w:tcBorders>
            <w:shd w:val="clear" w:color="auto" w:fill="auto"/>
            <w:noWrap/>
          </w:tcPr>
          <w:p w:rsidR="00A244EA" w:rsidRPr="00BB0A11" w:rsidRDefault="00A244EA" w:rsidP="00A244EA">
            <w:pPr>
              <w:ind w:firstLine="0"/>
              <w:rPr>
                <w:rFonts w:eastAsia="Calibri" w:cs="Times New Roman"/>
                <w:szCs w:val="28"/>
                <w:lang w:eastAsia="ru-RU"/>
              </w:rPr>
            </w:pPr>
            <w:r w:rsidRPr="00BB0A11">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1 05 01022 01 5000 110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66DDA" w:rsidRPr="00BB0A11" w:rsidDel="00A244EA" w:rsidRDefault="00266DDA" w:rsidP="00266DD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66DDA" w:rsidRPr="00BB0A11" w:rsidRDefault="00266DDA" w:rsidP="00266DDA">
            <w:pPr>
              <w:ind w:firstLine="0"/>
              <w:jc w:val="left"/>
              <w:rPr>
                <w:rFonts w:eastAsia="Calibri" w:cs="Times New Roman"/>
                <w:szCs w:val="28"/>
                <w:lang w:eastAsia="ru-RU"/>
              </w:rPr>
            </w:pPr>
            <w:r w:rsidRPr="00BB0A11">
              <w:t>1 05 01030 01 4000 110</w:t>
            </w:r>
          </w:p>
        </w:tc>
        <w:tc>
          <w:tcPr>
            <w:tcW w:w="5839" w:type="dxa"/>
            <w:tcBorders>
              <w:top w:val="nil"/>
              <w:left w:val="nil"/>
              <w:bottom w:val="nil"/>
              <w:right w:val="nil"/>
            </w:tcBorders>
            <w:shd w:val="clear" w:color="auto" w:fill="auto"/>
            <w:noWrap/>
          </w:tcPr>
          <w:p w:rsidR="00266DDA" w:rsidRPr="00BB0A11" w:rsidRDefault="00266DDA" w:rsidP="00676288">
            <w:pPr>
              <w:ind w:firstLine="0"/>
              <w:rPr>
                <w:rFonts w:eastAsia="Calibri" w:cs="Times New Roman"/>
                <w:szCs w:val="28"/>
                <w:lang w:eastAsia="ru-RU"/>
              </w:rPr>
            </w:pPr>
            <w:r w:rsidRPr="00BB0A11">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Минимальный налог, зачисляемый в бюджеты субъектов Российской Федерации </w:t>
            </w:r>
            <w:r w:rsidR="0002691A">
              <w:rPr>
                <w:rFonts w:eastAsia="Calibri" w:cs="Times New Roman"/>
                <w:szCs w:val="28"/>
                <w:lang w:eastAsia="ru-RU"/>
              </w:rPr>
              <w:t xml:space="preserve">                                 </w:t>
            </w:r>
            <w:r w:rsidRPr="00BB0A11">
              <w:rPr>
                <w:rFonts w:eastAsia="Calibri" w:cs="Times New Roman"/>
                <w:szCs w:val="28"/>
                <w:lang w:eastAsia="ru-RU"/>
              </w:rPr>
              <w:t>(за налоговые периоды, истекшие                                        до 1 января 2016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Минимальный налог, зачисляемый в бюджеты субъектов Российской Федерации </w:t>
            </w:r>
            <w:r w:rsidR="0002691A">
              <w:rPr>
                <w:rFonts w:eastAsia="Calibri" w:cs="Times New Roman"/>
                <w:szCs w:val="28"/>
                <w:lang w:eastAsia="ru-RU"/>
              </w:rPr>
              <w:t xml:space="preserve">                                </w:t>
            </w:r>
            <w:r w:rsidRPr="00BB0A11">
              <w:rPr>
                <w:rFonts w:eastAsia="Calibri" w:cs="Times New Roman"/>
                <w:szCs w:val="28"/>
                <w:lang w:eastAsia="ru-RU"/>
              </w:rPr>
              <w:t>(за налоговые периоды, истекшие                                      до 1 января 2016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66DDA" w:rsidRPr="00BB0A11" w:rsidRDefault="00266DDA" w:rsidP="00266DD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66DDA" w:rsidRPr="00BB0A11" w:rsidRDefault="00266DDA" w:rsidP="00266DDA">
            <w:pPr>
              <w:ind w:firstLine="0"/>
              <w:jc w:val="left"/>
              <w:rPr>
                <w:rFonts w:eastAsia="Calibri" w:cs="Times New Roman"/>
                <w:szCs w:val="28"/>
                <w:lang w:eastAsia="ru-RU"/>
              </w:rPr>
            </w:pPr>
            <w:r w:rsidRPr="00BB0A11">
              <w:t>1 05 01050 01 4000 110</w:t>
            </w:r>
          </w:p>
        </w:tc>
        <w:tc>
          <w:tcPr>
            <w:tcW w:w="5839" w:type="dxa"/>
            <w:tcBorders>
              <w:top w:val="nil"/>
              <w:left w:val="nil"/>
              <w:bottom w:val="nil"/>
              <w:right w:val="nil"/>
            </w:tcBorders>
            <w:shd w:val="clear" w:color="auto" w:fill="auto"/>
            <w:noWrap/>
          </w:tcPr>
          <w:p w:rsidR="00266DDA" w:rsidRPr="00BB0A11" w:rsidRDefault="00266DDA" w:rsidP="00266DDA">
            <w:pPr>
              <w:ind w:firstLine="0"/>
              <w:rPr>
                <w:rFonts w:eastAsia="Calibri" w:cs="Times New Roman"/>
                <w:szCs w:val="28"/>
                <w:lang w:eastAsia="ru-RU"/>
              </w:rPr>
            </w:pPr>
            <w:r w:rsidRPr="00BB0A11">
              <w:t xml:space="preserve">Минимальный налог, зачисляемый в бюджеты субъектов Российской Федерации </w:t>
            </w:r>
            <w:r w:rsidR="0002691A">
              <w:t xml:space="preserve">                                </w:t>
            </w:r>
            <w:r w:rsidRPr="00BB0A11">
              <w:t>(за налоговые периоды, истекшие                                   до 1 января 2016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1 05 01050 01 5000 110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Минимальный налог, зачисляемый в бюджеты субъектов Российской Федерации </w:t>
            </w:r>
            <w:r w:rsidR="0002691A">
              <w:rPr>
                <w:rFonts w:eastAsia="Calibri" w:cs="Times New Roman"/>
                <w:szCs w:val="28"/>
                <w:lang w:eastAsia="ru-RU"/>
              </w:rPr>
              <w:t xml:space="preserve">                                 </w:t>
            </w:r>
            <w:r w:rsidRPr="00BB0A11">
              <w:rPr>
                <w:rFonts w:eastAsia="Calibri" w:cs="Times New Roman"/>
                <w:szCs w:val="28"/>
                <w:lang w:eastAsia="ru-RU"/>
              </w:rPr>
              <w:t>(за налоговые периоды, истекшие                                     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1 05 02010 02 2100 110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налог на вмененный доход для отдельных видов деятельности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1 05 02010 02 2200 110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налог на вмененный доход для отдельных видов деятельности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66DDA" w:rsidRPr="00BB0A11" w:rsidRDefault="00266DDA" w:rsidP="00266DDA">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66DDA" w:rsidRPr="00BB0A11" w:rsidRDefault="00266DDA" w:rsidP="00266DDA">
            <w:pPr>
              <w:ind w:firstLine="0"/>
              <w:jc w:val="left"/>
              <w:rPr>
                <w:rFonts w:eastAsia="Calibri" w:cs="Times New Roman"/>
                <w:szCs w:val="28"/>
                <w:lang w:eastAsia="ru-RU"/>
              </w:rPr>
            </w:pPr>
            <w:r w:rsidRPr="00BB0A11">
              <w:t>1 05 02010 02 4000 110</w:t>
            </w:r>
          </w:p>
        </w:tc>
        <w:tc>
          <w:tcPr>
            <w:tcW w:w="5839" w:type="dxa"/>
            <w:tcBorders>
              <w:top w:val="nil"/>
              <w:left w:val="nil"/>
              <w:bottom w:val="nil"/>
              <w:right w:val="nil"/>
            </w:tcBorders>
            <w:shd w:val="clear" w:color="auto" w:fill="auto"/>
            <w:noWrap/>
          </w:tcPr>
          <w:p w:rsidR="00266DDA" w:rsidRPr="00BB0A11" w:rsidRDefault="00266DDA" w:rsidP="00266DDA">
            <w:pPr>
              <w:ind w:firstLine="0"/>
              <w:rPr>
                <w:rFonts w:eastAsia="Calibri" w:cs="Times New Roman"/>
                <w:szCs w:val="28"/>
                <w:lang w:eastAsia="ru-RU"/>
              </w:rPr>
            </w:pPr>
            <w:r w:rsidRPr="00BB0A11">
              <w:t>Единый налог на вмененный доход для отдельных видов деятельности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1 05 02010 02 5000 110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1 05 02020 02 2100 110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1 05 02020 02 2200 110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1 05 02020 02 4000 110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Единый налог на вмененный доход для отдельных видов деятельности (за налоговые периоды, истекшие до 1 января 2011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1 05 02020 02 5000 110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1 05 03010 01 2100 110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сельскохозяйственный налог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1 05 03010 01 2200 110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сельскохозяйственный налог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1 05 03010 01 4000 110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Единый сельскохозяйственный налог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1 05 03010 01 5000 110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1 05 03020 01 2100 110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Единый сельскохозяйственный налог </w:t>
            </w:r>
            <w:r w:rsidR="0002691A">
              <w:rPr>
                <w:rFonts w:eastAsia="Calibri" w:cs="Times New Roman"/>
                <w:szCs w:val="28"/>
                <w:lang w:eastAsia="ru-RU"/>
              </w:rPr>
              <w:t xml:space="preserve">                        </w:t>
            </w:r>
            <w:r w:rsidRPr="00BB0A11">
              <w:rPr>
                <w:rFonts w:eastAsia="Calibri" w:cs="Times New Roman"/>
                <w:szCs w:val="28"/>
                <w:lang w:eastAsia="ru-RU"/>
              </w:rPr>
              <w:t>(за налоговые периоды, истекшие                                          до 1 января 2011 года)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1 05 03020 01 2200 110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Единый сельскохозяйственный налог </w:t>
            </w:r>
            <w:r w:rsidR="0002691A">
              <w:rPr>
                <w:rFonts w:eastAsia="Calibri" w:cs="Times New Roman"/>
                <w:szCs w:val="28"/>
                <w:lang w:eastAsia="ru-RU"/>
              </w:rPr>
              <w:t xml:space="preserve">                         </w:t>
            </w:r>
            <w:r w:rsidRPr="00BB0A11">
              <w:rPr>
                <w:rFonts w:eastAsia="Calibri" w:cs="Times New Roman"/>
                <w:szCs w:val="28"/>
                <w:lang w:eastAsia="ru-RU"/>
              </w:rPr>
              <w:t>(за налоговые периоды, истекшие                                        до 1 января 2011 года)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1 05 03020 01 4000 110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 xml:space="preserve">Единый сельскохозяйственный налог </w:t>
            </w:r>
            <w:r w:rsidR="0002691A">
              <w:t xml:space="preserve">                           </w:t>
            </w:r>
            <w:r w:rsidRPr="00BB0A11">
              <w:t>(за налоговые периоды, истекшие                                          до 1 января 2011 года)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1 05 03020 01 5000 110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сельскохозяйственный налог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1 05 04010 02 2100 110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1 05 04010 02 2200 110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1 05 04010 02 4000 110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Налог, взимаемый в связи с применением патентной системы налогообложения, зачисляемый в бюджеты городских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1 05 04010 02 5000 110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1 05 04020 02 2100 110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1 05 04020 02 2200 110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1 05 04020 02 4000 110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1 05 04020 02 5000 110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1 05 04030 02 2100 110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1 05 04030 02 2200 110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1 05 04030 02 4000 110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1 05 04030 02 5000 110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1 05 04040 02 2100 110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1 05 04040 02 2200 110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1 05 04040 02 4000 110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1 05 04040 02 5000 110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1 05 04050 02 2100 110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1 05 04050 02 2200 110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1 05 04050 02 4000 110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1 05 04050 02 5000 110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1 05 04060 02 2100 110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муниципальных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1 05 04060 02 2200 110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муниципальных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1 05 04060 02 4000 110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Налог, взимаемый в связи с применением патентной системы налогообложения, зачисляемый в бюджеты муниципальных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1 05 04060 02 5000 110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патентной системы налогообложения, зачисляемый в бюджеты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1 05 05010 02 2100 110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Торговый сбор, уплачиваемый на территориях городов федерального значения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1 05 05010 02 2200 110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Торговый сбор, уплачиваемый на территориях городов федерального значения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1 05 05010 02 4000 110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Торговый сбор, уплачиваемый на территориях городов федерального значения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1 05 05010 02 5000 110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1 05 06000 01 2100 110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профессиональный доход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8D4549" w:rsidRPr="00BB0A11" w:rsidRDefault="008D4549" w:rsidP="008D4549">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8D4549" w:rsidRPr="00BB0A11" w:rsidRDefault="008D4549" w:rsidP="008D4549">
            <w:pPr>
              <w:ind w:firstLine="0"/>
              <w:jc w:val="left"/>
              <w:rPr>
                <w:rFonts w:eastAsia="Calibri" w:cs="Times New Roman"/>
                <w:szCs w:val="28"/>
                <w:lang w:eastAsia="ru-RU"/>
              </w:rPr>
            </w:pPr>
            <w:r w:rsidRPr="00BB0A11">
              <w:t>1 05 06000 01 4000 110</w:t>
            </w:r>
          </w:p>
        </w:tc>
        <w:tc>
          <w:tcPr>
            <w:tcW w:w="5839" w:type="dxa"/>
            <w:tcBorders>
              <w:top w:val="nil"/>
              <w:left w:val="nil"/>
              <w:bottom w:val="nil"/>
              <w:right w:val="nil"/>
            </w:tcBorders>
            <w:shd w:val="clear" w:color="auto" w:fill="auto"/>
            <w:noWrap/>
          </w:tcPr>
          <w:p w:rsidR="008D4549" w:rsidRPr="00BB0A11" w:rsidRDefault="008D4549" w:rsidP="008D4549">
            <w:pPr>
              <w:ind w:firstLine="0"/>
              <w:rPr>
                <w:rFonts w:eastAsia="Calibri" w:cs="Times New Roman"/>
                <w:szCs w:val="28"/>
                <w:lang w:eastAsia="ru-RU"/>
              </w:rPr>
            </w:pPr>
            <w:r w:rsidRPr="00BB0A11">
              <w:t>Налог на профессиональный доход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1 05 06000 01 5000 110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профессиональный доход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1 05 07000 01 2100 110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специального налогового режима "Автоматизированная упрощенная система налогообложения"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1 05 07000 01 2200 110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специального налогового режима "Автоматизированная упрощенная система налогообложения"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1 05 07000 01 4000 110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взимаемый в связи с применением специального налогового режима "Автоматизированная упрощенная система налогообложения"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1 05 07000 01 5000 110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взимаемый в связи с применением специального налогового режима "Автоматизированная упрощенная система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1 06 01010 03 2100 110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1 06 01010 03 2200 110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1 06 01010 03 4000 110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1 06 01010 03 5000 110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1 06 01020 04 2100 110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1 06 01020 04 2200 110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1 06 01020 04 4000 110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1 06 01020 04 5000 110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1 06 01020 11 4000 110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1 06 01020 12 4000 110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1 06 01020 14 2100 110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1 06 01020 14 2200 110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1 06 01020 14 4000 110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муниципальных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1 06 01020 14 5000 110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1 06 01030 05 2100 110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1 06 01030 05 2200 110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1 06 01030 05 4000 110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1 06 01030 05 5000 110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1 06 01030 10 2100 110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1 06 01030 10 2200 110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1 06 01030 10 4000 110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1 06 01030 10 5000 110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1 06 01030 13 2100 110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1 06 01030 13 2200 110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1 06 01030 13 4000 110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1 06 01030 13 5000 110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1 06 02010 02 2100 110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организаций по имуществу, не входящему в Единую систему газоснабжения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1 06 02010 02 2200 110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организаций по имуществу, не входящему в Единую систему газоснабжения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1 06 02010 02 4000 110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организаций по имуществу, не входящему в Единую систему газоснабжения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1 06 02010 02 5000 110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1 06 02020 02 2100 110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организаций по имуществу, входящему в Единую систему газоснабжения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1 06 02020 02 2200 110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организаций по имуществу, входящему в Единую систему газоснабжения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1 06 02020 02 4000 110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имущество организаций по имуществу, входящему в Единую систему газоснабжения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1 06 02020 02 5000 110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1 06 04011 02 2100 110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Транспортный налог с организаций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1 06 04011 02 2200 110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Транспортный налог с организаций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1 06 04011 02 4000 110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Транспортный налог с организаций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1 06 04011 02 5000 110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1 06 04012 02 2100 110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Транспортный налог с физических лиц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1 06 04012 02 2200 110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Транспортный налог с физических лиц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1 06 04012 02 4000 110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Транспортный налог с физических лиц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1 06 04012 02 5000 110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1 06 05000 02 2100 110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игорный бизнес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1 06 05000 02 2200 110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игорный бизнес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1 06 05000 02 4000 110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Налог на игорный бизнес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1 06 05000 02 5000 110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1 06 06031 03 2100 110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1 06 06031 03 2200 110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1 06 06031 03 4000 110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1 06 06031 03 5000 110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1 06 06032 04 2100 110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1 06 06032 04 2200 110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1 06 06032 04 4000 110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городских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1 06 06032 04 5000 110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1 06 06032 11 4000 110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1 06 06032 12 4000 110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внутригородских районов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1 06 06032 14 2100 110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муниципальных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1 06 06032 14 2200 110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муниципальных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1 06 06032 14 4000 110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муниципальных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1 06 06032 14 5000 110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1 06 06033 05 2100 110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1 06 06033 05 2200 110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1 06 06033 05 4000 110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межселенных территорий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1 06 06033 05 5000 110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1 06 06033 10 2100 110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1 06 06033 10 2200 110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1 06 06033 10 4000 110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сельских поселений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1 06 06033 10 5000 110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1 06 06033 13 2100 110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1 06 06033 13 2200 110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1 06 06033 13 4000 110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организаций, обладающих земельным участком, расположенным в границах городских поселений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1 06 06033 13 5000 110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1 06 06041 03 2100 110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1 06 06041 03 2200 110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1 06 06041 03 4000 110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1 06 06041 03 5000 110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1 06 06042 04 2100 110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1 06 06042 04 2200 110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1 06 06042 04 4000 110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городских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1 06 06042 04 5000 110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1 06 06042 11 4000 110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1 06 06042 12 2100 110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1 06 06042 12 2200 110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1 06 06042 12 4000 110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внутригородских районов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1 06 06042 12 5000 110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1 06 06042 14 2100 110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муниципальных округов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1 06 06042 14 2200 110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муниципальных округов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1 06 06042 14 4000 110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муниципальных округов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1 06 06042 14 5000 110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1 06 06043 05 2100 110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1 06 06043 05 2200 110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1 06 06043 05 4000 110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межселенных территорий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1 06 06043 05 5000 110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1 06 06043 10 2100 110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1 06 06043 10 2200 110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97657" w:rsidRPr="00BB0A11" w:rsidRDefault="00297657" w:rsidP="00297657">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297657" w:rsidRPr="00BB0A11" w:rsidRDefault="00297657" w:rsidP="00297657">
            <w:pPr>
              <w:ind w:firstLine="0"/>
              <w:jc w:val="left"/>
              <w:rPr>
                <w:rFonts w:eastAsia="Calibri" w:cs="Times New Roman"/>
                <w:szCs w:val="28"/>
                <w:lang w:eastAsia="ru-RU"/>
              </w:rPr>
            </w:pPr>
            <w:r w:rsidRPr="00BB0A11">
              <w:t>1 06 06043 10 4000 110</w:t>
            </w:r>
          </w:p>
        </w:tc>
        <w:tc>
          <w:tcPr>
            <w:tcW w:w="5839" w:type="dxa"/>
            <w:tcBorders>
              <w:top w:val="nil"/>
              <w:left w:val="nil"/>
              <w:bottom w:val="nil"/>
              <w:right w:val="nil"/>
            </w:tcBorders>
            <w:shd w:val="clear" w:color="auto" w:fill="auto"/>
            <w:noWrap/>
          </w:tcPr>
          <w:p w:rsidR="00297657" w:rsidRPr="00BB0A11" w:rsidRDefault="00297657" w:rsidP="00297657">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сельских поселений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1 06 06043 10 5000 110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1 06 06043 13 2100 110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1 06 06043 13 2200 110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1 06 06043 13 4000 110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Земельный налог с физических лиц, обладающих земельным участком, расположенным в границах городских поселений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1 06 06043 13 5000 110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A55EA" w:rsidRPr="00BB0A11" w:rsidRDefault="001A55EA"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A55EA" w:rsidRPr="00BB0A11" w:rsidRDefault="001A55EA" w:rsidP="00C24AA9">
            <w:pPr>
              <w:ind w:firstLine="0"/>
              <w:jc w:val="left"/>
              <w:rPr>
                <w:rFonts w:eastAsia="Calibri" w:cs="Times New Roman"/>
                <w:szCs w:val="28"/>
                <w:lang w:eastAsia="ru-RU"/>
              </w:rPr>
            </w:pPr>
            <w:r w:rsidRPr="00BB0A11">
              <w:rPr>
                <w:rFonts w:cs="Times New Roman"/>
                <w:szCs w:val="28"/>
              </w:rPr>
              <w:t>1 06 07000 01 1000 110</w:t>
            </w:r>
          </w:p>
        </w:tc>
        <w:tc>
          <w:tcPr>
            <w:tcW w:w="5839" w:type="dxa"/>
            <w:tcBorders>
              <w:top w:val="nil"/>
              <w:left w:val="nil"/>
              <w:bottom w:val="nil"/>
              <w:right w:val="nil"/>
            </w:tcBorders>
            <w:shd w:val="clear" w:color="auto" w:fill="auto"/>
            <w:noWrap/>
          </w:tcPr>
          <w:p w:rsidR="001A55EA" w:rsidRPr="00BB0A11" w:rsidRDefault="001A55EA" w:rsidP="00C24AA9">
            <w:pPr>
              <w:ind w:firstLine="0"/>
              <w:rPr>
                <w:rFonts w:eastAsia="Calibri" w:cs="Times New Roman"/>
                <w:szCs w:val="28"/>
                <w:lang w:eastAsia="ru-RU"/>
              </w:rPr>
            </w:pPr>
            <w:r w:rsidRPr="00BB0A11">
              <w:rPr>
                <w:rFonts w:cs="Times New Roman"/>
                <w:szCs w:val="28"/>
              </w:rPr>
              <w:t>Единый налоговый платеж физического лица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1A55EA" w:rsidRPr="00BB0A11" w:rsidRDefault="001A55EA"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1A55EA" w:rsidRPr="00BB0A11" w:rsidRDefault="001A55EA" w:rsidP="00C24AA9">
            <w:pPr>
              <w:ind w:firstLine="0"/>
              <w:jc w:val="left"/>
              <w:rPr>
                <w:rFonts w:eastAsia="Calibri" w:cs="Times New Roman"/>
                <w:szCs w:val="28"/>
                <w:lang w:eastAsia="ru-RU"/>
              </w:rPr>
            </w:pPr>
            <w:r w:rsidRPr="00BB0A11">
              <w:rPr>
                <w:rFonts w:cs="Times New Roman"/>
                <w:szCs w:val="28"/>
              </w:rPr>
              <w:t>1 06 07000 01 4000 110</w:t>
            </w:r>
          </w:p>
        </w:tc>
        <w:tc>
          <w:tcPr>
            <w:tcW w:w="5839" w:type="dxa"/>
            <w:tcBorders>
              <w:top w:val="nil"/>
              <w:left w:val="nil"/>
              <w:bottom w:val="nil"/>
              <w:right w:val="nil"/>
            </w:tcBorders>
            <w:shd w:val="clear" w:color="auto" w:fill="auto"/>
            <w:noWrap/>
          </w:tcPr>
          <w:p w:rsidR="001A55EA" w:rsidRPr="00BB0A11" w:rsidRDefault="001A55EA" w:rsidP="00C24AA9">
            <w:pPr>
              <w:ind w:firstLine="0"/>
              <w:rPr>
                <w:rFonts w:eastAsia="Calibri" w:cs="Times New Roman"/>
                <w:szCs w:val="28"/>
                <w:lang w:eastAsia="ru-RU"/>
              </w:rPr>
            </w:pPr>
            <w:r w:rsidRPr="00BB0A11">
              <w:rPr>
                <w:rFonts w:cs="Times New Roman"/>
                <w:szCs w:val="28"/>
              </w:rPr>
              <w:t>Единый налоговый платеж физического лица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1 06 07000 01 5000 110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Единый налоговый платеж физического лица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1 07 01011 01 2100 110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Нефть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1 07 01011 01 2200 110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Нефть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1 07 01011 01 4000 110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Нефть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1 07 01011 01 5000 110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Нефть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1 07 01012 01 2100 110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Газ горючий природный из всех видов месторождений углеводородного сырья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1 07 01012 01 2200 110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Газ горючий природный из всех видов месторождений углеводородного сырья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1 07 01012 01 4000 110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Газ горючий природный из всех видов месторождений углеводородного сырья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1 07 01012 01 5000 110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1 07 01013 01 2100 110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Газовый конденсат из всех видов месторождений углеводородного сырья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1 07 01013 01 2200 110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Газовый конденсат из всех видов месторождений углеводородного сырья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1 07 01013 01 4000 110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Газовый конденсат из всех видов месторождений углеводородного сырья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1 07 01013 01 5000 110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общераспространенных полезных ископаемых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общераспространенных полезных ископаемых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1 07 01020 01 4000 110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общераспространенных полезных ископаемых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1 07 01030 01 4000 110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природных алмазов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природных алмазов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1 07 01050 01 4000 110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природных алмазов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1 07 01060 01 2100 110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угля (за исключением угля коксующегося)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1 07 01060 01 2200 110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угля (за исключением угля коксующегося)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1 07 01060 01 4000 110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угля (за исключением угля коксующегося)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1 07 01060 01 5000 110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угля (за исключением угля коксующегося)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1 07 01080 01 2100 110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1 07 01080 01 2200 110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1 07 01080 01 4000 110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1 07 01080 01 5000 110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1 07 01090 01 2100 110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железной руды (за исключением окисленных железистых кварцитов)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1 07 01090 01 2200 110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железной руды (за исключением окисленных железистых кварцитов)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1 07 01090 01 4000 110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железной руды (за исключением окисленных железистых кварцитов)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1 07 01090 01 5000 110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железной руды (за исключением окисленных железистых кварцитов)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калийных солей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1 07 01100 01 2200 110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калийных солей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1 07 01100 01 4000 110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калийных солей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калийных солей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1 07 01110 01 2100 110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1 07 01110 01 2200 110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1 07 01110 01 4000 110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угля коксующегося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угля коксующегося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1 07 01120 01 4000 110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угля коксующегося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угля коксующегося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апатит-нефелиновых, апатитовых и фосфоритовых руд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апатит-нефелиновых, апатитовых и фосфоритовых руд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1 07 01130 01 4000 110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апатит-нефелиновых, апатитовых и фосфоритовых руд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апатит-нефелиновых, апатитовых и фосфоритовых руд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1 07 01140 01 2100 110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апатит-магнетитовых руд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1 07 01140 01 2200 110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апатит-магнетитовых руд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1 07 01140 01 4000 110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апатит-магнетитовых руд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1 07 01140 01 5000 110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апатит-магнетитовых руд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апатит-штаффелитовых руд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апатит-штаффелитовых руд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676288" w:rsidRPr="00BB0A11" w:rsidRDefault="00676288" w:rsidP="00676288">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676288" w:rsidRPr="00BB0A11" w:rsidRDefault="00676288" w:rsidP="00676288">
            <w:pPr>
              <w:ind w:firstLine="0"/>
              <w:jc w:val="left"/>
              <w:rPr>
                <w:rFonts w:eastAsia="Calibri" w:cs="Times New Roman"/>
                <w:szCs w:val="28"/>
                <w:lang w:eastAsia="ru-RU"/>
              </w:rPr>
            </w:pPr>
            <w:r w:rsidRPr="00BB0A11">
              <w:t>1 07 01150 01 4000 110</w:t>
            </w:r>
          </w:p>
        </w:tc>
        <w:tc>
          <w:tcPr>
            <w:tcW w:w="5839" w:type="dxa"/>
            <w:tcBorders>
              <w:top w:val="nil"/>
              <w:left w:val="nil"/>
              <w:bottom w:val="nil"/>
              <w:right w:val="nil"/>
            </w:tcBorders>
            <w:shd w:val="clear" w:color="auto" w:fill="auto"/>
            <w:noWrap/>
          </w:tcPr>
          <w:p w:rsidR="00676288" w:rsidRPr="00BB0A11" w:rsidRDefault="00676288" w:rsidP="00676288">
            <w:pPr>
              <w:ind w:firstLine="0"/>
              <w:rPr>
                <w:rFonts w:eastAsia="Calibri" w:cs="Times New Roman"/>
                <w:szCs w:val="28"/>
                <w:lang w:eastAsia="ru-RU"/>
              </w:rPr>
            </w:pPr>
            <w:r w:rsidRPr="00BB0A11">
              <w:t>Налог на добычу полезных ископаемых в виде апатит-штаффелитовых руд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апатит-штаффелитовых руд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1 07 01160 01 2100 110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маложелезистых апатитовых руд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1 07 01160 01 2200 110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маложелезистых апатитовых руд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1 07 01160 01 4000 110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Налог на добычу полезных ископаемых в виде маложелезистых апатитовых руд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1 07 01160 01 5000 110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добычу полезных ископаемых в виде маложелезистых апатитовых руд (уплата процентов, начисленных на суммы излишне взысканных (уплаченных) платежей, а также при нарушении сроков их возврата)";</w:t>
            </w:r>
          </w:p>
        </w:tc>
      </w:tr>
      <w:tr w:rsidR="003A73FE" w:rsidRPr="00BB0A11" w:rsidTr="006C7C18">
        <w:trPr>
          <w:cantSplit/>
          <w:trHeight w:val="300"/>
          <w:jc w:val="center"/>
        </w:trPr>
        <w:tc>
          <w:tcPr>
            <w:tcW w:w="754" w:type="dxa"/>
            <w:tcBorders>
              <w:top w:val="nil"/>
              <w:left w:val="nil"/>
              <w:bottom w:val="nil"/>
              <w:right w:val="nil"/>
            </w:tcBorders>
            <w:shd w:val="clear" w:color="auto" w:fill="auto"/>
            <w:noWrap/>
          </w:tcPr>
          <w:p w:rsidR="003A73FE" w:rsidRPr="00BB0A11" w:rsidRDefault="003A73FE" w:rsidP="003A73FE">
            <w:pPr>
              <w:ind w:firstLine="0"/>
              <w:jc w:val="left"/>
              <w:rPr>
                <w:rFonts w:eastAsia="Times New Roman" w:cs="Times New Roman"/>
                <w:szCs w:val="28"/>
                <w:lang w:eastAsia="ru-RU"/>
              </w:rPr>
            </w:pPr>
            <w:r w:rsidRPr="00BB0A11">
              <w:rPr>
                <w:rFonts w:eastAsia="Calibri" w:cs="Times New Roman"/>
                <w:szCs w:val="28"/>
                <w:lang w:eastAsia="ru-RU"/>
              </w:rPr>
              <w:t>"</w:t>
            </w:r>
            <w:r>
              <w:rPr>
                <w:rFonts w:cs="Times New Roman"/>
                <w:szCs w:val="28"/>
              </w:rPr>
              <w:t>000</w:t>
            </w:r>
          </w:p>
        </w:tc>
        <w:tc>
          <w:tcPr>
            <w:tcW w:w="2948" w:type="dxa"/>
            <w:tcBorders>
              <w:top w:val="nil"/>
              <w:left w:val="nil"/>
              <w:bottom w:val="nil"/>
              <w:right w:val="nil"/>
            </w:tcBorders>
            <w:shd w:val="clear" w:color="auto" w:fill="auto"/>
            <w:noWrap/>
          </w:tcPr>
          <w:p w:rsidR="003A73FE" w:rsidRPr="00BB0A11" w:rsidRDefault="003A73FE" w:rsidP="003A73FE">
            <w:pPr>
              <w:ind w:firstLine="0"/>
              <w:jc w:val="left"/>
              <w:rPr>
                <w:rFonts w:eastAsia="Calibri" w:cs="Times New Roman"/>
                <w:szCs w:val="28"/>
                <w:lang w:eastAsia="ru-RU"/>
              </w:rPr>
            </w:pPr>
            <w:r>
              <w:rPr>
                <w:rFonts w:cs="Times New Roman"/>
                <w:szCs w:val="28"/>
              </w:rPr>
              <w:t>1 07 02010 01 1000 110</w:t>
            </w:r>
          </w:p>
        </w:tc>
        <w:tc>
          <w:tcPr>
            <w:tcW w:w="5839" w:type="dxa"/>
            <w:tcBorders>
              <w:top w:val="nil"/>
              <w:left w:val="nil"/>
              <w:bottom w:val="nil"/>
              <w:right w:val="nil"/>
            </w:tcBorders>
            <w:shd w:val="clear" w:color="auto" w:fill="auto"/>
            <w:noWrap/>
          </w:tcPr>
          <w:p w:rsidR="003A73FE" w:rsidRPr="00BB0A11" w:rsidRDefault="003A73FE" w:rsidP="003A73FE">
            <w:pPr>
              <w:ind w:firstLine="0"/>
              <w:rPr>
                <w:rFonts w:eastAsia="Calibri" w:cs="Times New Roman"/>
                <w:szCs w:val="28"/>
                <w:lang w:eastAsia="ru-RU"/>
              </w:rPr>
            </w:pPr>
            <w:r>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1 07 02010 01 2100 110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1 07 02010 01 2200 110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3A73FE" w:rsidRPr="00BB0A11" w:rsidTr="006C7C18">
        <w:trPr>
          <w:cantSplit/>
          <w:trHeight w:val="300"/>
          <w:jc w:val="center"/>
        </w:trPr>
        <w:tc>
          <w:tcPr>
            <w:tcW w:w="754" w:type="dxa"/>
            <w:tcBorders>
              <w:top w:val="nil"/>
              <w:left w:val="nil"/>
              <w:bottom w:val="nil"/>
              <w:right w:val="nil"/>
            </w:tcBorders>
            <w:shd w:val="clear" w:color="auto" w:fill="auto"/>
            <w:noWrap/>
          </w:tcPr>
          <w:p w:rsidR="003A73FE" w:rsidRPr="00BB0A11" w:rsidRDefault="003A73FE" w:rsidP="003A73FE">
            <w:pPr>
              <w:ind w:firstLine="0"/>
              <w:jc w:val="left"/>
              <w:rPr>
                <w:rFonts w:eastAsia="Times New Roman" w:cs="Times New Roman"/>
                <w:szCs w:val="28"/>
                <w:lang w:eastAsia="ru-RU"/>
              </w:rPr>
            </w:pPr>
            <w:r>
              <w:rPr>
                <w:rFonts w:cs="Times New Roman"/>
                <w:szCs w:val="28"/>
              </w:rPr>
              <w:t>000</w:t>
            </w:r>
          </w:p>
        </w:tc>
        <w:tc>
          <w:tcPr>
            <w:tcW w:w="2948" w:type="dxa"/>
            <w:tcBorders>
              <w:top w:val="nil"/>
              <w:left w:val="nil"/>
              <w:bottom w:val="nil"/>
              <w:right w:val="nil"/>
            </w:tcBorders>
            <w:shd w:val="clear" w:color="auto" w:fill="auto"/>
            <w:noWrap/>
          </w:tcPr>
          <w:p w:rsidR="003A73FE" w:rsidRPr="00BB0A11" w:rsidRDefault="003A73FE" w:rsidP="003A73FE">
            <w:pPr>
              <w:ind w:firstLine="0"/>
              <w:jc w:val="left"/>
              <w:rPr>
                <w:rFonts w:eastAsia="Calibri" w:cs="Times New Roman"/>
                <w:szCs w:val="28"/>
                <w:lang w:eastAsia="ru-RU"/>
              </w:rPr>
            </w:pPr>
            <w:r>
              <w:rPr>
                <w:rFonts w:cs="Times New Roman"/>
                <w:szCs w:val="28"/>
              </w:rPr>
              <w:t>1 07 02010 01 3000 110</w:t>
            </w:r>
          </w:p>
        </w:tc>
        <w:tc>
          <w:tcPr>
            <w:tcW w:w="5839" w:type="dxa"/>
            <w:tcBorders>
              <w:top w:val="nil"/>
              <w:left w:val="nil"/>
              <w:bottom w:val="nil"/>
              <w:right w:val="nil"/>
            </w:tcBorders>
            <w:shd w:val="clear" w:color="auto" w:fill="auto"/>
            <w:noWrap/>
          </w:tcPr>
          <w:p w:rsidR="003A73FE" w:rsidRPr="00BB0A11" w:rsidRDefault="003A73FE" w:rsidP="003A73FE">
            <w:pPr>
              <w:ind w:firstLine="0"/>
              <w:rPr>
                <w:rFonts w:eastAsia="Calibri" w:cs="Times New Roman"/>
                <w:szCs w:val="28"/>
                <w:lang w:eastAsia="ru-RU"/>
              </w:rPr>
            </w:pPr>
            <w:r>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1 07 02010 01 4000 110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3A73FE" w:rsidRPr="00BB0A11" w:rsidTr="006C7C18">
        <w:trPr>
          <w:cantSplit/>
          <w:trHeight w:val="300"/>
          <w:jc w:val="center"/>
        </w:trPr>
        <w:tc>
          <w:tcPr>
            <w:tcW w:w="754" w:type="dxa"/>
            <w:tcBorders>
              <w:top w:val="nil"/>
              <w:left w:val="nil"/>
              <w:bottom w:val="nil"/>
              <w:right w:val="nil"/>
            </w:tcBorders>
            <w:shd w:val="clear" w:color="auto" w:fill="auto"/>
            <w:noWrap/>
          </w:tcPr>
          <w:p w:rsidR="003A73FE" w:rsidRPr="00BB0A11" w:rsidRDefault="003A73FE" w:rsidP="003A73FE">
            <w:pPr>
              <w:ind w:firstLine="0"/>
              <w:jc w:val="left"/>
              <w:rPr>
                <w:rFonts w:eastAsia="Times New Roman" w:cs="Times New Roman"/>
                <w:szCs w:val="28"/>
                <w:lang w:eastAsia="ru-RU"/>
              </w:rPr>
            </w:pPr>
            <w:r w:rsidRPr="00476BC1">
              <w:t>"000</w:t>
            </w:r>
          </w:p>
        </w:tc>
        <w:tc>
          <w:tcPr>
            <w:tcW w:w="2948" w:type="dxa"/>
            <w:tcBorders>
              <w:top w:val="nil"/>
              <w:left w:val="nil"/>
              <w:bottom w:val="nil"/>
              <w:right w:val="nil"/>
            </w:tcBorders>
            <w:shd w:val="clear" w:color="auto" w:fill="auto"/>
            <w:noWrap/>
          </w:tcPr>
          <w:p w:rsidR="003A73FE" w:rsidRPr="00BB0A11" w:rsidRDefault="003A73FE" w:rsidP="003A73FE">
            <w:pPr>
              <w:ind w:firstLine="0"/>
              <w:jc w:val="left"/>
              <w:rPr>
                <w:rFonts w:eastAsia="Calibri" w:cs="Times New Roman"/>
                <w:szCs w:val="28"/>
                <w:lang w:eastAsia="ru-RU"/>
              </w:rPr>
            </w:pPr>
            <w:r w:rsidRPr="00476BC1">
              <w:t>1 07 02020 01 1000 110</w:t>
            </w:r>
          </w:p>
        </w:tc>
        <w:tc>
          <w:tcPr>
            <w:tcW w:w="5839" w:type="dxa"/>
            <w:tcBorders>
              <w:top w:val="nil"/>
              <w:left w:val="nil"/>
              <w:bottom w:val="nil"/>
              <w:right w:val="nil"/>
            </w:tcBorders>
            <w:shd w:val="clear" w:color="auto" w:fill="auto"/>
            <w:noWrap/>
          </w:tcPr>
          <w:p w:rsidR="003A73FE" w:rsidRPr="00BB0A11" w:rsidRDefault="003A73FE" w:rsidP="003A73FE">
            <w:pPr>
              <w:ind w:firstLine="0"/>
              <w:rPr>
                <w:rFonts w:eastAsia="Calibri" w:cs="Times New Roman"/>
                <w:szCs w:val="28"/>
                <w:lang w:eastAsia="ru-RU"/>
              </w:rPr>
            </w:pPr>
            <w:r w:rsidRPr="00476BC1">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3A73FE" w:rsidRPr="00BB0A11" w:rsidTr="006C7C18">
        <w:trPr>
          <w:cantSplit/>
          <w:trHeight w:val="300"/>
          <w:jc w:val="center"/>
        </w:trPr>
        <w:tc>
          <w:tcPr>
            <w:tcW w:w="754" w:type="dxa"/>
            <w:tcBorders>
              <w:top w:val="nil"/>
              <w:left w:val="nil"/>
              <w:bottom w:val="nil"/>
              <w:right w:val="nil"/>
            </w:tcBorders>
            <w:shd w:val="clear" w:color="auto" w:fill="auto"/>
            <w:noWrap/>
          </w:tcPr>
          <w:p w:rsidR="003A73FE" w:rsidRPr="00BB0A11" w:rsidRDefault="003A73FE" w:rsidP="003A73FE">
            <w:pPr>
              <w:ind w:firstLine="0"/>
              <w:jc w:val="left"/>
              <w:rPr>
                <w:rFonts w:eastAsia="Times New Roman" w:cs="Times New Roman"/>
                <w:szCs w:val="28"/>
                <w:lang w:eastAsia="ru-RU"/>
              </w:rPr>
            </w:pPr>
            <w:r>
              <w:rPr>
                <w:rFonts w:cs="Times New Roman"/>
                <w:szCs w:val="28"/>
              </w:rPr>
              <w:t>000</w:t>
            </w:r>
          </w:p>
        </w:tc>
        <w:tc>
          <w:tcPr>
            <w:tcW w:w="2948" w:type="dxa"/>
            <w:tcBorders>
              <w:top w:val="nil"/>
              <w:left w:val="nil"/>
              <w:bottom w:val="nil"/>
              <w:right w:val="nil"/>
            </w:tcBorders>
            <w:shd w:val="clear" w:color="auto" w:fill="auto"/>
            <w:noWrap/>
          </w:tcPr>
          <w:p w:rsidR="003A73FE" w:rsidRPr="00BB0A11" w:rsidRDefault="003A73FE" w:rsidP="003A73FE">
            <w:pPr>
              <w:ind w:firstLine="0"/>
              <w:jc w:val="left"/>
              <w:rPr>
                <w:rFonts w:eastAsia="Calibri" w:cs="Times New Roman"/>
                <w:szCs w:val="28"/>
                <w:lang w:eastAsia="ru-RU"/>
              </w:rPr>
            </w:pPr>
            <w:r>
              <w:rPr>
                <w:rFonts w:cs="Times New Roman"/>
                <w:szCs w:val="28"/>
              </w:rPr>
              <w:t>1 07 02020 01 3000 110</w:t>
            </w:r>
          </w:p>
        </w:tc>
        <w:tc>
          <w:tcPr>
            <w:tcW w:w="5839" w:type="dxa"/>
            <w:tcBorders>
              <w:top w:val="nil"/>
              <w:left w:val="nil"/>
              <w:bottom w:val="nil"/>
              <w:right w:val="nil"/>
            </w:tcBorders>
            <w:shd w:val="clear" w:color="auto" w:fill="auto"/>
            <w:noWrap/>
          </w:tcPr>
          <w:p w:rsidR="003A73FE" w:rsidRPr="00BB0A11" w:rsidRDefault="003A73FE" w:rsidP="003A73FE">
            <w:pPr>
              <w:ind w:firstLine="0"/>
              <w:rPr>
                <w:rFonts w:eastAsia="Calibri" w:cs="Times New Roman"/>
                <w:szCs w:val="28"/>
                <w:lang w:eastAsia="ru-RU"/>
              </w:rPr>
            </w:pPr>
            <w:r>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1 07 02020 01 4000 110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1 07 02030 01 4000 110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1 07 02030 01 5000 110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1 07 03000 01 2100 110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Водный налог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1 07 03000 01 2200 110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Водный налог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1 07 03000 01 4000 110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Водный налог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1 07 03000 01 5000 110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1 07 04010 01 2100 110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животного мира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1 07 04010 01 2200 110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животного мира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1 07 04010 01 4000 110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Сбор за пользование объектами животного мира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водных биологических ресурсов (исключая внутренние водные объекты)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1 07 04020 01 4000 110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Сбор за пользование объектами водных биологических ресурсов (исключая внутренние водные объекты)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водных биологических ресурсов (по внутренним водным объектам)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водных биологических ресурсов (по внутренним водным объектам)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1 07 04030 01 4000 110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Сбор за пользование объектами водных биологических ресурсов (по внутренним водным объектам)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1 07 04030 01 5000 110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1 07 05010 01 2100 110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02691A">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1 07 05010 01 2200 110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1 07 05010 01 4000 110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1 07 05020 01 2100 110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1 07 05020 01 2200 110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1 07 05020 01 4000 110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1 07 05030 01 2100 110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1 07 05030 01 2200 110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98604B" w:rsidRPr="00BB0A11" w:rsidRDefault="0098604B" w:rsidP="0098604B">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98604B" w:rsidRPr="00BB0A11" w:rsidRDefault="0098604B" w:rsidP="0098604B">
            <w:pPr>
              <w:ind w:firstLine="0"/>
              <w:jc w:val="left"/>
              <w:rPr>
                <w:rFonts w:eastAsia="Calibri" w:cs="Times New Roman"/>
                <w:szCs w:val="28"/>
                <w:lang w:eastAsia="ru-RU"/>
              </w:rPr>
            </w:pPr>
            <w:r w:rsidRPr="00BB0A11">
              <w:t>1 07 05030 01 4000 110</w:t>
            </w:r>
          </w:p>
        </w:tc>
        <w:tc>
          <w:tcPr>
            <w:tcW w:w="5839" w:type="dxa"/>
            <w:tcBorders>
              <w:top w:val="nil"/>
              <w:left w:val="nil"/>
              <w:bottom w:val="nil"/>
              <w:right w:val="nil"/>
            </w:tcBorders>
            <w:shd w:val="clear" w:color="auto" w:fill="auto"/>
            <w:noWrap/>
          </w:tcPr>
          <w:p w:rsidR="0098604B" w:rsidRPr="00BB0A11" w:rsidRDefault="0098604B" w:rsidP="0098604B">
            <w:pPr>
              <w:ind w:firstLine="0"/>
              <w:rPr>
                <w:rFonts w:eastAsia="Calibri" w:cs="Times New Roman"/>
                <w:szCs w:val="28"/>
                <w:lang w:eastAsia="ru-RU"/>
              </w:rPr>
            </w:pPr>
            <w:r w:rsidRPr="00BB0A11">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1 07 05030 01 5000 110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313EA7" w:rsidRPr="00BB0A11">
              <w:rPr>
                <w:rFonts w:eastAsia="Calibri" w:cs="Times New Roman"/>
                <w:szCs w:val="28"/>
                <w:lang w:eastAsia="ru-RU"/>
              </w:rPr>
              <w:t xml:space="preserve">           </w:t>
            </w:r>
            <w:r w:rsidRPr="00BB0A11">
              <w:rPr>
                <w:rFonts w:eastAsia="Calibri" w:cs="Times New Roman"/>
                <w:szCs w:val="28"/>
                <w:lang w:eastAsia="ru-RU"/>
              </w:rPr>
              <w:t>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1 07 05040 01 2100 110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313EA7" w:rsidRPr="00BB0A11">
              <w:rPr>
                <w:rFonts w:eastAsia="Calibri" w:cs="Times New Roman"/>
                <w:szCs w:val="28"/>
                <w:lang w:eastAsia="ru-RU"/>
              </w:rPr>
              <w:t xml:space="preserve">           </w:t>
            </w:r>
            <w:r w:rsidRPr="00BB0A11">
              <w:rPr>
                <w:rFonts w:eastAsia="Calibri" w:cs="Times New Roman"/>
                <w:szCs w:val="28"/>
                <w:lang w:eastAsia="ru-RU"/>
              </w:rPr>
              <w:t>пункта 1 статьи 333.45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1 07 05040 01 2200 110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0B28AF" w:rsidRPr="00BB0A11" w:rsidRDefault="000B28AF" w:rsidP="000B28AF">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0B28AF" w:rsidRPr="00BB0A11" w:rsidRDefault="000B28AF" w:rsidP="000B28AF">
            <w:pPr>
              <w:ind w:firstLine="0"/>
              <w:jc w:val="left"/>
              <w:rPr>
                <w:rFonts w:eastAsia="Calibri" w:cs="Times New Roman"/>
                <w:szCs w:val="28"/>
                <w:lang w:eastAsia="ru-RU"/>
              </w:rPr>
            </w:pPr>
            <w:r w:rsidRPr="00BB0A11">
              <w:t>1 07 05040 01 4000 110</w:t>
            </w:r>
          </w:p>
        </w:tc>
        <w:tc>
          <w:tcPr>
            <w:tcW w:w="5839" w:type="dxa"/>
            <w:tcBorders>
              <w:top w:val="nil"/>
              <w:left w:val="nil"/>
              <w:bottom w:val="nil"/>
              <w:right w:val="nil"/>
            </w:tcBorders>
            <w:shd w:val="clear" w:color="auto" w:fill="auto"/>
            <w:noWrap/>
          </w:tcPr>
          <w:p w:rsidR="000B28AF" w:rsidRPr="00BB0A11" w:rsidRDefault="000B28AF" w:rsidP="000B28AF">
            <w:pPr>
              <w:ind w:firstLine="0"/>
              <w:rPr>
                <w:rFonts w:eastAsia="Calibri" w:cs="Times New Roman"/>
                <w:szCs w:val="28"/>
                <w:lang w:eastAsia="ru-RU"/>
              </w:rPr>
            </w:pPr>
            <w:r w:rsidRPr="00BB0A11">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1 07 05040 01 5000 110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1 07 05050 01 2100 110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w:t>
            </w:r>
            <w:r w:rsidR="00313EA7" w:rsidRPr="00BB0A11">
              <w:rPr>
                <w:rFonts w:eastAsia="Calibri" w:cs="Times New Roman"/>
                <w:szCs w:val="28"/>
                <w:lang w:eastAsia="ru-RU"/>
              </w:rPr>
              <w:t xml:space="preserve">          </w:t>
            </w:r>
            <w:r w:rsidRPr="00BB0A11">
              <w:rPr>
                <w:rFonts w:eastAsia="Calibri" w:cs="Times New Roman"/>
                <w:szCs w:val="28"/>
                <w:lang w:eastAsia="ru-RU"/>
              </w:rPr>
              <w:t xml:space="preserve"> пункта 1 статьи 333.45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1 07 05050 01 2200 110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w:t>
            </w:r>
            <w:r w:rsidR="00313EA7" w:rsidRPr="00BB0A11">
              <w:rPr>
                <w:rFonts w:eastAsia="Calibri" w:cs="Times New Roman"/>
                <w:szCs w:val="28"/>
                <w:lang w:eastAsia="ru-RU"/>
              </w:rPr>
              <w:t xml:space="preserve"> пункта 1 статьи 333.45 Налогового кодекса Российской Федерации (проценты по соответствующему платежу)</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0B28AF" w:rsidRPr="00BB0A11" w:rsidRDefault="000B28AF" w:rsidP="000B28AF">
            <w:pPr>
              <w:ind w:firstLine="0"/>
              <w:jc w:val="left"/>
              <w:rPr>
                <w:rFonts w:eastAsia="Times New Roman" w:cs="Times New Roman"/>
                <w:szCs w:val="28"/>
                <w:lang w:eastAsia="ru-RU"/>
              </w:rPr>
            </w:pPr>
            <w:r w:rsidRPr="00BB0A11">
              <w:lastRenderedPageBreak/>
              <w:t>"000</w:t>
            </w:r>
          </w:p>
        </w:tc>
        <w:tc>
          <w:tcPr>
            <w:tcW w:w="2948" w:type="dxa"/>
            <w:tcBorders>
              <w:top w:val="nil"/>
              <w:left w:val="nil"/>
              <w:bottom w:val="nil"/>
              <w:right w:val="nil"/>
            </w:tcBorders>
            <w:shd w:val="clear" w:color="auto" w:fill="auto"/>
            <w:noWrap/>
          </w:tcPr>
          <w:p w:rsidR="000B28AF" w:rsidRPr="00BB0A11" w:rsidRDefault="000B28AF" w:rsidP="000B28AF">
            <w:pPr>
              <w:ind w:firstLine="0"/>
              <w:jc w:val="left"/>
              <w:rPr>
                <w:rFonts w:eastAsia="Calibri" w:cs="Times New Roman"/>
                <w:szCs w:val="28"/>
                <w:lang w:eastAsia="ru-RU"/>
              </w:rPr>
            </w:pPr>
            <w:r w:rsidRPr="00BB0A11">
              <w:t>1 07 05050 01 4000 110</w:t>
            </w:r>
          </w:p>
        </w:tc>
        <w:tc>
          <w:tcPr>
            <w:tcW w:w="5839" w:type="dxa"/>
            <w:tcBorders>
              <w:top w:val="nil"/>
              <w:left w:val="nil"/>
              <w:bottom w:val="nil"/>
              <w:right w:val="nil"/>
            </w:tcBorders>
            <w:shd w:val="clear" w:color="auto" w:fill="auto"/>
            <w:noWrap/>
          </w:tcPr>
          <w:p w:rsidR="000B28AF" w:rsidRPr="00BB0A11" w:rsidRDefault="000B28AF" w:rsidP="000B28AF">
            <w:pPr>
              <w:ind w:firstLine="0"/>
              <w:rPr>
                <w:rFonts w:eastAsia="Calibri" w:cs="Times New Roman"/>
                <w:szCs w:val="28"/>
                <w:lang w:eastAsia="ru-RU"/>
              </w:rPr>
            </w:pPr>
            <w:r w:rsidRPr="00BB0A11">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1 07 05050 01 5000 110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w:t>
            </w:r>
            <w:r w:rsidR="00313EA7" w:rsidRPr="00BB0A11">
              <w:rPr>
                <w:rFonts w:eastAsia="Calibri" w:cs="Times New Roman"/>
                <w:szCs w:val="28"/>
                <w:lang w:eastAsia="ru-RU"/>
              </w:rPr>
              <w:t xml:space="preserve">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1 07 05060 01 2100 110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(пени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1 07 05060 01 2200 110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(проценты по соответствующему платежу)";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0B28AF" w:rsidRPr="00BB0A11" w:rsidRDefault="000B28AF" w:rsidP="000B28AF">
            <w:pPr>
              <w:ind w:firstLine="0"/>
              <w:jc w:val="left"/>
              <w:rPr>
                <w:rFonts w:eastAsia="Times New Roman" w:cs="Times New Roman"/>
                <w:szCs w:val="28"/>
                <w:lang w:eastAsia="ru-RU"/>
              </w:rPr>
            </w:pPr>
            <w:r w:rsidRPr="00BB0A11">
              <w:t>"000</w:t>
            </w:r>
          </w:p>
        </w:tc>
        <w:tc>
          <w:tcPr>
            <w:tcW w:w="2948" w:type="dxa"/>
            <w:tcBorders>
              <w:top w:val="nil"/>
              <w:left w:val="nil"/>
              <w:bottom w:val="nil"/>
              <w:right w:val="nil"/>
            </w:tcBorders>
            <w:shd w:val="clear" w:color="auto" w:fill="auto"/>
            <w:noWrap/>
          </w:tcPr>
          <w:p w:rsidR="000B28AF" w:rsidRPr="00BB0A11" w:rsidRDefault="000B28AF" w:rsidP="000B28AF">
            <w:pPr>
              <w:ind w:firstLine="0"/>
              <w:jc w:val="left"/>
              <w:rPr>
                <w:rFonts w:eastAsia="Calibri" w:cs="Times New Roman"/>
                <w:szCs w:val="28"/>
                <w:lang w:eastAsia="ru-RU"/>
              </w:rPr>
            </w:pPr>
            <w:r w:rsidRPr="00BB0A11">
              <w:t>1 07 05060 01 4000 110</w:t>
            </w:r>
          </w:p>
        </w:tc>
        <w:tc>
          <w:tcPr>
            <w:tcW w:w="5839" w:type="dxa"/>
            <w:tcBorders>
              <w:top w:val="nil"/>
              <w:left w:val="nil"/>
              <w:bottom w:val="nil"/>
              <w:right w:val="nil"/>
            </w:tcBorders>
            <w:shd w:val="clear" w:color="auto" w:fill="auto"/>
            <w:noWrap/>
          </w:tcPr>
          <w:p w:rsidR="000B28AF" w:rsidRPr="00BB0A11" w:rsidRDefault="000B28AF" w:rsidP="000B28AF">
            <w:pPr>
              <w:ind w:firstLine="0"/>
              <w:rPr>
                <w:rFonts w:eastAsia="Calibri" w:cs="Times New Roman"/>
                <w:szCs w:val="28"/>
                <w:lang w:eastAsia="ru-RU"/>
              </w:rPr>
            </w:pPr>
            <w:r w:rsidRPr="00BB0A11">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1 07 05060 01 5000 110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D423C" w:rsidRPr="00BB0A11" w:rsidRDefault="00DD423C" w:rsidP="00C24AA9">
            <w:pPr>
              <w:ind w:firstLine="0"/>
              <w:jc w:val="left"/>
              <w:rPr>
                <w:rFonts w:eastAsia="Times New Roman" w:cs="Times New Roman"/>
                <w:szCs w:val="28"/>
                <w:lang w:eastAsia="ru-RU"/>
              </w:rPr>
            </w:pPr>
            <w:r w:rsidRPr="00BB0A11">
              <w:rPr>
                <w:rFonts w:eastAsia="Times New Roman"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D423C" w:rsidRPr="00BB0A11" w:rsidRDefault="00DD423C" w:rsidP="00C24AA9">
            <w:pPr>
              <w:ind w:firstLine="0"/>
              <w:jc w:val="left"/>
              <w:rPr>
                <w:rFonts w:eastAsia="Calibri" w:cs="Times New Roman"/>
                <w:szCs w:val="28"/>
                <w:lang w:eastAsia="ru-RU"/>
              </w:rPr>
            </w:pPr>
            <w:r w:rsidRPr="00BB0A11">
              <w:rPr>
                <w:rFonts w:cs="Times New Roman"/>
                <w:szCs w:val="28"/>
              </w:rPr>
              <w:t>1 08 02010 01 1050 110</w:t>
            </w:r>
          </w:p>
        </w:tc>
        <w:tc>
          <w:tcPr>
            <w:tcW w:w="5839" w:type="dxa"/>
            <w:tcBorders>
              <w:top w:val="nil"/>
              <w:left w:val="nil"/>
              <w:bottom w:val="nil"/>
              <w:right w:val="nil"/>
            </w:tcBorders>
            <w:shd w:val="clear" w:color="auto" w:fill="auto"/>
            <w:noWrap/>
          </w:tcPr>
          <w:p w:rsidR="00DD423C" w:rsidRPr="00BB0A11" w:rsidRDefault="00DD423C" w:rsidP="00C24AA9">
            <w:pPr>
              <w:ind w:firstLine="0"/>
              <w:rPr>
                <w:rFonts w:eastAsia="Calibri"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 (государственная пошлина, уплачиваемая при обращении в суды)</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D423C" w:rsidRPr="00BB0A11" w:rsidRDefault="00DD423C"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D423C" w:rsidRPr="00BB0A11" w:rsidRDefault="00DD423C" w:rsidP="00C24AA9">
            <w:pPr>
              <w:ind w:firstLine="0"/>
              <w:jc w:val="left"/>
              <w:rPr>
                <w:rFonts w:eastAsia="Calibri" w:cs="Times New Roman"/>
                <w:szCs w:val="28"/>
                <w:lang w:eastAsia="ru-RU"/>
              </w:rPr>
            </w:pPr>
            <w:r w:rsidRPr="00BB0A11">
              <w:rPr>
                <w:rFonts w:cs="Times New Roman"/>
                <w:szCs w:val="28"/>
              </w:rPr>
              <w:t>1 08 02010 01 1060 110</w:t>
            </w:r>
          </w:p>
        </w:tc>
        <w:tc>
          <w:tcPr>
            <w:tcW w:w="5839" w:type="dxa"/>
            <w:tcBorders>
              <w:top w:val="nil"/>
              <w:left w:val="nil"/>
              <w:bottom w:val="nil"/>
              <w:right w:val="nil"/>
            </w:tcBorders>
            <w:shd w:val="clear" w:color="auto" w:fill="auto"/>
            <w:noWrap/>
          </w:tcPr>
          <w:p w:rsidR="00DD423C" w:rsidRPr="00BB0A11" w:rsidRDefault="00DD423C" w:rsidP="00C24AA9">
            <w:pPr>
              <w:ind w:firstLine="0"/>
              <w:rPr>
                <w:rFonts w:eastAsia="Calibri"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D423C" w:rsidRPr="00BB0A11" w:rsidRDefault="00DD423C"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D423C" w:rsidRPr="00BB0A11" w:rsidRDefault="00DD423C" w:rsidP="00C24AA9">
            <w:pPr>
              <w:ind w:firstLine="0"/>
              <w:jc w:val="left"/>
              <w:rPr>
                <w:rFonts w:eastAsia="Calibri" w:cs="Times New Roman"/>
                <w:szCs w:val="28"/>
                <w:lang w:eastAsia="ru-RU"/>
              </w:rPr>
            </w:pPr>
            <w:r w:rsidRPr="00BB0A11">
              <w:rPr>
                <w:rFonts w:cs="Times New Roman"/>
                <w:szCs w:val="28"/>
              </w:rPr>
              <w:t>1 08 02010 01 4000 110</w:t>
            </w:r>
          </w:p>
        </w:tc>
        <w:tc>
          <w:tcPr>
            <w:tcW w:w="5839" w:type="dxa"/>
            <w:tcBorders>
              <w:top w:val="nil"/>
              <w:left w:val="nil"/>
              <w:bottom w:val="nil"/>
              <w:right w:val="nil"/>
            </w:tcBorders>
            <w:shd w:val="clear" w:color="auto" w:fill="auto"/>
            <w:noWrap/>
          </w:tcPr>
          <w:p w:rsidR="00DD423C" w:rsidRPr="00BB0A11" w:rsidRDefault="00DD423C" w:rsidP="00C24AA9">
            <w:pPr>
              <w:ind w:firstLine="0"/>
              <w:rPr>
                <w:rFonts w:eastAsia="Calibri" w:cs="Times New Roman"/>
                <w:szCs w:val="28"/>
                <w:lang w:eastAsia="ru-RU"/>
              </w:rPr>
            </w:pPr>
            <w:r w:rsidRPr="00BB0A11">
              <w:rPr>
                <w:rFonts w:cs="Times New Roman"/>
                <w:szCs w:val="28"/>
              </w:rPr>
              <w:t>Государственная пошлина по делам, рассматриваемым Конституционным Судом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1 08 02010 01 5000 110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D423C" w:rsidRPr="00BB0A11" w:rsidRDefault="00DD423C"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D423C" w:rsidRPr="00BB0A11" w:rsidRDefault="00DD423C" w:rsidP="00C24AA9">
            <w:pPr>
              <w:ind w:firstLine="0"/>
              <w:jc w:val="left"/>
              <w:rPr>
                <w:rFonts w:eastAsia="Calibri" w:cs="Times New Roman"/>
                <w:szCs w:val="28"/>
                <w:lang w:eastAsia="ru-RU"/>
              </w:rPr>
            </w:pPr>
            <w:r w:rsidRPr="00BB0A11">
              <w:rPr>
                <w:rFonts w:cs="Times New Roman"/>
                <w:szCs w:val="28"/>
              </w:rPr>
              <w:t>1 08 02020 01 1050 110</w:t>
            </w:r>
          </w:p>
        </w:tc>
        <w:tc>
          <w:tcPr>
            <w:tcW w:w="5839" w:type="dxa"/>
            <w:tcBorders>
              <w:top w:val="nil"/>
              <w:left w:val="nil"/>
              <w:bottom w:val="nil"/>
              <w:right w:val="nil"/>
            </w:tcBorders>
            <w:shd w:val="clear" w:color="auto" w:fill="auto"/>
            <w:noWrap/>
          </w:tcPr>
          <w:p w:rsidR="00DD423C" w:rsidRPr="00BB0A11" w:rsidRDefault="00DD423C" w:rsidP="00C24AA9">
            <w:pPr>
              <w:ind w:firstLine="0"/>
              <w:rPr>
                <w:rFonts w:eastAsia="Calibri" w:cs="Times New Roman"/>
                <w:szCs w:val="28"/>
                <w:lang w:eastAsia="ru-RU"/>
              </w:rPr>
            </w:pPr>
            <w:r w:rsidRPr="00BB0A11">
              <w:rPr>
                <w:rFonts w:cs="Times New Roman"/>
                <w:szCs w:val="28"/>
              </w:rPr>
              <w:t>Государственная пошлина по делам, рассматриваемым конституционными (уставными) судами субъектов Российской Федерации (государственная пошлина, уплачиваемая при обращении в суды)</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D423C" w:rsidRPr="00BB0A11" w:rsidRDefault="00DD423C" w:rsidP="00C24AA9">
            <w:pPr>
              <w:ind w:firstLine="0"/>
              <w:jc w:val="left"/>
              <w:rPr>
                <w:rFonts w:eastAsia="Times New Roman"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DD423C" w:rsidRPr="00BB0A11" w:rsidRDefault="00DD423C" w:rsidP="00C24AA9">
            <w:pPr>
              <w:ind w:firstLine="0"/>
              <w:jc w:val="left"/>
              <w:rPr>
                <w:rFonts w:eastAsia="Calibri" w:cs="Times New Roman"/>
                <w:szCs w:val="28"/>
                <w:lang w:eastAsia="ru-RU"/>
              </w:rPr>
            </w:pPr>
            <w:r w:rsidRPr="00BB0A11">
              <w:rPr>
                <w:rFonts w:cs="Times New Roman"/>
                <w:szCs w:val="28"/>
              </w:rPr>
              <w:t>1 08 02020 01 1060 110</w:t>
            </w:r>
          </w:p>
        </w:tc>
        <w:tc>
          <w:tcPr>
            <w:tcW w:w="5839" w:type="dxa"/>
            <w:tcBorders>
              <w:top w:val="nil"/>
              <w:left w:val="nil"/>
              <w:bottom w:val="nil"/>
              <w:right w:val="nil"/>
            </w:tcBorders>
            <w:shd w:val="clear" w:color="auto" w:fill="auto"/>
            <w:noWrap/>
          </w:tcPr>
          <w:p w:rsidR="00DD423C" w:rsidRPr="00BB0A11" w:rsidRDefault="00DD423C" w:rsidP="00C24AA9">
            <w:pPr>
              <w:ind w:firstLine="0"/>
              <w:rPr>
                <w:rFonts w:eastAsia="Calibri" w:cs="Times New Roman"/>
                <w:szCs w:val="28"/>
                <w:lang w:eastAsia="ru-RU"/>
              </w:rPr>
            </w:pPr>
            <w:r w:rsidRPr="00BB0A11">
              <w:rPr>
                <w:rFonts w:cs="Times New Roman"/>
                <w:szCs w:val="28"/>
              </w:rPr>
              <w:t>Государственная пошлина по делам, рассматриваемым конституционными (уставными) судами субъектов Российской Федерации (государственная пошлина, уплачиваемая на основании судебных актов по результатам рассмотрения дел по существу)</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D423C" w:rsidRPr="00BB0A11" w:rsidRDefault="00DD423C" w:rsidP="00C24AA9">
            <w:pPr>
              <w:ind w:firstLine="0"/>
              <w:jc w:val="left"/>
              <w:rPr>
                <w:rFonts w:eastAsia="Times New Roman"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DD423C" w:rsidRPr="00BB0A11" w:rsidRDefault="00DD423C" w:rsidP="00C24AA9">
            <w:pPr>
              <w:ind w:firstLine="0"/>
              <w:jc w:val="left"/>
              <w:rPr>
                <w:rFonts w:eastAsia="Calibri" w:cs="Times New Roman"/>
                <w:szCs w:val="28"/>
                <w:lang w:eastAsia="ru-RU"/>
              </w:rPr>
            </w:pPr>
            <w:r w:rsidRPr="00BB0A11">
              <w:rPr>
                <w:rFonts w:cs="Times New Roman"/>
                <w:szCs w:val="28"/>
              </w:rPr>
              <w:t>1 08 02020 01 4000 110</w:t>
            </w:r>
          </w:p>
        </w:tc>
        <w:tc>
          <w:tcPr>
            <w:tcW w:w="5839" w:type="dxa"/>
            <w:tcBorders>
              <w:top w:val="nil"/>
              <w:left w:val="nil"/>
              <w:bottom w:val="nil"/>
              <w:right w:val="nil"/>
            </w:tcBorders>
            <w:shd w:val="clear" w:color="auto" w:fill="auto"/>
            <w:noWrap/>
          </w:tcPr>
          <w:p w:rsidR="00DD423C" w:rsidRPr="00BB0A11" w:rsidRDefault="00DD423C" w:rsidP="00C24AA9">
            <w:pPr>
              <w:ind w:firstLine="0"/>
              <w:rPr>
                <w:rFonts w:eastAsia="Calibri" w:cs="Times New Roman"/>
                <w:szCs w:val="28"/>
                <w:lang w:eastAsia="ru-RU"/>
              </w:rPr>
            </w:pPr>
            <w:r w:rsidRPr="00BB0A11">
              <w:rPr>
                <w:rFonts w:cs="Times New Roman"/>
                <w:szCs w:val="28"/>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Calibri" w:cs="Times New Roman"/>
                <w:szCs w:val="28"/>
                <w:lang w:eastAsia="ru-RU"/>
              </w:rPr>
            </w:pPr>
            <w:r w:rsidRPr="00BB0A11">
              <w:rPr>
                <w:rFonts w:eastAsia="Calibri" w:cs="Times New Roman"/>
                <w:szCs w:val="28"/>
                <w:lang w:eastAsia="ru-RU"/>
              </w:rPr>
              <w:t>1 08 02020 01 5000 110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Calibri" w:cs="Times New Roman"/>
                <w:szCs w:val="28"/>
                <w:lang w:eastAsia="ru-RU"/>
              </w:rPr>
            </w:pPr>
            <w:r w:rsidRPr="00BB0A11">
              <w:rPr>
                <w:rFonts w:eastAsia="Calibri" w:cs="Times New Roman"/>
                <w:szCs w:val="28"/>
                <w:lang w:eastAsia="ru-RU"/>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813AB" w:rsidRPr="00BB0A11" w:rsidRDefault="002813AB" w:rsidP="00C24AA9">
            <w:pPr>
              <w:ind w:firstLine="0"/>
              <w:jc w:val="left"/>
              <w:rPr>
                <w:rFonts w:eastAsia="Times New Roman"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2813AB" w:rsidRPr="00BB0A11" w:rsidRDefault="002813AB" w:rsidP="00C24AA9">
            <w:pPr>
              <w:ind w:firstLine="0"/>
              <w:jc w:val="left"/>
              <w:rPr>
                <w:rFonts w:eastAsia="Calibri" w:cs="Times New Roman"/>
                <w:szCs w:val="28"/>
                <w:lang w:eastAsia="ru-RU"/>
              </w:rPr>
            </w:pPr>
            <w:r w:rsidRPr="00BB0A11">
              <w:rPr>
                <w:rFonts w:cs="Times New Roman"/>
                <w:szCs w:val="28"/>
              </w:rPr>
              <w:t>1 09 08030 07 1000 140</w:t>
            </w:r>
          </w:p>
        </w:tc>
        <w:tc>
          <w:tcPr>
            <w:tcW w:w="5839" w:type="dxa"/>
            <w:tcBorders>
              <w:top w:val="nil"/>
              <w:left w:val="nil"/>
              <w:bottom w:val="nil"/>
              <w:right w:val="nil"/>
            </w:tcBorders>
            <w:shd w:val="clear" w:color="auto" w:fill="auto"/>
            <w:noWrap/>
          </w:tcPr>
          <w:p w:rsidR="002813AB" w:rsidRPr="00BB0A11" w:rsidRDefault="002813AB" w:rsidP="00C24AA9">
            <w:pPr>
              <w:ind w:firstLine="0"/>
              <w:rPr>
                <w:rFonts w:eastAsia="Calibri" w:cs="Times New Roman"/>
                <w:szCs w:val="28"/>
                <w:lang w:eastAsia="ru-RU"/>
              </w:rPr>
            </w:pPr>
            <w:r w:rsidRPr="00BB0A11">
              <w:rPr>
                <w:rFonts w:cs="Times New Roman"/>
                <w:szCs w:val="28"/>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cs="Times New Roman"/>
                <w:szCs w:val="28"/>
              </w:rPr>
            </w:pPr>
            <w:r w:rsidRPr="00BB0A11">
              <w:rPr>
                <w:rFonts w:cs="Times New Roman"/>
                <w:szCs w:val="28"/>
              </w:rPr>
              <w:t>1 11 02061 07 6000 120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cs="Times New Roman"/>
                <w:szCs w:val="28"/>
              </w:rPr>
            </w:pPr>
            <w:r w:rsidRPr="00BB0A11">
              <w:rPr>
                <w:rFonts w:cs="Times New Roman"/>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A118E4" w:rsidRPr="00BB0A11" w:rsidRDefault="00A118E4"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A118E4" w:rsidRPr="00BB0A11" w:rsidRDefault="00A118E4" w:rsidP="00C24AA9">
            <w:pPr>
              <w:ind w:firstLine="0"/>
              <w:jc w:val="left"/>
              <w:rPr>
                <w:rFonts w:cs="Times New Roman"/>
                <w:szCs w:val="28"/>
              </w:rPr>
            </w:pPr>
            <w:r w:rsidRPr="00BB0A11">
              <w:rPr>
                <w:rFonts w:cs="Times New Roman"/>
                <w:szCs w:val="28"/>
              </w:rPr>
              <w:t>1 11 02062 07 6000 120</w:t>
            </w:r>
          </w:p>
        </w:tc>
        <w:tc>
          <w:tcPr>
            <w:tcW w:w="5839" w:type="dxa"/>
            <w:tcBorders>
              <w:top w:val="nil"/>
              <w:left w:val="nil"/>
              <w:bottom w:val="nil"/>
              <w:right w:val="nil"/>
            </w:tcBorders>
            <w:shd w:val="clear" w:color="auto" w:fill="auto"/>
            <w:noWrap/>
          </w:tcPr>
          <w:p w:rsidR="00A118E4" w:rsidRPr="00BB0A11" w:rsidRDefault="00A118E4" w:rsidP="00C24AA9">
            <w:pPr>
              <w:ind w:firstLine="0"/>
              <w:rPr>
                <w:rFonts w:cs="Times New Roman"/>
                <w:szCs w:val="28"/>
              </w:rPr>
            </w:pPr>
            <w:r w:rsidRPr="00BB0A11">
              <w:rPr>
                <w:rFonts w:cs="Times New Roman"/>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cs="Times New Roman"/>
                <w:szCs w:val="28"/>
              </w:rPr>
              <w:t>1 13 01031 01 6000 130</w:t>
            </w:r>
          </w:p>
        </w:tc>
        <w:tc>
          <w:tcPr>
            <w:tcW w:w="5839" w:type="dxa"/>
            <w:tcBorders>
              <w:top w:val="nil"/>
              <w:left w:val="nil"/>
              <w:bottom w:val="nil"/>
              <w:right w:val="nil"/>
            </w:tcBorders>
            <w:shd w:val="clear" w:color="auto" w:fill="auto"/>
            <w:noWrap/>
          </w:tcPr>
          <w:p w:rsidR="00C16B46" w:rsidRPr="00BB0A11" w:rsidRDefault="00C16B46" w:rsidP="00C24AA9">
            <w:pPr>
              <w:ind w:firstLine="0"/>
              <w:rPr>
                <w:rFonts w:eastAsia="Calibri" w:cs="Times New Roman"/>
                <w:szCs w:val="28"/>
                <w:lang w:eastAsia="ru-RU"/>
              </w:rPr>
            </w:pPr>
            <w:r w:rsidRPr="00BB0A11">
              <w:rPr>
                <w:rFonts w:cs="Times New Roman"/>
                <w:szCs w:val="28"/>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cs="Times New Roman"/>
                <w:szCs w:val="28"/>
              </w:rPr>
              <w:t>1 13 01031 01 6001 130</w:t>
            </w:r>
          </w:p>
        </w:tc>
        <w:tc>
          <w:tcPr>
            <w:tcW w:w="5839" w:type="dxa"/>
            <w:tcBorders>
              <w:top w:val="nil"/>
              <w:left w:val="nil"/>
              <w:bottom w:val="nil"/>
              <w:right w:val="nil"/>
            </w:tcBorders>
            <w:shd w:val="clear" w:color="auto" w:fill="auto"/>
            <w:noWrap/>
          </w:tcPr>
          <w:p w:rsidR="00C16B46" w:rsidRPr="00BB0A11" w:rsidRDefault="00C16B46" w:rsidP="00C24AA9">
            <w:pPr>
              <w:ind w:firstLine="0"/>
              <w:rPr>
                <w:rFonts w:eastAsia="Calibri" w:cs="Times New Roman"/>
                <w:szCs w:val="28"/>
                <w:lang w:eastAsia="ru-RU"/>
              </w:rPr>
            </w:pPr>
            <w:r w:rsidRPr="00BB0A11">
              <w:rPr>
                <w:rFonts w:cs="Times New Roman"/>
                <w:szCs w:val="28"/>
              </w:rPr>
              <w:t>Плата за предоставление сведений из Единого государственного реестра недвижимости (федеральные учреждения, осуществляющие отдельные полномочия органа регистрации прав)</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cs="Times New Roman"/>
                <w:szCs w:val="28"/>
              </w:rPr>
              <w:t>1 13 01031 01 8000 130</w:t>
            </w:r>
          </w:p>
        </w:tc>
        <w:tc>
          <w:tcPr>
            <w:tcW w:w="5839" w:type="dxa"/>
            <w:tcBorders>
              <w:top w:val="nil"/>
              <w:left w:val="nil"/>
              <w:bottom w:val="nil"/>
              <w:right w:val="nil"/>
            </w:tcBorders>
            <w:shd w:val="clear" w:color="auto" w:fill="auto"/>
            <w:noWrap/>
          </w:tcPr>
          <w:p w:rsidR="00C16B46" w:rsidRPr="00BB0A11" w:rsidRDefault="00C16B46" w:rsidP="00C24AA9">
            <w:pPr>
              <w:ind w:firstLine="0"/>
              <w:rPr>
                <w:rFonts w:eastAsia="Calibri" w:cs="Times New Roman"/>
                <w:szCs w:val="28"/>
                <w:lang w:eastAsia="ru-RU"/>
              </w:rPr>
            </w:pPr>
            <w:r w:rsidRPr="00BB0A11">
              <w:rPr>
                <w:rFonts w:cs="Times New Roman"/>
                <w:szCs w:val="28"/>
              </w:rPr>
              <w:t>Плата за предоставление сведений из Единого государственного реестра недвижимости (при обращении через многофункциональные центры)</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16B46" w:rsidRPr="00BB0A11" w:rsidRDefault="00C16B46" w:rsidP="00C24AA9">
            <w:pPr>
              <w:ind w:firstLine="0"/>
              <w:jc w:val="left"/>
              <w:rPr>
                <w:rFonts w:eastAsia="Calibri" w:cs="Times New Roman"/>
                <w:szCs w:val="28"/>
                <w:lang w:eastAsia="ru-RU"/>
              </w:rPr>
            </w:pPr>
            <w:r w:rsidRPr="00BB0A11">
              <w:rPr>
                <w:rFonts w:cs="Times New Roman"/>
                <w:szCs w:val="28"/>
              </w:rPr>
              <w:t>1 13 01031 01 8001 130</w:t>
            </w:r>
          </w:p>
        </w:tc>
        <w:tc>
          <w:tcPr>
            <w:tcW w:w="5839" w:type="dxa"/>
            <w:tcBorders>
              <w:top w:val="nil"/>
              <w:left w:val="nil"/>
              <w:bottom w:val="nil"/>
              <w:right w:val="nil"/>
            </w:tcBorders>
            <w:shd w:val="clear" w:color="auto" w:fill="auto"/>
            <w:noWrap/>
          </w:tcPr>
          <w:p w:rsidR="00C16B46" w:rsidRPr="00BB0A11" w:rsidRDefault="00C16B46" w:rsidP="00C24AA9">
            <w:pPr>
              <w:ind w:firstLine="0"/>
              <w:rPr>
                <w:rFonts w:eastAsia="Calibri" w:cs="Times New Roman"/>
                <w:szCs w:val="28"/>
                <w:lang w:eastAsia="ru-RU"/>
              </w:rPr>
            </w:pPr>
            <w:r w:rsidRPr="00BB0A11">
              <w:rPr>
                <w:rFonts w:cs="Times New Roman"/>
                <w:szCs w:val="28"/>
              </w:rPr>
              <w:t>Плата за предоставление сведений из Единого государственного реестра недвижимости (при обращении в электронной форме и выдаче через многофункциональные центры)</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1 13 01997 07 6000 130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w:t>
            </w:r>
            <w:r w:rsidR="0014791C" w:rsidRPr="00BB0A11">
              <w:rPr>
                <w:rFonts w:cs="Times New Roman"/>
                <w:szCs w:val="28"/>
              </w:rPr>
              <w:t xml:space="preserve"> </w:t>
            </w:r>
            <w:r w:rsidRPr="00BB0A11">
              <w:rPr>
                <w:rFonts w:cs="Times New Roman"/>
                <w:szCs w:val="28"/>
              </w:rPr>
              <w:t xml:space="preserve">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1 13 02067 07 6000 130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1 13 02997 07 0400 130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1 13 02997 07 0500 130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Прочие доходы от компенсации затрат бюджета Фонда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lastRenderedPageBreak/>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1 13 02997 07 0600 130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Прочие доходы от компенсации затрат бюджета Фонда социального страхования Российской Федерации (средства, поступающие в возмещение расходов, излишне понесенных Фондом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1 13 02997 07 6000 130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1 14 02070 07 6000 410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1 14 02070 07 6000 440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eastAsia="Calibri" w:cs="Times New Roman"/>
                <w:szCs w:val="28"/>
                <w:lang w:eastAsia="ru-RU"/>
              </w:rPr>
              <w:lastRenderedPageBreak/>
              <w:t>"</w:t>
            </w:r>
            <w:r w:rsidRPr="00BB0A11">
              <w:rPr>
                <w:rFonts w:cs="Times New Roman"/>
                <w:szCs w:val="28"/>
              </w:rPr>
              <w:t>000</w:t>
            </w:r>
          </w:p>
        </w:tc>
        <w:tc>
          <w:tcPr>
            <w:tcW w:w="2948" w:type="dxa"/>
            <w:tcBorders>
              <w:top w:val="nil"/>
              <w:left w:val="nil"/>
              <w:bottom w:val="nil"/>
              <w:right w:val="nil"/>
            </w:tcBorders>
            <w:shd w:val="clear" w:color="auto" w:fill="auto"/>
            <w:noWrap/>
          </w:tcPr>
          <w:p w:rsidR="002C4B8B" w:rsidRPr="00BB0A11" w:rsidRDefault="002C4B8B" w:rsidP="00C24AA9">
            <w:pPr>
              <w:ind w:firstLine="0"/>
              <w:jc w:val="left"/>
              <w:rPr>
                <w:rFonts w:eastAsia="Calibri" w:cs="Times New Roman"/>
                <w:szCs w:val="28"/>
                <w:lang w:eastAsia="ru-RU"/>
              </w:rPr>
            </w:pPr>
            <w:r w:rsidRPr="00BB0A11">
              <w:rPr>
                <w:rFonts w:cs="Times New Roman"/>
                <w:szCs w:val="28"/>
              </w:rPr>
              <w:t>1 14 04070 07 6000 420</w:t>
            </w:r>
          </w:p>
        </w:tc>
        <w:tc>
          <w:tcPr>
            <w:tcW w:w="5839" w:type="dxa"/>
            <w:tcBorders>
              <w:top w:val="nil"/>
              <w:left w:val="nil"/>
              <w:bottom w:val="nil"/>
              <w:right w:val="nil"/>
            </w:tcBorders>
            <w:shd w:val="clear" w:color="auto" w:fill="auto"/>
            <w:noWrap/>
          </w:tcPr>
          <w:p w:rsidR="002C4B8B" w:rsidRPr="00BB0A11" w:rsidRDefault="002C4B8B" w:rsidP="00C24AA9">
            <w:pPr>
              <w:ind w:firstLine="0"/>
              <w:rPr>
                <w:rFonts w:eastAsia="Calibri" w:cs="Times New Roman"/>
                <w:szCs w:val="28"/>
                <w:lang w:eastAsia="ru-RU"/>
              </w:rPr>
            </w:pPr>
            <w:r w:rsidRPr="00BB0A11">
              <w:rPr>
                <w:rFonts w:cs="Times New Roman"/>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D479A5" w:rsidRPr="00BB0A11" w:rsidRDefault="00D479A5"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D479A5" w:rsidRPr="00BB0A11" w:rsidRDefault="00D479A5" w:rsidP="00C24AA9">
            <w:pPr>
              <w:ind w:firstLine="0"/>
              <w:jc w:val="left"/>
              <w:rPr>
                <w:rFonts w:eastAsia="Calibri" w:cs="Times New Roman"/>
                <w:szCs w:val="28"/>
                <w:lang w:eastAsia="ru-RU"/>
              </w:rPr>
            </w:pPr>
            <w:r w:rsidRPr="00BB0A11">
              <w:rPr>
                <w:rFonts w:cs="Times New Roman"/>
                <w:szCs w:val="28"/>
              </w:rPr>
              <w:t>1 16 01220 07 0000 140</w:t>
            </w:r>
          </w:p>
        </w:tc>
        <w:tc>
          <w:tcPr>
            <w:tcW w:w="5839" w:type="dxa"/>
            <w:tcBorders>
              <w:top w:val="nil"/>
              <w:left w:val="nil"/>
              <w:bottom w:val="nil"/>
              <w:right w:val="nil"/>
            </w:tcBorders>
            <w:shd w:val="clear" w:color="auto" w:fill="auto"/>
            <w:noWrap/>
          </w:tcPr>
          <w:p w:rsidR="00D479A5" w:rsidRPr="00BB0A11" w:rsidRDefault="00D479A5" w:rsidP="00C24AA9">
            <w:pPr>
              <w:ind w:firstLine="0"/>
              <w:rPr>
                <w:rFonts w:eastAsia="Calibri" w:cs="Times New Roman"/>
                <w:szCs w:val="28"/>
                <w:lang w:eastAsia="ru-RU"/>
              </w:rPr>
            </w:pPr>
            <w:r w:rsidRPr="00BB0A11">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3076" w:rsidRPr="00BB0A11" w:rsidRDefault="00CC3076"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Calibri" w:cs="Times New Roman"/>
                <w:szCs w:val="28"/>
                <w:lang w:eastAsia="ru-RU"/>
              </w:rPr>
            </w:pPr>
            <w:r w:rsidRPr="00BB0A11">
              <w:rPr>
                <w:rFonts w:cs="Times New Roman"/>
                <w:szCs w:val="28"/>
              </w:rPr>
              <w:t>1 17 01070 07 6000 180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Calibri" w:cs="Times New Roman"/>
                <w:szCs w:val="28"/>
                <w:lang w:eastAsia="ru-RU"/>
              </w:rPr>
            </w:pPr>
            <w:r w:rsidRPr="00BB0A11">
              <w:rPr>
                <w:rFonts w:cs="Times New Roman"/>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3076" w:rsidRPr="00BB0A11" w:rsidRDefault="00CC3076"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Calibri" w:cs="Times New Roman"/>
                <w:szCs w:val="28"/>
                <w:lang w:eastAsia="ru-RU"/>
              </w:rPr>
            </w:pPr>
            <w:r w:rsidRPr="00BB0A11">
              <w:rPr>
                <w:rFonts w:cs="Times New Roman"/>
                <w:szCs w:val="28"/>
              </w:rPr>
              <w:t>1 17 01070 07 6400 180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Calibri" w:cs="Times New Roman"/>
                <w:szCs w:val="28"/>
                <w:lang w:eastAsia="ru-RU"/>
              </w:rPr>
            </w:pPr>
            <w:r w:rsidRPr="00BB0A11">
              <w:rPr>
                <w:rFonts w:cs="Times New Roman"/>
                <w:szCs w:val="28"/>
              </w:rPr>
              <w:t>Невыясненные поступления, зачисляемые в бюджет Фонда социального страхования Российской Федерации (за исключением поступлений на соответствующие счета территориальных органов Фонда социального страхования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CC3076" w:rsidRPr="00BB0A11" w:rsidRDefault="00CC3076" w:rsidP="00C24AA9">
            <w:pPr>
              <w:ind w:firstLine="0"/>
              <w:jc w:val="left"/>
              <w:rPr>
                <w:rFonts w:eastAsia="Calibri" w:cs="Times New Roman"/>
                <w:szCs w:val="28"/>
                <w:lang w:eastAsia="ru-RU"/>
              </w:rPr>
            </w:pPr>
            <w:r w:rsidRPr="00BB0A11">
              <w:rPr>
                <w:rFonts w:cs="Times New Roman"/>
                <w:szCs w:val="28"/>
              </w:rPr>
              <w:t>000</w:t>
            </w:r>
          </w:p>
        </w:tc>
        <w:tc>
          <w:tcPr>
            <w:tcW w:w="2948" w:type="dxa"/>
            <w:tcBorders>
              <w:top w:val="nil"/>
              <w:left w:val="nil"/>
              <w:bottom w:val="nil"/>
              <w:right w:val="nil"/>
            </w:tcBorders>
            <w:shd w:val="clear" w:color="auto" w:fill="auto"/>
            <w:noWrap/>
          </w:tcPr>
          <w:p w:rsidR="00CC3076" w:rsidRPr="00BB0A11" w:rsidRDefault="00CC3076" w:rsidP="00C24AA9">
            <w:pPr>
              <w:ind w:firstLine="0"/>
              <w:jc w:val="left"/>
              <w:rPr>
                <w:rFonts w:eastAsia="Calibri" w:cs="Times New Roman"/>
                <w:szCs w:val="28"/>
                <w:lang w:eastAsia="ru-RU"/>
              </w:rPr>
            </w:pPr>
            <w:r w:rsidRPr="00BB0A11">
              <w:rPr>
                <w:rFonts w:cs="Times New Roman"/>
                <w:szCs w:val="28"/>
              </w:rPr>
              <w:t>1 17 01070 07 6500 180</w:t>
            </w:r>
          </w:p>
        </w:tc>
        <w:tc>
          <w:tcPr>
            <w:tcW w:w="5839" w:type="dxa"/>
            <w:tcBorders>
              <w:top w:val="nil"/>
              <w:left w:val="nil"/>
              <w:bottom w:val="nil"/>
              <w:right w:val="nil"/>
            </w:tcBorders>
            <w:shd w:val="clear" w:color="auto" w:fill="auto"/>
            <w:noWrap/>
          </w:tcPr>
          <w:p w:rsidR="00CC3076" w:rsidRPr="00BB0A11" w:rsidRDefault="00CC3076" w:rsidP="00C24AA9">
            <w:pPr>
              <w:ind w:firstLine="0"/>
              <w:rPr>
                <w:rFonts w:eastAsia="Calibri" w:cs="Times New Roman"/>
                <w:szCs w:val="28"/>
                <w:lang w:eastAsia="ru-RU"/>
              </w:rPr>
            </w:pPr>
            <w:r w:rsidRPr="00BB0A11">
              <w:rPr>
                <w:rFonts w:cs="Times New Roman"/>
                <w:szCs w:val="28"/>
              </w:rPr>
              <w:t>Невыясненные поступления, зачисляемые в бюджет Фонда социального страхования Российской Федерации (поступления на соответствующие счета территориальных органов Фонда социального страхования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tcPr>
          <w:p w:rsidR="00EB067F" w:rsidRPr="00BB0A11" w:rsidRDefault="00EB067F" w:rsidP="00C24AA9">
            <w:pPr>
              <w:ind w:firstLine="0"/>
              <w:jc w:val="left"/>
              <w:rPr>
                <w:rFonts w:eastAsia="Calibri" w:cs="Times New Roman"/>
                <w:szCs w:val="28"/>
                <w:lang w:eastAsia="ru-RU"/>
              </w:rPr>
            </w:pPr>
            <w:r w:rsidRPr="00BB0A11">
              <w:rPr>
                <w:rFonts w:eastAsia="Calibri" w:cs="Times New Roman"/>
                <w:szCs w:val="28"/>
                <w:lang w:eastAsia="ru-RU"/>
              </w:rPr>
              <w:t>"</w:t>
            </w:r>
            <w:r w:rsidRPr="00BB0A11">
              <w:rPr>
                <w:rFonts w:cs="Times New Roman"/>
                <w:szCs w:val="28"/>
              </w:rPr>
              <w:t>000</w:t>
            </w:r>
          </w:p>
        </w:tc>
        <w:tc>
          <w:tcPr>
            <w:tcW w:w="2948" w:type="dxa"/>
            <w:tcBorders>
              <w:top w:val="nil"/>
              <w:left w:val="nil"/>
              <w:bottom w:val="nil"/>
              <w:right w:val="nil"/>
            </w:tcBorders>
            <w:shd w:val="clear" w:color="auto" w:fill="auto"/>
            <w:noWrap/>
          </w:tcPr>
          <w:p w:rsidR="00EB067F" w:rsidRPr="00BB0A11" w:rsidRDefault="007C3E3F" w:rsidP="00C24AA9">
            <w:pPr>
              <w:ind w:firstLine="0"/>
              <w:jc w:val="left"/>
              <w:rPr>
                <w:rFonts w:eastAsia="Calibri" w:cs="Times New Roman"/>
                <w:szCs w:val="28"/>
                <w:lang w:eastAsia="ru-RU"/>
              </w:rPr>
            </w:pPr>
            <w:r w:rsidRPr="00BB0A11">
              <w:rPr>
                <w:rFonts w:cs="Times New Roman"/>
                <w:szCs w:val="28"/>
              </w:rPr>
              <w:t>1 17 060</w:t>
            </w:r>
            <w:r w:rsidR="001C1495" w:rsidRPr="00BB0A11">
              <w:rPr>
                <w:rFonts w:cs="Times New Roman"/>
                <w:szCs w:val="28"/>
              </w:rPr>
              <w:t>20 07</w:t>
            </w:r>
            <w:r w:rsidR="00EB067F" w:rsidRPr="00BB0A11">
              <w:rPr>
                <w:rFonts w:cs="Times New Roman"/>
                <w:szCs w:val="28"/>
              </w:rPr>
              <w:t xml:space="preserve"> 6000 180</w:t>
            </w:r>
          </w:p>
        </w:tc>
        <w:tc>
          <w:tcPr>
            <w:tcW w:w="5839" w:type="dxa"/>
            <w:tcBorders>
              <w:top w:val="nil"/>
              <w:left w:val="nil"/>
              <w:bottom w:val="nil"/>
              <w:right w:val="nil"/>
            </w:tcBorders>
            <w:shd w:val="clear" w:color="auto" w:fill="auto"/>
            <w:noWrap/>
          </w:tcPr>
          <w:p w:rsidR="00EB067F" w:rsidRPr="00BB0A11" w:rsidRDefault="00EB067F" w:rsidP="00C24AA9">
            <w:pPr>
              <w:ind w:firstLine="0"/>
              <w:rPr>
                <w:rFonts w:eastAsia="Calibri" w:cs="Times New Roman"/>
                <w:szCs w:val="28"/>
                <w:lang w:eastAsia="ru-RU"/>
              </w:rPr>
            </w:pPr>
            <w:r w:rsidRPr="00BB0A11">
              <w:rPr>
                <w:rFonts w:cs="Times New Roman"/>
                <w:szCs w:val="28"/>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Pr="00BB0A11">
              <w:rPr>
                <w:rFonts w:eastAsia="Calibri" w:cs="Times New Roman"/>
                <w:szCs w:val="28"/>
                <w:lang w:eastAsia="ru-RU"/>
              </w:rPr>
              <w:t>";</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2 18 55031 01 1001 150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2 18 55031 01 1002 150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2 18 55031 01 1003 150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2 18 55031 01 2001 150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2 18 55031 01 2002 150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2 18 55031 01 2003 150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2 18 55200 01 1001 150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2 18 55200 01 1002 150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2 18 55200 01 1003 150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2 18 55200 01 2001 150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2 18 55200 01 2002 150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2 18 55200 01 2003 150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2 18 55609 01 1001 150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2 18 55609 01 1002 150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2 18 55609 01 1003 150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2 18 55609 01 2001 150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0A11"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2 18 55609 01 2002 150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C7C18" w:rsidRPr="00BB0A11" w:rsidTr="006C7C18">
        <w:trPr>
          <w:cantSplit/>
          <w:trHeight w:val="300"/>
          <w:jc w:val="center"/>
        </w:trPr>
        <w:tc>
          <w:tcPr>
            <w:tcW w:w="754"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w:t>
            </w:r>
          </w:p>
        </w:tc>
        <w:tc>
          <w:tcPr>
            <w:tcW w:w="2948" w:type="dxa"/>
            <w:tcBorders>
              <w:top w:val="nil"/>
              <w:left w:val="nil"/>
              <w:bottom w:val="nil"/>
              <w:right w:val="nil"/>
            </w:tcBorders>
            <w:shd w:val="clear" w:color="auto" w:fill="auto"/>
            <w:noWrap/>
            <w:hideMark/>
          </w:tcPr>
          <w:p w:rsidR="00CF2725" w:rsidRPr="00BB0A11" w:rsidRDefault="00CF2725" w:rsidP="00C24AA9">
            <w:pPr>
              <w:ind w:firstLine="0"/>
              <w:jc w:val="left"/>
              <w:rPr>
                <w:rFonts w:eastAsia="Times New Roman" w:cs="Times New Roman"/>
                <w:szCs w:val="28"/>
                <w:lang w:eastAsia="ru-RU"/>
              </w:rPr>
            </w:pPr>
            <w:r w:rsidRPr="00BB0A11">
              <w:rPr>
                <w:rFonts w:eastAsia="Calibri" w:cs="Times New Roman"/>
                <w:szCs w:val="28"/>
                <w:lang w:eastAsia="ru-RU"/>
              </w:rPr>
              <w:t>2 18 55609 01 2003 150</w:t>
            </w:r>
          </w:p>
        </w:tc>
        <w:tc>
          <w:tcPr>
            <w:tcW w:w="5839" w:type="dxa"/>
            <w:tcBorders>
              <w:top w:val="nil"/>
              <w:left w:val="nil"/>
              <w:bottom w:val="nil"/>
              <w:right w:val="nil"/>
            </w:tcBorders>
            <w:shd w:val="clear" w:color="auto" w:fill="auto"/>
            <w:noWrap/>
            <w:hideMark/>
          </w:tcPr>
          <w:p w:rsidR="00CF2725" w:rsidRPr="00BB0A11" w:rsidRDefault="00CF2725" w:rsidP="00C24AA9">
            <w:pPr>
              <w:ind w:firstLine="0"/>
              <w:rPr>
                <w:rFonts w:eastAsia="Times New Roman" w:cs="Times New Roman"/>
                <w:szCs w:val="28"/>
                <w:lang w:eastAsia="ru-RU"/>
              </w:rPr>
            </w:pPr>
            <w:r w:rsidRPr="00BB0A11">
              <w:rPr>
                <w:rFonts w:eastAsia="Calibri" w:cs="Times New Roman"/>
                <w:szCs w:val="28"/>
                <w:lang w:eastAsia="ru-RU"/>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bl>
    <w:p w:rsidR="007F4AC1" w:rsidRPr="00BB0A11" w:rsidRDefault="007F4AC1" w:rsidP="007F4AC1">
      <w:pPr>
        <w:spacing w:line="360" w:lineRule="auto"/>
        <w:rPr>
          <w:sz w:val="16"/>
          <w:szCs w:val="16"/>
        </w:rPr>
      </w:pPr>
    </w:p>
    <w:p w:rsidR="007F4AC1" w:rsidRPr="00BB0A11" w:rsidRDefault="007F4AC1" w:rsidP="007F4AC1">
      <w:pPr>
        <w:spacing w:line="360" w:lineRule="auto"/>
      </w:pPr>
      <w:r w:rsidRPr="00BB0A11">
        <w:t>признать утратившими силу.</w:t>
      </w:r>
    </w:p>
    <w:p w:rsidR="007F4AC1" w:rsidRPr="00BB0A11" w:rsidRDefault="007F4AC1" w:rsidP="00B06174">
      <w:pPr>
        <w:pStyle w:val="1"/>
      </w:pPr>
      <w:r w:rsidRPr="00BB0A11">
        <w:t xml:space="preserve">4. В приложении № </w:t>
      </w:r>
      <w:r w:rsidR="00E27C0A" w:rsidRPr="00BB0A11">
        <w:t>3</w:t>
      </w:r>
      <w:r w:rsidRPr="00BB0A11">
        <w:t>:</w:t>
      </w:r>
    </w:p>
    <w:p w:rsidR="000C413F" w:rsidRPr="00BB0A11" w:rsidRDefault="001075F5" w:rsidP="007F4AC1">
      <w:pPr>
        <w:spacing w:line="360" w:lineRule="auto"/>
      </w:pPr>
      <w:r w:rsidRPr="00BB0A11">
        <w:t xml:space="preserve">4.1. </w:t>
      </w:r>
      <w:r w:rsidR="00B33D44" w:rsidRPr="00BB0A11">
        <w:t>Дополнить главой 797 следующего содержания:</w:t>
      </w:r>
    </w:p>
    <w:p w:rsidR="00B33D44" w:rsidRPr="00BB0A11" w:rsidRDefault="00B33D44" w:rsidP="007F4AC1">
      <w:pPr>
        <w:spacing w:line="360" w:lineRule="auto"/>
      </w:pPr>
      <w:r w:rsidRPr="00BB0A11">
        <w:t>"797 Фонд пенсионного и социального страхования Российской Федерации</w:t>
      </w:r>
      <w:r w:rsidR="00E1655F" w:rsidRPr="00BB0A11">
        <w:t>".</w:t>
      </w:r>
    </w:p>
    <w:p w:rsidR="00E1655F" w:rsidRPr="00BB0A11" w:rsidRDefault="00E1655F" w:rsidP="00E1655F">
      <w:pPr>
        <w:spacing w:line="360" w:lineRule="auto"/>
      </w:pPr>
      <w:r w:rsidRPr="00BB0A11">
        <w:t>4.</w:t>
      </w:r>
      <w:r w:rsidR="001624A3" w:rsidRPr="00BB0A11">
        <w:t>2</w:t>
      </w:r>
      <w:r w:rsidRPr="00BB0A11">
        <w:t>. Главы "392 Пенсионный фонд Российской Федерации" и "393 Фонд социального страхования Российской Федерации" признать утратившими силу.</w:t>
      </w:r>
    </w:p>
    <w:p w:rsidR="007F4AC1" w:rsidRPr="00BB0A11" w:rsidRDefault="007F4AC1" w:rsidP="00B06174">
      <w:pPr>
        <w:pStyle w:val="1"/>
      </w:pPr>
      <w:r w:rsidRPr="00BB0A11">
        <w:t xml:space="preserve">5. В приложении № </w:t>
      </w:r>
      <w:r w:rsidR="00E27C0A" w:rsidRPr="00BB0A11">
        <w:t>4</w:t>
      </w:r>
      <w:r w:rsidRPr="00BB0A11">
        <w:t>:</w:t>
      </w:r>
    </w:p>
    <w:p w:rsidR="001D287D" w:rsidRPr="00BB0A11" w:rsidRDefault="00606E3E" w:rsidP="007F4AC1">
      <w:pPr>
        <w:spacing w:line="360" w:lineRule="auto"/>
      </w:pPr>
      <w:r w:rsidRPr="00BB0A11">
        <w:t>5.1. Дополнить следующими кодами бюджетной классификации:</w:t>
      </w:r>
    </w:p>
    <w:tbl>
      <w:tblPr>
        <w:tblW w:w="9480" w:type="dxa"/>
        <w:tblLook w:val="04A0" w:firstRow="1" w:lastRow="0" w:firstColumn="1" w:lastColumn="0" w:noHBand="0" w:noVBand="1"/>
      </w:tblPr>
      <w:tblGrid>
        <w:gridCol w:w="3628"/>
        <w:gridCol w:w="5303"/>
        <w:gridCol w:w="549"/>
      </w:tblGrid>
      <w:tr w:rsidR="00BB0A11" w:rsidRPr="00BB0A11" w:rsidTr="00FD4024">
        <w:trPr>
          <w:cantSplit/>
          <w:trHeight w:val="20"/>
        </w:trPr>
        <w:tc>
          <w:tcPr>
            <w:tcW w:w="3628" w:type="dxa"/>
            <w:tcBorders>
              <w:top w:val="nil"/>
              <w:left w:val="nil"/>
              <w:bottom w:val="nil"/>
              <w:right w:val="nil"/>
            </w:tcBorders>
            <w:shd w:val="clear" w:color="auto" w:fill="auto"/>
            <w:noWrap/>
            <w:hideMark/>
          </w:tcPr>
          <w:p w:rsidR="0060179E" w:rsidRPr="00BB0A11" w:rsidRDefault="0060179E"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07 06 0000 510</w:t>
            </w:r>
          </w:p>
        </w:tc>
        <w:tc>
          <w:tcPr>
            <w:tcW w:w="5303" w:type="dxa"/>
            <w:tcBorders>
              <w:top w:val="nil"/>
              <w:left w:val="nil"/>
              <w:bottom w:val="nil"/>
              <w:right w:val="nil"/>
            </w:tcBorders>
            <w:shd w:val="clear" w:color="auto" w:fill="auto"/>
            <w:hideMark/>
          </w:tcPr>
          <w:p w:rsidR="0060179E" w:rsidRPr="00BB0A11" w:rsidRDefault="0060179E" w:rsidP="00C24AA9">
            <w:pPr>
              <w:ind w:firstLine="0"/>
              <w:rPr>
                <w:rFonts w:eastAsia="Times New Roman" w:cs="Times New Roman"/>
                <w:szCs w:val="28"/>
                <w:lang w:eastAsia="ru-RU"/>
              </w:rPr>
            </w:pPr>
            <w:r w:rsidRPr="00BB0A11">
              <w:rPr>
                <w:rFonts w:eastAsia="Times New Roman" w:cs="Times New Roman"/>
                <w:szCs w:val="28"/>
                <w:lang w:eastAsia="ru-RU"/>
              </w:rPr>
              <w:t>Увеличение иных финансовых активов в собственности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 за счет средств бюджета Фонда пенсионного и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c>
          <w:tcPr>
            <w:tcW w:w="549" w:type="dxa"/>
            <w:tcBorders>
              <w:top w:val="nil"/>
              <w:left w:val="nil"/>
              <w:bottom w:val="nil"/>
              <w:right w:val="nil"/>
            </w:tcBorders>
            <w:shd w:val="clear" w:color="auto" w:fill="auto"/>
            <w:noWrap/>
            <w:hideMark/>
          </w:tcPr>
          <w:p w:rsidR="0060179E" w:rsidRPr="00BB0A11" w:rsidRDefault="0060179E"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FD4024" w:rsidRPr="00BB0A11" w:rsidTr="00FD4024">
        <w:trPr>
          <w:cantSplit/>
          <w:trHeight w:val="20"/>
        </w:trPr>
        <w:tc>
          <w:tcPr>
            <w:tcW w:w="3628" w:type="dxa"/>
            <w:tcBorders>
              <w:top w:val="nil"/>
              <w:left w:val="nil"/>
              <w:bottom w:val="nil"/>
              <w:right w:val="nil"/>
            </w:tcBorders>
            <w:shd w:val="clear" w:color="auto" w:fill="auto"/>
            <w:noWrap/>
            <w:hideMark/>
          </w:tcPr>
          <w:p w:rsidR="0060179E" w:rsidRPr="00BB0A11" w:rsidRDefault="0060179E"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06 06 07 06 0000 610</w:t>
            </w:r>
          </w:p>
        </w:tc>
        <w:tc>
          <w:tcPr>
            <w:tcW w:w="5303" w:type="dxa"/>
            <w:tcBorders>
              <w:top w:val="nil"/>
              <w:left w:val="nil"/>
              <w:bottom w:val="nil"/>
              <w:right w:val="nil"/>
            </w:tcBorders>
            <w:shd w:val="clear" w:color="auto" w:fill="auto"/>
            <w:hideMark/>
          </w:tcPr>
          <w:p w:rsidR="0060179E" w:rsidRPr="00BB0A11" w:rsidRDefault="0060179E" w:rsidP="00C24AA9">
            <w:pPr>
              <w:ind w:firstLine="0"/>
              <w:rPr>
                <w:rFonts w:eastAsia="Times New Roman" w:cs="Times New Roman"/>
                <w:szCs w:val="28"/>
                <w:lang w:eastAsia="ru-RU"/>
              </w:rPr>
            </w:pPr>
            <w:r w:rsidRPr="00BB0A11">
              <w:rPr>
                <w:rFonts w:eastAsia="Times New Roman" w:cs="Times New Roman"/>
                <w:szCs w:val="28"/>
                <w:lang w:eastAsia="ru-RU"/>
              </w:rPr>
              <w:t>Уменьшение иных финансовых активов в собственности Фонда пенсионного и социального страхования Российской Федерации за счет средств бюджета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c>
          <w:tcPr>
            <w:tcW w:w="549" w:type="dxa"/>
            <w:tcBorders>
              <w:top w:val="nil"/>
              <w:left w:val="nil"/>
              <w:bottom w:val="nil"/>
              <w:right w:val="nil"/>
            </w:tcBorders>
            <w:shd w:val="clear" w:color="auto" w:fill="auto"/>
            <w:noWrap/>
            <w:hideMark/>
          </w:tcPr>
          <w:p w:rsidR="0060179E" w:rsidRPr="00BB0A11" w:rsidRDefault="0060179E" w:rsidP="00C24AA9">
            <w:pPr>
              <w:ind w:firstLine="0"/>
              <w:jc w:val="left"/>
              <w:rPr>
                <w:rFonts w:eastAsia="Times New Roman" w:cs="Times New Roman"/>
                <w:szCs w:val="28"/>
                <w:lang w:eastAsia="ru-RU"/>
              </w:rPr>
            </w:pPr>
            <w:r w:rsidRPr="00BB0A11">
              <w:rPr>
                <w:rFonts w:eastAsia="Times New Roman" w:cs="Times New Roman"/>
                <w:szCs w:val="28"/>
                <w:lang w:eastAsia="ru-RU"/>
              </w:rPr>
              <w:t>6"</w:t>
            </w:r>
            <w:r w:rsidR="00627338" w:rsidRPr="00BB0A11">
              <w:rPr>
                <w:rFonts w:eastAsia="Times New Roman" w:cs="Times New Roman"/>
                <w:szCs w:val="28"/>
                <w:lang w:eastAsia="ru-RU"/>
              </w:rPr>
              <w:t>.</w:t>
            </w:r>
          </w:p>
        </w:tc>
      </w:tr>
    </w:tbl>
    <w:p w:rsidR="00606E3E" w:rsidRPr="00BB0A11" w:rsidRDefault="00606E3E" w:rsidP="007F4AC1">
      <w:pPr>
        <w:spacing w:line="360" w:lineRule="auto"/>
        <w:rPr>
          <w:sz w:val="16"/>
          <w:szCs w:val="16"/>
        </w:rPr>
      </w:pPr>
    </w:p>
    <w:p w:rsidR="00606E3E" w:rsidRPr="00BB0A11" w:rsidRDefault="00606E3E" w:rsidP="007F4AC1">
      <w:pPr>
        <w:spacing w:line="360" w:lineRule="auto"/>
      </w:pPr>
      <w:r w:rsidRPr="00BB0A11">
        <w:t>5.2. Коды бюджетной классификации:</w:t>
      </w:r>
    </w:p>
    <w:tbl>
      <w:tblPr>
        <w:tblW w:w="9481" w:type="dxa"/>
        <w:tblLook w:val="04A0" w:firstRow="1" w:lastRow="0" w:firstColumn="1" w:lastColumn="0" w:noHBand="0" w:noVBand="1"/>
      </w:tblPr>
      <w:tblGrid>
        <w:gridCol w:w="3628"/>
        <w:gridCol w:w="5303"/>
        <w:gridCol w:w="550"/>
      </w:tblGrid>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02 00 00 06 0000 710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Привлечение Пенсионным фондом Российской Федерации кредитов от кредитных организаций в валюте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02 00 00 06 0000 810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Погашение Пенсионным фондом Российской Федерации кредитов от кредитных организаций в валюте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03 01 00 06 0000 710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Привлечение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03 01 00 06 0000 810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федерального бюджета</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02 06 0000 520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финансового резерва бюджета Пенсионного фонда Российской Федерации, размещенных в ценные бумаги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05 02 01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0000 520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средств бюджета Пенсионного фонда Российской Федерации, временно размещенных в ценные бумаги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00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000 01 05 03 02 06 0000 510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резерва Пенсионного фонда Российской Федерации по обязательному пенсионному страхованию</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федерального бюджета</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02 06 0000 620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финансового резерва бюджета Пенсионного фонда Российской Федерации, размещенных в ценные бумаги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0000 620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Пенсионного фонда Российской Федерации, временно размещенных в ценные бумаги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00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000 01 05 03 01 06 0000 610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000 01 05 03 02 06 0000 610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резерва Пенсионного фонда Российской Федерации по обязательному пенсионному страхованию</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01 00 06 0000 630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Средства от продажи акций и иных форм участия в капитале, находящихся в собственности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03 00 06 0000 171</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Курсовая разница по средствам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500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иных финансовых активов в собственности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000 01 06 06 01 06 0000 510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Пенсионного фонда Российской Федерации,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000 01 06 06 02 06 0000 510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000 01 06 06 03 06 0000 510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резерва Пенсионного фонда Российской Федерации по обязательному пенсионному страхованию, временно размещенных на депозитах в кредитных организациях</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000 01 06 06 03 06 0000 550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Пенсионного фонда Российской Федерации, переданных управляющим компаниям</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000 01 06 06 04 06 0000 550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000 01 06 06 05 06 0000 550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выплатного резерва бюджета Пенсионного фонда Российской Федерации,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000 01 06 06 06 06 0000 550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600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иных финансовых активов в собственности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000 01 06 06 01 06 0000 610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Пенсионного фонда Российской Федерации,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000 01 06 06 02 06 0000 610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000 01 06 06 03 06 0000 610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резерва Пенсионного фонда Российской Федерации по обязательному пенсионному страхованию, временно размещенных на депозитах в кредитных организациях</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000 01 06 06 03 06 0000 650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Пенсионного фонда Российской Федерации, переданных управляющим компаниям</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000 01 06 06 04 06 0000 650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финансовых активов в собственности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000 01 06 06 05 06 0000 650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выплатного резерва бюджета Пенсионного фонда Российской Федерации,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000 01 06 06 06 06 0000 650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710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Привлечение прочих источников внутреннего финансирования дефицита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810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Погашение обязательств за счет прочих источников внутреннего финансирования дефицита бюджета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10 08 01 0000 550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средств из федерального бюджета бюджету Пенсионного фонда Российской Федерации</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"000 01 06 10 08 01 0000 650</w:t>
            </w:r>
          </w:p>
        </w:tc>
        <w:tc>
          <w:tcPr>
            <w:tcW w:w="5303" w:type="dxa"/>
            <w:tcBorders>
              <w:top w:val="nil"/>
              <w:left w:val="nil"/>
              <w:bottom w:val="nil"/>
              <w:right w:val="nil"/>
            </w:tcBorders>
            <w:shd w:val="clear" w:color="auto" w:fill="auto"/>
            <w:hideMark/>
          </w:tcPr>
          <w:p w:rsidR="00014E49" w:rsidRPr="00BB0A11" w:rsidRDefault="00014E49" w:rsidP="00C24AA9">
            <w:pPr>
              <w:ind w:firstLine="0"/>
              <w:rPr>
                <w:rFonts w:eastAsia="Times New Roman" w:cs="Times New Roman"/>
                <w:szCs w:val="28"/>
                <w:lang w:eastAsia="ru-RU"/>
              </w:rPr>
            </w:pPr>
            <w:r w:rsidRPr="00BB0A11">
              <w:rPr>
                <w:rFonts w:eastAsia="Times New Roman" w:cs="Times New Roman"/>
                <w:szCs w:val="28"/>
                <w:lang w:eastAsia="ru-RU"/>
              </w:rPr>
              <w:t>Возврат средств, предоставленных бюджету Пенсионного фонда Российской Федерации, в федеральный бюджет</w:t>
            </w:r>
          </w:p>
        </w:tc>
        <w:tc>
          <w:tcPr>
            <w:tcW w:w="550" w:type="dxa"/>
            <w:tcBorders>
              <w:top w:val="nil"/>
              <w:left w:val="nil"/>
              <w:bottom w:val="nil"/>
              <w:right w:val="nil"/>
            </w:tcBorders>
            <w:shd w:val="clear" w:color="auto" w:fill="auto"/>
            <w:hideMark/>
          </w:tcPr>
          <w:p w:rsidR="00014E49" w:rsidRPr="00BB0A11" w:rsidRDefault="00014E49" w:rsidP="00C24AA9">
            <w:pPr>
              <w:ind w:firstLine="0"/>
              <w:jc w:val="left"/>
              <w:rPr>
                <w:rFonts w:eastAsia="Times New Roman" w:cs="Times New Roman"/>
                <w:szCs w:val="28"/>
                <w:lang w:eastAsia="ru-RU"/>
              </w:rPr>
            </w:pPr>
            <w:r w:rsidRPr="00BB0A11">
              <w:rPr>
                <w:rFonts w:eastAsia="Times New Roman" w:cs="Times New Roman"/>
                <w:szCs w:val="28"/>
                <w:lang w:eastAsia="ru-RU"/>
              </w:rPr>
              <w:t>5"</w:t>
            </w:r>
            <w:r w:rsidR="00A90F17" w:rsidRPr="00BB0A11">
              <w:rPr>
                <w:rFonts w:eastAsia="Times New Roman" w:cs="Times New Roman"/>
                <w:szCs w:val="28"/>
                <w:lang w:eastAsia="ru-RU"/>
              </w:rPr>
              <w:t>;</w:t>
            </w:r>
          </w:p>
        </w:tc>
      </w:tr>
      <w:tr w:rsidR="00BB0A11" w:rsidRPr="00BB0A11" w:rsidTr="00FD4024">
        <w:trPr>
          <w:cantSplit/>
          <w:trHeight w:val="20"/>
        </w:trPr>
        <w:tc>
          <w:tcPr>
            <w:tcW w:w="3628" w:type="dxa"/>
            <w:tcBorders>
              <w:top w:val="nil"/>
              <w:left w:val="nil"/>
              <w:bottom w:val="nil"/>
              <w:right w:val="nil"/>
            </w:tcBorders>
            <w:shd w:val="clear" w:color="auto" w:fill="auto"/>
            <w:noWrap/>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w:t>
            </w:r>
            <w:r w:rsidRPr="00BB0A11">
              <w:rPr>
                <w:rFonts w:cs="Times New Roman"/>
                <w:szCs w:val="28"/>
              </w:rPr>
              <w:t>000 01 06 12 01 00 0000 500</w:t>
            </w:r>
          </w:p>
        </w:tc>
        <w:tc>
          <w:tcPr>
            <w:tcW w:w="5303" w:type="dxa"/>
            <w:tcBorders>
              <w:top w:val="nil"/>
              <w:left w:val="nil"/>
              <w:bottom w:val="nil"/>
              <w:right w:val="nil"/>
            </w:tcBorders>
            <w:shd w:val="clear" w:color="auto" w:fill="auto"/>
          </w:tcPr>
          <w:p w:rsidR="00A90F17" w:rsidRPr="00BB0A11" w:rsidRDefault="00A90F17" w:rsidP="00C24AA9">
            <w:pPr>
              <w:ind w:firstLine="0"/>
              <w:rPr>
                <w:rFonts w:eastAsia="Times New Roman" w:cs="Times New Roman"/>
                <w:szCs w:val="28"/>
                <w:lang w:eastAsia="ru-RU"/>
              </w:rPr>
            </w:pPr>
            <w:r w:rsidRPr="00BB0A11">
              <w:rPr>
                <w:rFonts w:cs="Times New Roman"/>
                <w:szCs w:val="28"/>
              </w:rPr>
              <w:t>Увеличение финансовых активов за счет операций по единому налоговому платежу организации, индивидуального предпринимателя</w:t>
            </w:r>
          </w:p>
        </w:tc>
        <w:tc>
          <w:tcPr>
            <w:tcW w:w="550" w:type="dxa"/>
            <w:tcBorders>
              <w:top w:val="nil"/>
              <w:left w:val="nil"/>
              <w:bottom w:val="nil"/>
              <w:right w:val="nil"/>
            </w:tcBorders>
            <w:shd w:val="clear" w:color="auto" w:fill="auto"/>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4</w:t>
            </w:r>
          </w:p>
        </w:tc>
      </w:tr>
      <w:tr w:rsidR="00BB0A11" w:rsidRPr="00BB0A11" w:rsidTr="00FD4024">
        <w:trPr>
          <w:cantSplit/>
          <w:trHeight w:val="20"/>
        </w:trPr>
        <w:tc>
          <w:tcPr>
            <w:tcW w:w="3628" w:type="dxa"/>
            <w:tcBorders>
              <w:top w:val="nil"/>
              <w:left w:val="nil"/>
              <w:bottom w:val="nil"/>
              <w:right w:val="nil"/>
            </w:tcBorders>
            <w:shd w:val="clear" w:color="auto" w:fill="auto"/>
            <w:noWrap/>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000 01 06 12 01 01 0000 510</w:t>
            </w:r>
          </w:p>
        </w:tc>
        <w:tc>
          <w:tcPr>
            <w:tcW w:w="5303" w:type="dxa"/>
            <w:tcBorders>
              <w:top w:val="nil"/>
              <w:left w:val="nil"/>
              <w:bottom w:val="nil"/>
              <w:right w:val="nil"/>
            </w:tcBorders>
            <w:shd w:val="clear" w:color="auto" w:fill="auto"/>
          </w:tcPr>
          <w:p w:rsidR="00A90F17" w:rsidRPr="00BB0A11" w:rsidRDefault="00A90F17" w:rsidP="00C24AA9">
            <w:pPr>
              <w:ind w:firstLine="0"/>
              <w:rPr>
                <w:rFonts w:eastAsia="Times New Roman" w:cs="Times New Roman"/>
                <w:szCs w:val="28"/>
                <w:lang w:eastAsia="ru-RU"/>
              </w:rPr>
            </w:pPr>
            <w:r w:rsidRPr="00BB0A11">
              <w:rPr>
                <w:rFonts w:cs="Times New Roman"/>
                <w:szCs w:val="28"/>
              </w:rPr>
              <w:t>Увеличение финансовых активов за счет операций по единому налоговому платежу организации, индивидуального предпринимателя</w:t>
            </w:r>
          </w:p>
        </w:tc>
        <w:tc>
          <w:tcPr>
            <w:tcW w:w="550" w:type="dxa"/>
            <w:tcBorders>
              <w:top w:val="nil"/>
              <w:left w:val="nil"/>
              <w:bottom w:val="nil"/>
              <w:right w:val="nil"/>
            </w:tcBorders>
            <w:shd w:val="clear" w:color="auto" w:fill="auto"/>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5</w:t>
            </w:r>
          </w:p>
        </w:tc>
      </w:tr>
      <w:tr w:rsidR="00BB0A11" w:rsidRPr="00BB0A11" w:rsidTr="00FD4024">
        <w:trPr>
          <w:cantSplit/>
          <w:trHeight w:val="20"/>
        </w:trPr>
        <w:tc>
          <w:tcPr>
            <w:tcW w:w="3628" w:type="dxa"/>
            <w:tcBorders>
              <w:top w:val="nil"/>
              <w:left w:val="nil"/>
              <w:bottom w:val="nil"/>
              <w:right w:val="nil"/>
            </w:tcBorders>
            <w:shd w:val="clear" w:color="auto" w:fill="auto"/>
            <w:noWrap/>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000 01 06 12 01 00 0000 600</w:t>
            </w:r>
          </w:p>
        </w:tc>
        <w:tc>
          <w:tcPr>
            <w:tcW w:w="5303" w:type="dxa"/>
            <w:tcBorders>
              <w:top w:val="nil"/>
              <w:left w:val="nil"/>
              <w:bottom w:val="nil"/>
              <w:right w:val="nil"/>
            </w:tcBorders>
            <w:shd w:val="clear" w:color="auto" w:fill="auto"/>
          </w:tcPr>
          <w:p w:rsidR="00A90F17" w:rsidRPr="00BB0A11" w:rsidRDefault="00A90F17" w:rsidP="00C24AA9">
            <w:pPr>
              <w:ind w:firstLine="0"/>
              <w:rPr>
                <w:rFonts w:eastAsia="Times New Roman" w:cs="Times New Roman"/>
                <w:szCs w:val="28"/>
                <w:lang w:eastAsia="ru-RU"/>
              </w:rPr>
            </w:pPr>
            <w:r w:rsidRPr="00BB0A11">
              <w:rPr>
                <w:rFonts w:cs="Times New Roman"/>
                <w:szCs w:val="28"/>
              </w:rPr>
              <w:t>Уменьшение финансовых активов за счет операций по единому налоговому платежу организации, индивидуального предпринимателя</w:t>
            </w:r>
          </w:p>
        </w:tc>
        <w:tc>
          <w:tcPr>
            <w:tcW w:w="550" w:type="dxa"/>
            <w:tcBorders>
              <w:top w:val="nil"/>
              <w:left w:val="nil"/>
              <w:bottom w:val="nil"/>
              <w:right w:val="nil"/>
            </w:tcBorders>
            <w:shd w:val="clear" w:color="auto" w:fill="auto"/>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4</w:t>
            </w:r>
          </w:p>
        </w:tc>
      </w:tr>
      <w:tr w:rsidR="00FD4024" w:rsidRPr="00BB0A11" w:rsidTr="00FD4024">
        <w:trPr>
          <w:cantSplit/>
          <w:trHeight w:val="20"/>
        </w:trPr>
        <w:tc>
          <w:tcPr>
            <w:tcW w:w="3628" w:type="dxa"/>
            <w:tcBorders>
              <w:top w:val="nil"/>
              <w:left w:val="nil"/>
              <w:bottom w:val="nil"/>
              <w:right w:val="nil"/>
            </w:tcBorders>
            <w:shd w:val="clear" w:color="auto" w:fill="auto"/>
            <w:noWrap/>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000 01 06 12 01 01 0000 610</w:t>
            </w:r>
          </w:p>
        </w:tc>
        <w:tc>
          <w:tcPr>
            <w:tcW w:w="5303" w:type="dxa"/>
            <w:tcBorders>
              <w:top w:val="nil"/>
              <w:left w:val="nil"/>
              <w:bottom w:val="nil"/>
              <w:right w:val="nil"/>
            </w:tcBorders>
            <w:shd w:val="clear" w:color="auto" w:fill="auto"/>
          </w:tcPr>
          <w:p w:rsidR="00A90F17" w:rsidRPr="00BB0A11" w:rsidRDefault="00A90F17" w:rsidP="00C24AA9">
            <w:pPr>
              <w:ind w:firstLine="0"/>
              <w:rPr>
                <w:rFonts w:eastAsia="Times New Roman" w:cs="Times New Roman"/>
                <w:szCs w:val="28"/>
                <w:lang w:eastAsia="ru-RU"/>
              </w:rPr>
            </w:pPr>
            <w:r w:rsidRPr="00BB0A11">
              <w:rPr>
                <w:rFonts w:cs="Times New Roman"/>
                <w:szCs w:val="28"/>
              </w:rPr>
              <w:t>Уменьшение финансовых активов за счет операций по единому налоговому платежу организации, индивидуального предпринимателя</w:t>
            </w:r>
          </w:p>
        </w:tc>
        <w:tc>
          <w:tcPr>
            <w:tcW w:w="550" w:type="dxa"/>
            <w:tcBorders>
              <w:top w:val="nil"/>
              <w:left w:val="nil"/>
              <w:bottom w:val="nil"/>
              <w:right w:val="nil"/>
            </w:tcBorders>
            <w:shd w:val="clear" w:color="auto" w:fill="auto"/>
          </w:tcPr>
          <w:p w:rsidR="00A90F17" w:rsidRPr="00BB0A11" w:rsidRDefault="00A90F17" w:rsidP="00C24AA9">
            <w:pPr>
              <w:ind w:firstLine="0"/>
              <w:jc w:val="left"/>
              <w:rPr>
                <w:rFonts w:eastAsia="Times New Roman" w:cs="Times New Roman"/>
                <w:szCs w:val="28"/>
                <w:lang w:eastAsia="ru-RU"/>
              </w:rPr>
            </w:pPr>
            <w:r w:rsidRPr="00BB0A11">
              <w:rPr>
                <w:rFonts w:cs="Times New Roman"/>
                <w:szCs w:val="28"/>
              </w:rPr>
              <w:t>5</w:t>
            </w:r>
            <w:r w:rsidRPr="00BB0A11">
              <w:rPr>
                <w:rFonts w:eastAsia="Times New Roman" w:cs="Times New Roman"/>
                <w:szCs w:val="28"/>
                <w:lang w:eastAsia="ru-RU"/>
              </w:rPr>
              <w:t>";</w:t>
            </w:r>
          </w:p>
        </w:tc>
      </w:tr>
    </w:tbl>
    <w:p w:rsidR="00606E3E" w:rsidRPr="00BB0A11" w:rsidRDefault="00606E3E" w:rsidP="007F4AC1">
      <w:pPr>
        <w:spacing w:line="360" w:lineRule="auto"/>
        <w:rPr>
          <w:sz w:val="16"/>
          <w:szCs w:val="16"/>
        </w:rPr>
      </w:pPr>
    </w:p>
    <w:p w:rsidR="00606E3E" w:rsidRPr="00BB0A11" w:rsidRDefault="00606E3E" w:rsidP="007F4AC1">
      <w:pPr>
        <w:spacing w:line="360" w:lineRule="auto"/>
      </w:pPr>
      <w:r w:rsidRPr="00BB0A11">
        <w:t>изложить в следующей редакции:</w:t>
      </w:r>
    </w:p>
    <w:tbl>
      <w:tblPr>
        <w:tblW w:w="9490" w:type="dxa"/>
        <w:tblLook w:val="04A0" w:firstRow="1" w:lastRow="0" w:firstColumn="1" w:lastColumn="0" w:noHBand="0" w:noVBand="1"/>
      </w:tblPr>
      <w:tblGrid>
        <w:gridCol w:w="3628"/>
        <w:gridCol w:w="5312"/>
        <w:gridCol w:w="550"/>
      </w:tblGrid>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02 00 00 06 0000 710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Привлечение Фондом пенсионного и социального страхования Российской Федерации кредитов от кредитных организаций в валюте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02 00 00 06 0000 810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Погашение Фондом пенсионного и социального страхования Российской Федерации кредитов от кредитных организаций в валюте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03 01 00 06 0000 710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Привлечение кредитов из других бюджетов бюджетной системы Российской Федерации бюджетом Фонда пенсионного и социального страхования Российской Федерации в валюте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03 01 00 06 0000 810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Погашение бюджетом Фонда пенсионного и социального страхования Российской Федерации кредитов из других бюджетов бюджетной системы Российской Федерации в валюте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Фонда национального благосостояния</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05 01 01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02 06 0000 520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финансового резерва бюджета Фонда пенсионного и социального страхования Российской Федерации, размещенных в ценные бумаги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0000 520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00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000 01 05 03 02 06 0000 510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резерва Фонда пенсионного и социального страхования Российской Федерации по обязательному пенсионному страхованию</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Фонда национального благосостояния</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02 06 0000 620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финансового резерва бюджета Фонда пенсионного и социального страхования Российской Федерации, размещенных в ценные бумаги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05 02 01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0000 620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00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000 01 05 03 02 06 0000 610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резерва Фонда пенсионного и социального страхования Российской Федерации по обязательному пенсионному страхованию</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01 00 06 0000 630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Средства от продажи акций и иных форм участия в капитале, находящихся в собственности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03 00 06 0000 171</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500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иных финансовых активов в собственности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000 01 06 06 01 06 0000 510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Фонда пенсионного и социального страхования Российской Федерации,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000 01 06 06 02 06 0000 510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000 01 06 06 03 06 0000 510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резерва Фонда пенсионного и социального страхования Российской Федерации по обязательному пенсионному страхованию, временно размещенных на депозитах в кредитных организациях</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000 01 06 06 03 06 0000 550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Фонда пенсионного и социального страхования Российской Федерации, переданных управляющим компаниям</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000 01 06 06 04 06 0000 550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000 01 06 06 05 06 0000 550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выплатного резерва бюджета Фонда пенсионного и социального страхования Российской Федерации,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000 01 06 06 06 06 0000 550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600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иных финансовых активов в собственности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000 01 06 06 01 06 0000 610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Фонда пенсионного и социального страхования Российской Федерации,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000 01 06 06 02 06 0000 610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000 01 06 06 03 06 0000 610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резерва Фонда пенсионного и социального страхования Российской Федерации по обязательному пенсионному страхованию, временно размещенных на депозитах в кредитных организациях</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000 01 06 06 03 06 0000 650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Фонда пенсионного и социального страхования Российской Федерации, переданных управляющим компаниям</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000 01 06 06 04 06 0000 650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финансовых активов в собственности Фонда пенсионного и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000 01 06 06 05 06 0000 650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выплатного резерва бюджета Фонда пенсионного и социального страхования Российской Федерации,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000 01 06 06 06 06 0000 650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 переданных государственной управляющей компании средствами выплатного резерва</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710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Привлечение прочих источников внутреннего финансирования дефицита бюджета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06 0000 810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Погашение обязательств за счет прочих источников внутреннего финансирования дефицита бюджета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10 08 01 0000 550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Предоставление средств из федерального бюджета бюджету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"000 01 06 10 08 01 0000 650</w:t>
            </w:r>
          </w:p>
        </w:tc>
        <w:tc>
          <w:tcPr>
            <w:tcW w:w="5312" w:type="dxa"/>
            <w:tcBorders>
              <w:top w:val="nil"/>
              <w:left w:val="nil"/>
              <w:bottom w:val="nil"/>
              <w:right w:val="nil"/>
            </w:tcBorders>
            <w:shd w:val="clear" w:color="auto" w:fill="auto"/>
            <w:hideMark/>
          </w:tcPr>
          <w:p w:rsidR="00627338" w:rsidRPr="00BB0A11" w:rsidRDefault="00627338" w:rsidP="00C24AA9">
            <w:pPr>
              <w:ind w:firstLine="0"/>
              <w:rPr>
                <w:rFonts w:eastAsia="Times New Roman" w:cs="Times New Roman"/>
                <w:szCs w:val="28"/>
                <w:lang w:eastAsia="ru-RU"/>
              </w:rPr>
            </w:pPr>
            <w:r w:rsidRPr="00BB0A11">
              <w:rPr>
                <w:rFonts w:eastAsia="Times New Roman" w:cs="Times New Roman"/>
                <w:szCs w:val="28"/>
                <w:lang w:eastAsia="ru-RU"/>
              </w:rPr>
              <w:t>Возврат средств, предоставленных бюджету Фонда пенсионного и</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социального страхования Российской Федерации, в федеральный бюджет</w:t>
            </w:r>
          </w:p>
        </w:tc>
        <w:tc>
          <w:tcPr>
            <w:tcW w:w="550" w:type="dxa"/>
            <w:tcBorders>
              <w:top w:val="nil"/>
              <w:left w:val="nil"/>
              <w:bottom w:val="nil"/>
              <w:right w:val="nil"/>
            </w:tcBorders>
            <w:shd w:val="clear" w:color="auto" w:fill="auto"/>
            <w:noWrap/>
            <w:hideMark/>
          </w:tcPr>
          <w:p w:rsidR="00627338" w:rsidRPr="00BB0A11" w:rsidRDefault="00627338" w:rsidP="00C24AA9">
            <w:pPr>
              <w:ind w:firstLine="0"/>
              <w:jc w:val="left"/>
              <w:rPr>
                <w:rFonts w:eastAsia="Times New Roman" w:cs="Times New Roman"/>
                <w:szCs w:val="28"/>
                <w:lang w:eastAsia="ru-RU"/>
              </w:rPr>
            </w:pPr>
            <w:r w:rsidRPr="00BB0A11">
              <w:rPr>
                <w:rFonts w:eastAsia="Times New Roman" w:cs="Times New Roman"/>
                <w:szCs w:val="28"/>
                <w:lang w:eastAsia="ru-RU"/>
              </w:rPr>
              <w:t>5"</w:t>
            </w:r>
            <w:r w:rsidR="00A90F17" w:rsidRPr="00BB0A11">
              <w:rPr>
                <w:rFonts w:eastAsia="Times New Roman" w:cs="Times New Roman"/>
                <w:szCs w:val="28"/>
                <w:lang w:eastAsia="ru-RU"/>
              </w:rPr>
              <w:t>;</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"000 01 06 12 01 00 0000 500</w:t>
            </w:r>
          </w:p>
        </w:tc>
        <w:tc>
          <w:tcPr>
            <w:tcW w:w="5312" w:type="dxa"/>
            <w:tcBorders>
              <w:top w:val="nil"/>
              <w:left w:val="nil"/>
              <w:bottom w:val="nil"/>
              <w:right w:val="nil"/>
            </w:tcBorders>
            <w:shd w:val="clear" w:color="auto" w:fill="auto"/>
            <w:hideMark/>
          </w:tcPr>
          <w:p w:rsidR="00A90F17" w:rsidRPr="00BB0A11" w:rsidRDefault="00A90F17" w:rsidP="00C24AA9">
            <w:pPr>
              <w:ind w:firstLine="0"/>
              <w:rPr>
                <w:rFonts w:eastAsia="Times New Roman" w:cs="Times New Roman"/>
                <w:szCs w:val="28"/>
                <w:lang w:eastAsia="ru-RU"/>
              </w:rPr>
            </w:pPr>
            <w:r w:rsidRPr="00BB0A11">
              <w:rPr>
                <w:rFonts w:eastAsia="Times New Roman" w:cs="Times New Roman"/>
                <w:szCs w:val="28"/>
                <w:lang w:eastAsia="ru-RU"/>
              </w:rPr>
              <w:t xml:space="preserve">Увеличение финансовых активов за счет операций по единому налоговому платежу </w:t>
            </w:r>
          </w:p>
        </w:tc>
        <w:tc>
          <w:tcPr>
            <w:tcW w:w="550"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000 01 06 12 01 01 0000 510</w:t>
            </w:r>
          </w:p>
        </w:tc>
        <w:tc>
          <w:tcPr>
            <w:tcW w:w="5312" w:type="dxa"/>
            <w:tcBorders>
              <w:top w:val="nil"/>
              <w:left w:val="nil"/>
              <w:bottom w:val="nil"/>
              <w:right w:val="nil"/>
            </w:tcBorders>
            <w:shd w:val="clear" w:color="auto" w:fill="auto"/>
            <w:hideMark/>
          </w:tcPr>
          <w:p w:rsidR="00A90F17" w:rsidRPr="00BB0A11" w:rsidRDefault="00A90F17" w:rsidP="00C24AA9">
            <w:pPr>
              <w:ind w:firstLine="0"/>
              <w:rPr>
                <w:rFonts w:eastAsia="Times New Roman" w:cs="Times New Roman"/>
                <w:szCs w:val="28"/>
                <w:lang w:eastAsia="ru-RU"/>
              </w:rPr>
            </w:pPr>
            <w:r w:rsidRPr="00BB0A11">
              <w:rPr>
                <w:rFonts w:eastAsia="Times New Roman" w:cs="Times New Roman"/>
                <w:szCs w:val="28"/>
                <w:lang w:eastAsia="ru-RU"/>
              </w:rPr>
              <w:t xml:space="preserve">Увеличение финансовых активов за счет операций по единому налоговому платежу </w:t>
            </w:r>
          </w:p>
        </w:tc>
        <w:tc>
          <w:tcPr>
            <w:tcW w:w="550"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000 01 06 12 01 00 0000 600</w:t>
            </w:r>
          </w:p>
        </w:tc>
        <w:tc>
          <w:tcPr>
            <w:tcW w:w="5312" w:type="dxa"/>
            <w:tcBorders>
              <w:top w:val="nil"/>
              <w:left w:val="nil"/>
              <w:bottom w:val="nil"/>
              <w:right w:val="nil"/>
            </w:tcBorders>
            <w:shd w:val="clear" w:color="auto" w:fill="auto"/>
            <w:hideMark/>
          </w:tcPr>
          <w:p w:rsidR="00A90F17" w:rsidRPr="00BB0A11" w:rsidRDefault="00A90F17" w:rsidP="00C24AA9">
            <w:pPr>
              <w:ind w:firstLine="0"/>
              <w:rPr>
                <w:rFonts w:eastAsia="Times New Roman" w:cs="Times New Roman"/>
                <w:szCs w:val="28"/>
                <w:lang w:eastAsia="ru-RU"/>
              </w:rPr>
            </w:pPr>
            <w:r w:rsidRPr="00BB0A11">
              <w:rPr>
                <w:rFonts w:eastAsia="Times New Roman" w:cs="Times New Roman"/>
                <w:szCs w:val="28"/>
                <w:lang w:eastAsia="ru-RU"/>
              </w:rPr>
              <w:t xml:space="preserve">Уменьшение финансовых активов за счет операций по единому налоговому платежу </w:t>
            </w:r>
          </w:p>
        </w:tc>
        <w:tc>
          <w:tcPr>
            <w:tcW w:w="550"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FD4024" w:rsidRPr="00BB0A11" w:rsidTr="00FD4024">
        <w:trPr>
          <w:cantSplit/>
          <w:trHeight w:val="20"/>
        </w:trPr>
        <w:tc>
          <w:tcPr>
            <w:tcW w:w="3628"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000 01 06 12 01 01 0000 610</w:t>
            </w:r>
          </w:p>
        </w:tc>
        <w:tc>
          <w:tcPr>
            <w:tcW w:w="5312" w:type="dxa"/>
            <w:tcBorders>
              <w:top w:val="nil"/>
              <w:left w:val="nil"/>
              <w:bottom w:val="nil"/>
              <w:right w:val="nil"/>
            </w:tcBorders>
            <w:shd w:val="clear" w:color="auto" w:fill="auto"/>
            <w:hideMark/>
          </w:tcPr>
          <w:p w:rsidR="00A90F17" w:rsidRPr="00BB0A11" w:rsidRDefault="00A90F17" w:rsidP="00C24AA9">
            <w:pPr>
              <w:ind w:firstLine="0"/>
              <w:rPr>
                <w:rFonts w:eastAsia="Times New Roman" w:cs="Times New Roman"/>
                <w:szCs w:val="28"/>
                <w:lang w:eastAsia="ru-RU"/>
              </w:rPr>
            </w:pPr>
            <w:r w:rsidRPr="00BB0A11">
              <w:rPr>
                <w:rFonts w:eastAsia="Times New Roman" w:cs="Times New Roman"/>
                <w:szCs w:val="28"/>
                <w:lang w:eastAsia="ru-RU"/>
              </w:rPr>
              <w:t xml:space="preserve">Уменьшение финансовых активов за счет операций по единому налоговому платежу </w:t>
            </w:r>
          </w:p>
        </w:tc>
        <w:tc>
          <w:tcPr>
            <w:tcW w:w="550" w:type="dxa"/>
            <w:tcBorders>
              <w:top w:val="nil"/>
              <w:left w:val="nil"/>
              <w:bottom w:val="nil"/>
              <w:right w:val="nil"/>
            </w:tcBorders>
            <w:shd w:val="clear" w:color="auto" w:fill="auto"/>
            <w:noWrap/>
            <w:hideMark/>
          </w:tcPr>
          <w:p w:rsidR="00A90F17" w:rsidRPr="00BB0A11" w:rsidRDefault="00A90F17"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bl>
    <w:p w:rsidR="00606E3E" w:rsidRPr="00BB0A11" w:rsidRDefault="00606E3E" w:rsidP="007F4AC1">
      <w:pPr>
        <w:spacing w:line="360" w:lineRule="auto"/>
        <w:rPr>
          <w:sz w:val="16"/>
          <w:szCs w:val="16"/>
        </w:rPr>
      </w:pPr>
    </w:p>
    <w:p w:rsidR="00606E3E" w:rsidRPr="00BB0A11" w:rsidRDefault="00606E3E" w:rsidP="007F4AC1">
      <w:pPr>
        <w:spacing w:line="360" w:lineRule="auto"/>
      </w:pPr>
      <w:r w:rsidRPr="00BB0A11">
        <w:t>5.3. Коды бюджетной классификации:</w:t>
      </w:r>
    </w:p>
    <w:tbl>
      <w:tblPr>
        <w:tblW w:w="9490" w:type="dxa"/>
        <w:tblLook w:val="04A0" w:firstRow="1" w:lastRow="0" w:firstColumn="1" w:lastColumn="0" w:noHBand="0" w:noVBand="1"/>
      </w:tblPr>
      <w:tblGrid>
        <w:gridCol w:w="3628"/>
        <w:gridCol w:w="5312"/>
        <w:gridCol w:w="550"/>
      </w:tblGrid>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02 00 00 07 0000 710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Привлечение Фондом социального страхования Российской Федерации кредитов от кредитных организаций в валюте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02 00 00 07 0000 810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Погашение Фондом социального страхования Российской Федерации кредитов от кредитных организаций в валюте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03 01 00 07 0000 710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Привлечение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03 01 00 07 0000 810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07 0000 510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02 07 0000 520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финансового резерва бюджета Фонда социального страхования Российской Федерации, размещенных в ценные бумаги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07 0000 510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07 0000 520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социального страхования Российской Федерации, временно размещенных в ценные бумаги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07 0000 610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02 07 0000 620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финансового резерва бюджета Фонда социального страхования Российской Федерации, размещенных в ценные бумаги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07 0000 610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lastRenderedPageBreak/>
              <w:t>"000 01 05 02 02 07 0000 620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социального страхования Российской Федерации, временно размещенных в ценные бумаги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01 00 07 0000 630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Средства от продажи акций и иных форм участия в капитале, находящихся в собственности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03 00 07 0000 171</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Курсовая разница по средствам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4";</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07 0000 500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иных финансовых активов в собственности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000 01 06 06 01 07 0000 510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000 01 06 06 02 07 0000 550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000 01 06 06 03 07 0000 520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Увеличение иных финансовых активов в собственности Фонда социального страхования Российской Федерации за счет приобретения ценных бумаг (кроме акций) по договорам репо</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07 0000 600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иных финансовых активов в собственности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000 01 06 06 01 07 0000 610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000 01 06 06 02 07 0000 650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финансовых активов в собственности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000 01 06 06 03 07 0000 620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Уменьшение иных финансовых активов в собственности Фонда социального страхования Российской Федерации за счет продажи ценных бумаг (кроме акций) по договорам репо</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6";</w:t>
            </w:r>
          </w:p>
        </w:tc>
      </w:tr>
      <w:tr w:rsidR="00BB0A11" w:rsidRPr="00BB0A11" w:rsidTr="00FD4024">
        <w:trPr>
          <w:cantSplit/>
          <w:trHeight w:val="20"/>
        </w:trPr>
        <w:tc>
          <w:tcPr>
            <w:tcW w:w="3628"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07 0000 710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Привлечение прочих источников внутреннего финансирования дефицита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r w:rsidR="00FD4024" w:rsidRPr="00BB0A11" w:rsidTr="00FD4024">
        <w:trPr>
          <w:cantSplit/>
          <w:trHeight w:val="20"/>
        </w:trPr>
        <w:tc>
          <w:tcPr>
            <w:tcW w:w="3628" w:type="dxa"/>
            <w:tcBorders>
              <w:top w:val="nil"/>
              <w:left w:val="nil"/>
              <w:bottom w:val="nil"/>
              <w:right w:val="nil"/>
            </w:tcBorders>
            <w:shd w:val="clear" w:color="auto" w:fill="auto"/>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00 07 0000 810</w:t>
            </w:r>
          </w:p>
        </w:tc>
        <w:tc>
          <w:tcPr>
            <w:tcW w:w="5312" w:type="dxa"/>
            <w:tcBorders>
              <w:top w:val="nil"/>
              <w:left w:val="nil"/>
              <w:bottom w:val="nil"/>
              <w:right w:val="nil"/>
            </w:tcBorders>
            <w:shd w:val="clear" w:color="auto" w:fill="auto"/>
            <w:hideMark/>
          </w:tcPr>
          <w:p w:rsidR="00504FF6" w:rsidRPr="00BB0A11" w:rsidRDefault="00504FF6" w:rsidP="00C24AA9">
            <w:pPr>
              <w:ind w:firstLine="0"/>
              <w:rPr>
                <w:rFonts w:eastAsia="Times New Roman" w:cs="Times New Roman"/>
                <w:szCs w:val="28"/>
                <w:lang w:eastAsia="ru-RU"/>
              </w:rPr>
            </w:pPr>
            <w:r w:rsidRPr="00BB0A11">
              <w:rPr>
                <w:rFonts w:eastAsia="Times New Roman" w:cs="Times New Roman"/>
                <w:szCs w:val="28"/>
                <w:lang w:eastAsia="ru-RU"/>
              </w:rPr>
              <w:t>Погашение обязательств за счет прочих источников внутреннего финансирования дефицита бюджета Фонда социального страхования Российской Федерации</w:t>
            </w:r>
          </w:p>
        </w:tc>
        <w:tc>
          <w:tcPr>
            <w:tcW w:w="550" w:type="dxa"/>
            <w:tcBorders>
              <w:top w:val="nil"/>
              <w:left w:val="nil"/>
              <w:bottom w:val="nil"/>
              <w:right w:val="nil"/>
            </w:tcBorders>
            <w:shd w:val="clear" w:color="auto" w:fill="auto"/>
            <w:noWrap/>
            <w:hideMark/>
          </w:tcPr>
          <w:p w:rsidR="00504FF6" w:rsidRPr="00BB0A11" w:rsidRDefault="00504FF6" w:rsidP="00C24AA9">
            <w:pPr>
              <w:ind w:firstLine="0"/>
              <w:jc w:val="left"/>
              <w:rPr>
                <w:rFonts w:eastAsia="Times New Roman" w:cs="Times New Roman"/>
                <w:szCs w:val="28"/>
                <w:lang w:eastAsia="ru-RU"/>
              </w:rPr>
            </w:pPr>
            <w:r w:rsidRPr="00BB0A11">
              <w:rPr>
                <w:rFonts w:eastAsia="Times New Roman" w:cs="Times New Roman"/>
                <w:szCs w:val="28"/>
                <w:lang w:eastAsia="ru-RU"/>
              </w:rPr>
              <w:t>5"</w:t>
            </w:r>
          </w:p>
        </w:tc>
      </w:tr>
    </w:tbl>
    <w:p w:rsidR="00606E3E" w:rsidRPr="00BB0A11" w:rsidRDefault="00606E3E" w:rsidP="007F4AC1">
      <w:pPr>
        <w:spacing w:line="360" w:lineRule="auto"/>
        <w:rPr>
          <w:sz w:val="16"/>
          <w:szCs w:val="16"/>
        </w:rPr>
      </w:pPr>
    </w:p>
    <w:p w:rsidR="00606E3E" w:rsidRPr="00BB0A11" w:rsidRDefault="00606E3E" w:rsidP="007F4AC1">
      <w:pPr>
        <w:spacing w:line="360" w:lineRule="auto"/>
      </w:pPr>
      <w:r w:rsidRPr="00BB0A11">
        <w:t>признать утратившими силу.</w:t>
      </w:r>
    </w:p>
    <w:p w:rsidR="007F4AC1" w:rsidRPr="00BB0A11" w:rsidRDefault="007F4AC1" w:rsidP="00B06174">
      <w:pPr>
        <w:pStyle w:val="1"/>
      </w:pPr>
      <w:r w:rsidRPr="00BB0A11">
        <w:t xml:space="preserve">6. </w:t>
      </w:r>
      <w:r w:rsidR="001624A3" w:rsidRPr="00BB0A11">
        <w:t>В приложении</w:t>
      </w:r>
      <w:r w:rsidRPr="00BB0A11">
        <w:t xml:space="preserve"> № </w:t>
      </w:r>
      <w:r w:rsidR="00E27C0A" w:rsidRPr="00BB0A11">
        <w:t>5:</w:t>
      </w:r>
    </w:p>
    <w:p w:rsidR="00606E3E" w:rsidRPr="00BB0A11" w:rsidRDefault="00606E3E" w:rsidP="007F4AC1">
      <w:pPr>
        <w:spacing w:line="360" w:lineRule="auto"/>
      </w:pPr>
      <w:r w:rsidRPr="00BB0A11">
        <w:t>6.1. Дополнить следующими кодами бюджетной классификации:</w:t>
      </w:r>
    </w:p>
    <w:tbl>
      <w:tblPr>
        <w:tblW w:w="9214" w:type="dxa"/>
        <w:jc w:val="center"/>
        <w:tblLook w:val="04A0" w:firstRow="1" w:lastRow="0" w:firstColumn="1" w:lastColumn="0" w:noHBand="0" w:noVBand="1"/>
      </w:tblPr>
      <w:tblGrid>
        <w:gridCol w:w="3628"/>
        <w:gridCol w:w="5586"/>
      </w:tblGrid>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91233A" w:rsidRPr="00BB0A11" w:rsidRDefault="0091233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06 0001 510</w:t>
            </w:r>
          </w:p>
        </w:tc>
        <w:tc>
          <w:tcPr>
            <w:tcW w:w="5586" w:type="dxa"/>
            <w:tcBorders>
              <w:top w:val="nil"/>
              <w:left w:val="nil"/>
              <w:bottom w:val="nil"/>
              <w:right w:val="nil"/>
            </w:tcBorders>
            <w:shd w:val="clear" w:color="auto" w:fill="auto"/>
            <w:hideMark/>
          </w:tcPr>
          <w:p w:rsidR="0091233A" w:rsidRPr="00BB0A11" w:rsidRDefault="0091233A"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бюджета Фонда пенсионного и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91233A" w:rsidRPr="00BB0A11" w:rsidRDefault="00366831" w:rsidP="00EF5E88">
            <w:pPr>
              <w:ind w:firstLine="0"/>
              <w:jc w:val="left"/>
              <w:rPr>
                <w:rFonts w:eastAsia="Times New Roman" w:cs="Times New Roman"/>
                <w:szCs w:val="28"/>
                <w:lang w:eastAsia="ru-RU"/>
              </w:rPr>
            </w:pPr>
            <w:r w:rsidRPr="00BB0A11">
              <w:rPr>
                <w:rFonts w:eastAsia="Times New Roman" w:cs="Times New Roman"/>
                <w:szCs w:val="28"/>
                <w:lang w:eastAsia="ru-RU"/>
              </w:rPr>
              <w:t>"</w:t>
            </w:r>
            <w:r w:rsidR="0091233A" w:rsidRPr="00BB0A11">
              <w:rPr>
                <w:rFonts w:eastAsia="Times New Roman" w:cs="Times New Roman"/>
                <w:szCs w:val="28"/>
                <w:lang w:eastAsia="ru-RU"/>
              </w:rPr>
              <w:t xml:space="preserve">000 01 05 02 01 06 </w:t>
            </w:r>
            <w:r w:rsidR="00EF5E88" w:rsidRPr="00BB0A11">
              <w:rPr>
                <w:rFonts w:eastAsia="Times New Roman" w:cs="Times New Roman"/>
                <w:szCs w:val="28"/>
                <w:lang w:eastAsia="ru-RU"/>
              </w:rPr>
              <w:t xml:space="preserve">0003 </w:t>
            </w:r>
            <w:r w:rsidR="0091233A" w:rsidRPr="00BB0A11">
              <w:rPr>
                <w:rFonts w:eastAsia="Times New Roman" w:cs="Times New Roman"/>
                <w:szCs w:val="28"/>
                <w:lang w:eastAsia="ru-RU"/>
              </w:rPr>
              <w:t>510</w:t>
            </w:r>
          </w:p>
        </w:tc>
        <w:tc>
          <w:tcPr>
            <w:tcW w:w="5586" w:type="dxa"/>
            <w:tcBorders>
              <w:top w:val="nil"/>
              <w:left w:val="nil"/>
              <w:bottom w:val="nil"/>
              <w:right w:val="nil"/>
            </w:tcBorders>
            <w:shd w:val="clear" w:color="auto" w:fill="auto"/>
            <w:hideMark/>
          </w:tcPr>
          <w:p w:rsidR="0091233A" w:rsidRPr="00BB0A11" w:rsidRDefault="0091233A"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прочих остатков денежных средств бюджета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91233A" w:rsidRPr="00BB0A11" w:rsidRDefault="0091233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06 0001 610</w:t>
            </w:r>
          </w:p>
        </w:tc>
        <w:tc>
          <w:tcPr>
            <w:tcW w:w="5586" w:type="dxa"/>
            <w:tcBorders>
              <w:top w:val="nil"/>
              <w:left w:val="nil"/>
              <w:bottom w:val="nil"/>
              <w:right w:val="nil"/>
            </w:tcBorders>
            <w:shd w:val="clear" w:color="auto" w:fill="auto"/>
            <w:hideMark/>
          </w:tcPr>
          <w:p w:rsidR="0091233A" w:rsidRPr="00BB0A11" w:rsidRDefault="0091233A"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бюджета Фонда пенсионного и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FD4024" w:rsidRPr="00BB0A11" w:rsidTr="00FD4024">
        <w:trPr>
          <w:cantSplit/>
          <w:trHeight w:val="20"/>
          <w:jc w:val="center"/>
        </w:trPr>
        <w:tc>
          <w:tcPr>
            <w:tcW w:w="3628" w:type="dxa"/>
            <w:tcBorders>
              <w:top w:val="nil"/>
              <w:left w:val="nil"/>
              <w:bottom w:val="nil"/>
              <w:right w:val="nil"/>
            </w:tcBorders>
            <w:shd w:val="clear" w:color="auto" w:fill="auto"/>
            <w:hideMark/>
          </w:tcPr>
          <w:p w:rsidR="0091233A" w:rsidRPr="00BB0A11" w:rsidRDefault="00366831" w:rsidP="00366831">
            <w:pPr>
              <w:ind w:firstLine="0"/>
              <w:jc w:val="left"/>
              <w:rPr>
                <w:rFonts w:eastAsia="Times New Roman" w:cs="Times New Roman"/>
                <w:szCs w:val="28"/>
                <w:lang w:eastAsia="ru-RU"/>
              </w:rPr>
            </w:pPr>
            <w:r w:rsidRPr="00BB0A11">
              <w:rPr>
                <w:rFonts w:eastAsia="Times New Roman" w:cs="Times New Roman"/>
                <w:szCs w:val="28"/>
                <w:lang w:eastAsia="ru-RU"/>
              </w:rPr>
              <w:t>"</w:t>
            </w:r>
            <w:r w:rsidR="0091233A" w:rsidRPr="00BB0A11">
              <w:rPr>
                <w:rFonts w:eastAsia="Times New Roman" w:cs="Times New Roman"/>
                <w:szCs w:val="28"/>
                <w:lang w:eastAsia="ru-RU"/>
              </w:rPr>
              <w:t xml:space="preserve">000 01 05 02 01 06 </w:t>
            </w:r>
            <w:r w:rsidRPr="00BB0A11">
              <w:rPr>
                <w:rFonts w:eastAsia="Times New Roman" w:cs="Times New Roman"/>
                <w:szCs w:val="28"/>
                <w:lang w:eastAsia="ru-RU"/>
              </w:rPr>
              <w:t xml:space="preserve">0003 </w:t>
            </w:r>
            <w:r w:rsidR="0091233A" w:rsidRPr="00BB0A11">
              <w:rPr>
                <w:rFonts w:eastAsia="Times New Roman" w:cs="Times New Roman"/>
                <w:szCs w:val="28"/>
                <w:lang w:eastAsia="ru-RU"/>
              </w:rPr>
              <w:t>610</w:t>
            </w:r>
          </w:p>
        </w:tc>
        <w:tc>
          <w:tcPr>
            <w:tcW w:w="5586" w:type="dxa"/>
            <w:tcBorders>
              <w:top w:val="nil"/>
              <w:left w:val="nil"/>
              <w:bottom w:val="nil"/>
              <w:right w:val="nil"/>
            </w:tcBorders>
            <w:shd w:val="clear" w:color="auto" w:fill="auto"/>
            <w:hideMark/>
          </w:tcPr>
          <w:p w:rsidR="0091233A" w:rsidRPr="00BB0A11" w:rsidRDefault="0091233A"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прочих остатков денежных средств бюджета Фонда пенсионного и социального страхования Российской Федерации)".</w:t>
            </w:r>
          </w:p>
        </w:tc>
      </w:tr>
    </w:tbl>
    <w:p w:rsidR="00606E3E" w:rsidRPr="00BB0A11" w:rsidRDefault="00606E3E" w:rsidP="007F4AC1">
      <w:pPr>
        <w:spacing w:line="360" w:lineRule="auto"/>
        <w:rPr>
          <w:sz w:val="16"/>
          <w:szCs w:val="16"/>
        </w:rPr>
      </w:pPr>
    </w:p>
    <w:p w:rsidR="00606E3E" w:rsidRPr="00BB0A11" w:rsidRDefault="00606E3E" w:rsidP="00606E3E">
      <w:pPr>
        <w:spacing w:line="360" w:lineRule="auto"/>
      </w:pPr>
      <w:r w:rsidRPr="00BB0A11">
        <w:t>6.2. Коды бюджетной классификации:</w:t>
      </w:r>
    </w:p>
    <w:tbl>
      <w:tblPr>
        <w:tblW w:w="9214" w:type="dxa"/>
        <w:jc w:val="center"/>
        <w:tblLook w:val="04A0" w:firstRow="1" w:lastRow="0" w:firstColumn="1" w:lastColumn="0" w:noHBand="0" w:noVBand="1"/>
      </w:tblPr>
      <w:tblGrid>
        <w:gridCol w:w="3628"/>
        <w:gridCol w:w="5586"/>
      </w:tblGrid>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0002 510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0001 510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BB0A11" w:rsidRPr="00BB0A11" w:rsidTr="00FD4024">
        <w:trPr>
          <w:cantSplit/>
          <w:trHeight w:val="20"/>
          <w:jc w:val="center"/>
        </w:trPr>
        <w:tc>
          <w:tcPr>
            <w:tcW w:w="3628" w:type="dxa"/>
            <w:shd w:val="clear" w:color="auto" w:fill="auto"/>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000 01 05 02 01 06 0002 510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BB0A11" w:rsidRPr="00BB0A11" w:rsidTr="00FD4024">
        <w:trPr>
          <w:cantSplit/>
          <w:trHeight w:val="20"/>
          <w:jc w:val="center"/>
        </w:trPr>
        <w:tc>
          <w:tcPr>
            <w:tcW w:w="3628" w:type="dxa"/>
            <w:shd w:val="clear" w:color="auto" w:fill="auto"/>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0001 520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000 01 05 02 02 06 0003 520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0001 510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000 01 05 03 01 06 0002 510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000 01 05 01 01 01 0002 610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0001 610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000 01 05 02 01 06 0002 610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BB0A11" w:rsidRPr="00BB0A11" w:rsidTr="00FD4024">
        <w:trPr>
          <w:cantSplit/>
          <w:trHeight w:val="20"/>
          <w:jc w:val="center"/>
        </w:trPr>
        <w:tc>
          <w:tcPr>
            <w:tcW w:w="3628" w:type="dxa"/>
            <w:shd w:val="clear" w:color="auto" w:fill="auto"/>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0001 620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000 01 05 02 02 06 0003 620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BB0A11" w:rsidRPr="00BB0A11" w:rsidTr="00FD4024">
        <w:trPr>
          <w:cantSplit/>
          <w:trHeight w:val="20"/>
          <w:jc w:val="center"/>
        </w:trPr>
        <w:tc>
          <w:tcPr>
            <w:tcW w:w="3628" w:type="dxa"/>
            <w:shd w:val="clear" w:color="auto" w:fill="auto"/>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0001 610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BB0A11" w:rsidRPr="00BB0A11" w:rsidTr="00FD4024">
        <w:trPr>
          <w:cantSplit/>
          <w:trHeight w:val="20"/>
          <w:jc w:val="center"/>
        </w:trPr>
        <w:tc>
          <w:tcPr>
            <w:tcW w:w="3628" w:type="dxa"/>
            <w:shd w:val="clear" w:color="auto" w:fill="auto"/>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000 01 05 03 01 06 0002 610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06 03 00 06 0001 171</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BB0A11"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000 01 06 03 00 06 0002 171</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BB0A11" w:rsidRPr="00BB0A11" w:rsidTr="00FD4024">
        <w:trPr>
          <w:cantSplit/>
          <w:trHeight w:val="20"/>
          <w:jc w:val="center"/>
        </w:trPr>
        <w:tc>
          <w:tcPr>
            <w:tcW w:w="3628" w:type="dxa"/>
            <w:shd w:val="clear" w:color="auto" w:fill="auto"/>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0001 550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Пенсионного фонда Российской Федерации (возврат средств из бюджета Пенсионного фонда Российской Федерации в федеральный бюджет)</w:t>
            </w:r>
          </w:p>
        </w:tc>
      </w:tr>
      <w:tr w:rsidR="00BB0A11" w:rsidRPr="00BB0A11" w:rsidTr="00FD4024">
        <w:trPr>
          <w:cantSplit/>
          <w:trHeight w:val="20"/>
          <w:jc w:val="center"/>
        </w:trPr>
        <w:tc>
          <w:tcPr>
            <w:tcW w:w="3628" w:type="dxa"/>
            <w:shd w:val="clear" w:color="auto" w:fill="auto"/>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000 01 06 06 04 06 0001 650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финансовых активов в собственности Пенсионного фонда Российской Федерации (поступление средств федерального бюджета в бюджет Пенсионного фонда Российской Федерации)";</w:t>
            </w:r>
          </w:p>
        </w:tc>
      </w:tr>
      <w:tr w:rsidR="00BB0A11" w:rsidRPr="00BB0A11" w:rsidTr="00FD4024">
        <w:trPr>
          <w:cantSplit/>
          <w:trHeight w:val="20"/>
          <w:jc w:val="center"/>
        </w:trPr>
        <w:tc>
          <w:tcPr>
            <w:tcW w:w="3628" w:type="dxa"/>
            <w:shd w:val="clear" w:color="auto" w:fill="auto"/>
          </w:tcPr>
          <w:p w:rsidR="00DB3FDB" w:rsidRPr="00BB0A11" w:rsidRDefault="00DB3FDB" w:rsidP="00DB3FDB">
            <w:pPr>
              <w:ind w:firstLine="0"/>
              <w:jc w:val="left"/>
              <w:rPr>
                <w:rFonts w:eastAsia="Times New Roman" w:cs="Times New Roman"/>
                <w:szCs w:val="28"/>
                <w:lang w:eastAsia="ru-RU"/>
              </w:rPr>
            </w:pPr>
            <w:r w:rsidRPr="00BB0A11">
              <w:t>"000 01 06 08 00 01 4701 640</w:t>
            </w:r>
          </w:p>
        </w:tc>
        <w:tc>
          <w:tcPr>
            <w:tcW w:w="5586" w:type="dxa"/>
            <w:shd w:val="clear" w:color="auto" w:fill="auto"/>
          </w:tcPr>
          <w:p w:rsidR="00DB3FDB" w:rsidRPr="00BB0A11" w:rsidRDefault="00DB3FDB" w:rsidP="00DB3FDB">
            <w:pPr>
              <w:ind w:firstLine="0"/>
              <w:rPr>
                <w:rFonts w:eastAsia="Times New Roman" w:cs="Times New Roman"/>
                <w:szCs w:val="28"/>
                <w:lang w:eastAsia="ru-RU"/>
              </w:rPr>
            </w:pPr>
            <w:r w:rsidRPr="00BB0A11">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BB0A11" w:rsidRPr="00BB0A11" w:rsidTr="00FD4024">
        <w:trPr>
          <w:cantSplit/>
          <w:trHeight w:val="20"/>
          <w:jc w:val="center"/>
        </w:trPr>
        <w:tc>
          <w:tcPr>
            <w:tcW w:w="3628" w:type="dxa"/>
            <w:shd w:val="clear" w:color="auto" w:fill="auto"/>
          </w:tcPr>
          <w:p w:rsidR="00DB3FDB" w:rsidRPr="00BB0A11" w:rsidRDefault="00DB3FDB" w:rsidP="00DB3FDB">
            <w:pPr>
              <w:ind w:firstLine="0"/>
              <w:jc w:val="left"/>
              <w:rPr>
                <w:rFonts w:eastAsia="Times New Roman" w:cs="Times New Roman"/>
                <w:szCs w:val="28"/>
                <w:lang w:eastAsia="ru-RU"/>
              </w:rPr>
            </w:pPr>
            <w:r w:rsidRPr="00BB0A11">
              <w:t>000 01 06 08 00 01 4702 640</w:t>
            </w:r>
          </w:p>
        </w:tc>
        <w:tc>
          <w:tcPr>
            <w:tcW w:w="5586" w:type="dxa"/>
            <w:shd w:val="clear" w:color="auto" w:fill="auto"/>
          </w:tcPr>
          <w:p w:rsidR="00DB3FDB" w:rsidRPr="00BB0A11" w:rsidRDefault="00DB3FDB" w:rsidP="00DB3FDB">
            <w:pPr>
              <w:ind w:firstLine="0"/>
              <w:rPr>
                <w:rFonts w:eastAsia="Times New Roman" w:cs="Times New Roman"/>
                <w:szCs w:val="28"/>
                <w:lang w:eastAsia="ru-RU"/>
              </w:rPr>
            </w:pPr>
            <w:r w:rsidRPr="00BB0A11">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FD4024" w:rsidRPr="00BB0A11" w:rsidTr="00FD4024">
        <w:trPr>
          <w:cantSplit/>
          <w:trHeight w:val="20"/>
          <w:jc w:val="center"/>
        </w:trPr>
        <w:tc>
          <w:tcPr>
            <w:tcW w:w="3628" w:type="dxa"/>
            <w:shd w:val="clear" w:color="auto" w:fill="auto"/>
            <w:noWrap/>
            <w:hideMark/>
          </w:tcPr>
          <w:p w:rsidR="00EA797A" w:rsidRPr="00BB0A11" w:rsidRDefault="00EA797A" w:rsidP="00C24AA9">
            <w:pPr>
              <w:ind w:firstLine="0"/>
              <w:jc w:val="left"/>
              <w:rPr>
                <w:rFonts w:eastAsia="Times New Roman" w:cs="Times New Roman"/>
                <w:szCs w:val="28"/>
                <w:lang w:eastAsia="ru-RU"/>
              </w:rPr>
            </w:pPr>
            <w:r w:rsidRPr="00BB0A11">
              <w:rPr>
                <w:rFonts w:eastAsia="Times New Roman" w:cs="Times New Roman"/>
                <w:szCs w:val="28"/>
                <w:lang w:eastAsia="ru-RU"/>
              </w:rPr>
              <w:t>"000 01 06 10 02 01 0005 550</w:t>
            </w:r>
          </w:p>
        </w:tc>
        <w:tc>
          <w:tcPr>
            <w:tcW w:w="5586" w:type="dxa"/>
            <w:shd w:val="clear" w:color="auto" w:fill="auto"/>
            <w:hideMark/>
          </w:tcPr>
          <w:p w:rsidR="00EA797A" w:rsidRPr="00BB0A11" w:rsidRDefault="00EA797A" w:rsidP="00C24AA9">
            <w:pPr>
              <w:ind w:firstLine="0"/>
              <w:rPr>
                <w:rFonts w:eastAsia="Times New Roman" w:cs="Times New Roman"/>
                <w:szCs w:val="28"/>
                <w:lang w:eastAsia="ru-RU"/>
              </w:rPr>
            </w:pPr>
            <w:r w:rsidRPr="00BB0A11">
              <w:rPr>
                <w:rFonts w:eastAsia="Times New Roman" w:cs="Times New Roman"/>
                <w:szCs w:val="28"/>
                <w:lang w:eastAsia="ru-RU"/>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бюджета Пенсионного фонда Российской Федерации)"</w:t>
            </w:r>
          </w:p>
        </w:tc>
      </w:tr>
    </w:tbl>
    <w:p w:rsidR="00606E3E" w:rsidRPr="00BB0A11" w:rsidRDefault="00606E3E" w:rsidP="00606E3E">
      <w:pPr>
        <w:spacing w:line="360" w:lineRule="auto"/>
        <w:rPr>
          <w:sz w:val="16"/>
          <w:szCs w:val="16"/>
        </w:rPr>
      </w:pPr>
    </w:p>
    <w:p w:rsidR="00606E3E" w:rsidRPr="00BB0A11" w:rsidRDefault="00606E3E" w:rsidP="00606E3E">
      <w:pPr>
        <w:spacing w:line="360" w:lineRule="auto"/>
      </w:pPr>
      <w:r w:rsidRPr="00BB0A11">
        <w:t>изложить в следующей редакции:</w:t>
      </w:r>
    </w:p>
    <w:tbl>
      <w:tblPr>
        <w:tblW w:w="9214" w:type="dxa"/>
        <w:jc w:val="center"/>
        <w:tblLook w:val="04A0" w:firstRow="1" w:lastRow="0" w:firstColumn="1" w:lastColumn="0" w:noHBand="0" w:noVBand="1"/>
      </w:tblPr>
      <w:tblGrid>
        <w:gridCol w:w="3628"/>
        <w:gridCol w:w="5586"/>
      </w:tblGrid>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0002 510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Фонда национального благосостояния (увеличение остатков денежных средств Фонда национального благосостояния)";</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0001 510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пенсионных накоплений бюджета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000 01 05 02 01 06 0002 510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выплатного резерва бюджета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0001 520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000 01 05 02 02 06 0003 520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0001 510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000 01 05 03 01 06 0002 510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выплатного резерва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000 01 05 01 01 01 0002 610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Фонда национального благосостояния (уменьшение остатков денежных средств Фонда национального благосостояния)";</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0001 610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пенсионных накоплений бюджета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000 01 05 02 01 06 0002 610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выплатного резерва бюджета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0001 620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000 01 05 02 02 06 0003 620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0001 610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Российской Федерации, сформированных в пользу застрахованных лиц (уменьшение остатков денежных средств пенсионных накоплений бюджета Фонда пенсионного и социального страхования</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Российской Федерации, сформированных в пользу застрахованных лиц, которым установлена срочная пенсионная выплата)</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000 01 05 03 01 06 0002 610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Российской Федерации, сформированных в пользу застрахованных лиц (уменьшение остатков денежных средств выплатного резерва Фонда пенсионного и социального страхования</w:t>
            </w:r>
            <w:r w:rsidR="000A6517" w:rsidRPr="00BB0A11">
              <w:rPr>
                <w:rFonts w:eastAsia="Times New Roman" w:cs="Times New Roman"/>
                <w:szCs w:val="28"/>
                <w:lang w:eastAsia="ru-RU"/>
              </w:rPr>
              <w:t xml:space="preserve"> </w:t>
            </w:r>
            <w:r w:rsidRPr="00BB0A11">
              <w:rPr>
                <w:rFonts w:eastAsia="Times New Roman" w:cs="Times New Roman"/>
                <w:szCs w:val="28"/>
                <w:lang w:eastAsia="ru-RU"/>
              </w:rPr>
              <w:t>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1220B6" w:rsidP="00C24AA9">
            <w:pPr>
              <w:ind w:firstLine="0"/>
              <w:jc w:val="left"/>
              <w:rPr>
                <w:rFonts w:eastAsia="Times New Roman" w:cs="Times New Roman"/>
                <w:szCs w:val="28"/>
                <w:lang w:eastAsia="ru-RU"/>
              </w:rPr>
            </w:pPr>
            <w:r>
              <w:rPr>
                <w:rFonts w:eastAsia="Times New Roman" w:cs="Times New Roman"/>
                <w:szCs w:val="28"/>
                <w:lang w:eastAsia="ru-RU"/>
              </w:rPr>
              <w:t>"</w:t>
            </w:r>
            <w:r w:rsidR="004B1F87">
              <w:rPr>
                <w:rFonts w:eastAsia="Times New Roman" w:cs="Times New Roman"/>
                <w:szCs w:val="28"/>
                <w:lang w:eastAsia="ru-RU"/>
              </w:rPr>
              <w:t>000 01 06 03 00 06 0001 171</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финансового резерва бюджета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000 01 06 03 00 06 0002 171</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пенсионных накоплений бюджета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0001 550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Фонда пенсионного и социального страхования Российской Федерации (возврат средств из бюджета Фонда пенсионного и социального страхования Российской Федерации в федеральный бюджет)</w:t>
            </w:r>
          </w:p>
        </w:tc>
      </w:tr>
      <w:tr w:rsidR="00BB0A11" w:rsidRPr="00BB0A11" w:rsidTr="00FD4024">
        <w:trPr>
          <w:cantSplit/>
          <w:trHeight w:val="20"/>
          <w:jc w:val="center"/>
        </w:trPr>
        <w:tc>
          <w:tcPr>
            <w:tcW w:w="3628" w:type="dxa"/>
            <w:tcBorders>
              <w:top w:val="nil"/>
              <w:left w:val="nil"/>
              <w:bottom w:val="nil"/>
              <w:right w:val="nil"/>
            </w:tcBorders>
            <w:shd w:val="clear" w:color="auto" w:fill="auto"/>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000 01 06 06 04 06 0001 650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Уменьшение прочих финансовых активов в собственности Фонда пенсионного и социального страхования Российской Федерации (поступление средств федерального бюджета в бюджет Фонда пенсионного и социального страхования Российской Федерации)";</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tcPr>
          <w:p w:rsidR="00DB3FDB" w:rsidRPr="00BB0A11" w:rsidRDefault="00DB3FDB" w:rsidP="00DB3FDB">
            <w:pPr>
              <w:ind w:firstLine="0"/>
              <w:jc w:val="left"/>
              <w:rPr>
                <w:rFonts w:eastAsia="Times New Roman" w:cs="Times New Roman"/>
                <w:szCs w:val="28"/>
                <w:lang w:eastAsia="ru-RU"/>
              </w:rPr>
            </w:pPr>
            <w:r w:rsidRPr="00BB0A11">
              <w:t>"000 01 06 08 00 01 4701 640</w:t>
            </w:r>
          </w:p>
        </w:tc>
        <w:tc>
          <w:tcPr>
            <w:tcW w:w="5586" w:type="dxa"/>
            <w:tcBorders>
              <w:top w:val="nil"/>
              <w:left w:val="nil"/>
              <w:bottom w:val="nil"/>
              <w:right w:val="nil"/>
            </w:tcBorders>
            <w:shd w:val="clear" w:color="auto" w:fill="auto"/>
          </w:tcPr>
          <w:p w:rsidR="00DB3FDB" w:rsidRPr="00BB0A11" w:rsidRDefault="00DB3FDB" w:rsidP="00DB3FDB">
            <w:pPr>
              <w:ind w:firstLine="0"/>
              <w:rPr>
                <w:rFonts w:eastAsia="Times New Roman" w:cs="Times New Roman"/>
                <w:szCs w:val="28"/>
                <w:lang w:eastAsia="ru-RU"/>
              </w:rPr>
            </w:pPr>
            <w:r w:rsidRPr="00BB0A11">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BB0A11" w:rsidRPr="00BB0A11" w:rsidTr="00FD4024">
        <w:trPr>
          <w:cantSplit/>
          <w:trHeight w:val="20"/>
          <w:jc w:val="center"/>
        </w:trPr>
        <w:tc>
          <w:tcPr>
            <w:tcW w:w="3628" w:type="dxa"/>
            <w:tcBorders>
              <w:top w:val="nil"/>
              <w:left w:val="nil"/>
              <w:bottom w:val="nil"/>
              <w:right w:val="nil"/>
            </w:tcBorders>
            <w:shd w:val="clear" w:color="auto" w:fill="auto"/>
            <w:noWrap/>
          </w:tcPr>
          <w:p w:rsidR="00DB3FDB" w:rsidRPr="00BB0A11" w:rsidRDefault="00DB3FDB" w:rsidP="00DB3FDB">
            <w:pPr>
              <w:ind w:firstLine="0"/>
              <w:jc w:val="left"/>
              <w:rPr>
                <w:rFonts w:eastAsia="Times New Roman" w:cs="Times New Roman"/>
                <w:szCs w:val="28"/>
                <w:lang w:eastAsia="ru-RU"/>
              </w:rPr>
            </w:pPr>
            <w:r w:rsidRPr="00BB0A11">
              <w:t>000 01 06 08 00 01 4702 640</w:t>
            </w:r>
          </w:p>
        </w:tc>
        <w:tc>
          <w:tcPr>
            <w:tcW w:w="5586" w:type="dxa"/>
            <w:tcBorders>
              <w:top w:val="nil"/>
              <w:left w:val="nil"/>
              <w:bottom w:val="nil"/>
              <w:right w:val="nil"/>
            </w:tcBorders>
            <w:shd w:val="clear" w:color="auto" w:fill="auto"/>
          </w:tcPr>
          <w:p w:rsidR="00DB3FDB" w:rsidRPr="00BB0A11" w:rsidRDefault="00DB3FDB" w:rsidP="00DB3FDB">
            <w:pPr>
              <w:ind w:firstLine="0"/>
              <w:rPr>
                <w:rFonts w:eastAsia="Times New Roman" w:cs="Times New Roman"/>
                <w:szCs w:val="28"/>
                <w:lang w:eastAsia="ru-RU"/>
              </w:rPr>
            </w:pPr>
            <w:r w:rsidRPr="00BB0A11">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FD4024" w:rsidRPr="00BB0A11" w:rsidTr="00FD4024">
        <w:trPr>
          <w:cantSplit/>
          <w:trHeight w:val="20"/>
          <w:jc w:val="center"/>
        </w:trPr>
        <w:tc>
          <w:tcPr>
            <w:tcW w:w="3628" w:type="dxa"/>
            <w:tcBorders>
              <w:top w:val="nil"/>
              <w:left w:val="nil"/>
              <w:bottom w:val="nil"/>
              <w:right w:val="nil"/>
            </w:tcBorders>
            <w:shd w:val="clear" w:color="auto" w:fill="auto"/>
            <w:noWrap/>
            <w:hideMark/>
          </w:tcPr>
          <w:p w:rsidR="00E61C0E" w:rsidRPr="00BB0A11" w:rsidRDefault="00E61C0E" w:rsidP="00C24AA9">
            <w:pPr>
              <w:ind w:firstLine="0"/>
              <w:jc w:val="left"/>
              <w:rPr>
                <w:rFonts w:eastAsia="Times New Roman" w:cs="Times New Roman"/>
                <w:szCs w:val="28"/>
                <w:lang w:eastAsia="ru-RU"/>
              </w:rPr>
            </w:pPr>
            <w:r w:rsidRPr="00BB0A11">
              <w:rPr>
                <w:rFonts w:eastAsia="Times New Roman" w:cs="Times New Roman"/>
                <w:szCs w:val="28"/>
                <w:lang w:eastAsia="ru-RU"/>
              </w:rPr>
              <w:t>"000 01 06 10 02 01 0005 550</w:t>
            </w:r>
          </w:p>
        </w:tc>
        <w:tc>
          <w:tcPr>
            <w:tcW w:w="5586" w:type="dxa"/>
            <w:tcBorders>
              <w:top w:val="nil"/>
              <w:left w:val="nil"/>
              <w:bottom w:val="nil"/>
              <w:right w:val="nil"/>
            </w:tcBorders>
            <w:shd w:val="clear" w:color="auto" w:fill="auto"/>
            <w:hideMark/>
          </w:tcPr>
          <w:p w:rsidR="00E61C0E" w:rsidRPr="00BB0A11" w:rsidRDefault="00E61C0E" w:rsidP="00C24AA9">
            <w:pPr>
              <w:ind w:firstLine="0"/>
              <w:rPr>
                <w:rFonts w:eastAsia="Times New Roman" w:cs="Times New Roman"/>
                <w:szCs w:val="28"/>
                <w:lang w:eastAsia="ru-RU"/>
              </w:rPr>
            </w:pPr>
            <w:r w:rsidRPr="00BB0A11">
              <w:rPr>
                <w:rFonts w:eastAsia="Times New Roman" w:cs="Times New Roman"/>
                <w:szCs w:val="28"/>
                <w:lang w:eastAsia="ru-RU"/>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бюджета Фонда пенсионного и социального страхования Российской Федерации)".</w:t>
            </w:r>
          </w:p>
        </w:tc>
      </w:tr>
    </w:tbl>
    <w:p w:rsidR="00606E3E" w:rsidRPr="00BB0A11" w:rsidRDefault="00606E3E" w:rsidP="007F4AC1">
      <w:pPr>
        <w:spacing w:line="360" w:lineRule="auto"/>
        <w:rPr>
          <w:sz w:val="16"/>
          <w:szCs w:val="16"/>
        </w:rPr>
      </w:pPr>
    </w:p>
    <w:p w:rsidR="00606E3E" w:rsidRPr="00BB0A11" w:rsidRDefault="00606E3E" w:rsidP="00606E3E">
      <w:pPr>
        <w:spacing w:line="360" w:lineRule="auto"/>
      </w:pPr>
      <w:r w:rsidRPr="00BB0A11">
        <w:t>6.3. Коды бюджетной классификации:</w:t>
      </w:r>
    </w:p>
    <w:tbl>
      <w:tblPr>
        <w:tblW w:w="9214" w:type="dxa"/>
        <w:jc w:val="center"/>
        <w:tblLook w:val="04A0" w:firstRow="1" w:lastRow="0" w:firstColumn="1" w:lastColumn="0" w:noHBand="0" w:noVBand="1"/>
      </w:tblPr>
      <w:tblGrid>
        <w:gridCol w:w="3628"/>
        <w:gridCol w:w="5586"/>
      </w:tblGrid>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07 0001 510</w:t>
            </w:r>
          </w:p>
        </w:tc>
        <w:tc>
          <w:tcPr>
            <w:tcW w:w="5586" w:type="dxa"/>
            <w:tcBorders>
              <w:top w:val="nil"/>
              <w:left w:val="nil"/>
              <w:bottom w:val="nil"/>
              <w:right w:val="nil"/>
            </w:tcBorders>
            <w:shd w:val="clear" w:color="auto" w:fill="auto"/>
            <w:hideMark/>
          </w:tcPr>
          <w:p w:rsidR="00915A61" w:rsidRPr="00BB0A11" w:rsidRDefault="00915A61"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000 01 05 01 01 07 0002 510</w:t>
            </w:r>
          </w:p>
        </w:tc>
        <w:tc>
          <w:tcPr>
            <w:tcW w:w="5586" w:type="dxa"/>
            <w:tcBorders>
              <w:top w:val="nil"/>
              <w:left w:val="nil"/>
              <w:bottom w:val="nil"/>
              <w:right w:val="nil"/>
            </w:tcBorders>
            <w:shd w:val="clear" w:color="auto" w:fill="auto"/>
            <w:hideMark/>
          </w:tcPr>
          <w:p w:rsidR="00915A61" w:rsidRPr="00BB0A11" w:rsidRDefault="00915A61" w:rsidP="00C24AA9">
            <w:pPr>
              <w:ind w:firstLine="0"/>
              <w:rPr>
                <w:rFonts w:eastAsia="Times New Roman" w:cs="Times New Roman"/>
                <w:szCs w:val="28"/>
                <w:lang w:eastAsia="ru-RU"/>
              </w:rPr>
            </w:pPr>
            <w:r w:rsidRPr="00BB0A11">
              <w:rPr>
                <w:rFonts w:eastAsia="Times New Roman" w:cs="Times New Roman"/>
                <w:szCs w:val="28"/>
                <w:lang w:eastAsia="ru-RU"/>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07 0001 510</w:t>
            </w:r>
          </w:p>
        </w:tc>
        <w:tc>
          <w:tcPr>
            <w:tcW w:w="5586" w:type="dxa"/>
            <w:tcBorders>
              <w:top w:val="nil"/>
              <w:left w:val="nil"/>
              <w:bottom w:val="nil"/>
              <w:right w:val="nil"/>
            </w:tcBorders>
            <w:shd w:val="clear" w:color="auto" w:fill="auto"/>
            <w:hideMark/>
          </w:tcPr>
          <w:p w:rsidR="00915A61" w:rsidRPr="00BB0A11" w:rsidRDefault="00915A61"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000 01 05 02 01 07 0002 510</w:t>
            </w:r>
          </w:p>
        </w:tc>
        <w:tc>
          <w:tcPr>
            <w:tcW w:w="5586" w:type="dxa"/>
            <w:tcBorders>
              <w:top w:val="nil"/>
              <w:left w:val="nil"/>
              <w:bottom w:val="nil"/>
              <w:right w:val="nil"/>
            </w:tcBorders>
            <w:shd w:val="clear" w:color="auto" w:fill="auto"/>
            <w:hideMark/>
          </w:tcPr>
          <w:p w:rsidR="00915A61" w:rsidRPr="00BB0A11" w:rsidRDefault="00915A61"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07 0001 520</w:t>
            </w:r>
          </w:p>
        </w:tc>
        <w:tc>
          <w:tcPr>
            <w:tcW w:w="5586" w:type="dxa"/>
            <w:tcBorders>
              <w:top w:val="nil"/>
              <w:left w:val="nil"/>
              <w:bottom w:val="nil"/>
              <w:right w:val="nil"/>
            </w:tcBorders>
            <w:shd w:val="clear" w:color="auto" w:fill="auto"/>
            <w:hideMark/>
          </w:tcPr>
          <w:p w:rsidR="00915A61" w:rsidRPr="00BB0A11" w:rsidRDefault="00915A61"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C24AA9">
            <w:pPr>
              <w:ind w:firstLine="0"/>
              <w:jc w:val="left"/>
              <w:rPr>
                <w:rFonts w:eastAsia="Times New Roman" w:cs="Times New Roman"/>
                <w:szCs w:val="28"/>
                <w:lang w:eastAsia="ru-RU"/>
              </w:rPr>
            </w:pPr>
            <w:r w:rsidRPr="00BB0A11">
              <w:rPr>
                <w:rFonts w:eastAsia="Times New Roman" w:cs="Times New Roman"/>
                <w:szCs w:val="28"/>
                <w:lang w:eastAsia="ru-RU"/>
              </w:rPr>
              <w:t>000 01 05 02 02 07 0002 520</w:t>
            </w:r>
          </w:p>
        </w:tc>
        <w:tc>
          <w:tcPr>
            <w:tcW w:w="5586" w:type="dxa"/>
            <w:tcBorders>
              <w:top w:val="nil"/>
              <w:left w:val="nil"/>
              <w:bottom w:val="nil"/>
              <w:right w:val="nil"/>
            </w:tcBorders>
            <w:shd w:val="clear" w:color="auto" w:fill="auto"/>
            <w:hideMark/>
          </w:tcPr>
          <w:p w:rsidR="00915A61" w:rsidRPr="00BB0A11" w:rsidRDefault="00915A61" w:rsidP="00C24AA9">
            <w:pPr>
              <w:ind w:firstLine="0"/>
              <w:rPr>
                <w:rFonts w:eastAsia="Times New Roman" w:cs="Times New Roman"/>
                <w:szCs w:val="28"/>
                <w:lang w:eastAsia="ru-RU"/>
              </w:rPr>
            </w:pPr>
            <w:r w:rsidRPr="00BB0A11">
              <w:rPr>
                <w:rFonts w:eastAsia="Times New Roman" w:cs="Times New Roman"/>
                <w:szCs w:val="28"/>
                <w:lang w:eastAsia="ru-RU"/>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C24AA9">
            <w:pPr>
              <w:ind w:firstLine="0"/>
              <w:jc w:val="left"/>
              <w:rPr>
                <w:rFonts w:eastAsia="Times New Roman" w:cs="Times New Roman"/>
                <w:szCs w:val="28"/>
                <w:lang w:eastAsia="ru-RU"/>
              </w:rPr>
            </w:pPr>
            <w:r w:rsidRPr="00BB0A11">
              <w:rPr>
                <w:rFonts w:eastAsia="Times New Roman" w:cs="Times New Roman"/>
                <w:szCs w:val="28"/>
                <w:lang w:eastAsia="ru-RU"/>
              </w:rPr>
              <w:t>"000 01 05 01 01 07 0001 610</w:t>
            </w:r>
          </w:p>
        </w:tc>
        <w:tc>
          <w:tcPr>
            <w:tcW w:w="5586" w:type="dxa"/>
            <w:tcBorders>
              <w:top w:val="nil"/>
              <w:left w:val="nil"/>
              <w:bottom w:val="nil"/>
              <w:right w:val="nil"/>
            </w:tcBorders>
            <w:shd w:val="clear" w:color="auto" w:fill="auto"/>
            <w:hideMark/>
          </w:tcPr>
          <w:p w:rsidR="00915A61" w:rsidRPr="00BB0A11" w:rsidRDefault="00915A61" w:rsidP="00C24AA9">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FD4024">
            <w:pPr>
              <w:spacing w:line="252" w:lineRule="auto"/>
              <w:ind w:firstLine="0"/>
              <w:jc w:val="left"/>
              <w:rPr>
                <w:rFonts w:eastAsia="Times New Roman" w:cs="Times New Roman"/>
                <w:szCs w:val="28"/>
                <w:lang w:eastAsia="ru-RU"/>
              </w:rPr>
            </w:pPr>
            <w:r w:rsidRPr="00BB0A11">
              <w:rPr>
                <w:rFonts w:eastAsia="Times New Roman" w:cs="Times New Roman"/>
                <w:szCs w:val="28"/>
                <w:lang w:eastAsia="ru-RU"/>
              </w:rPr>
              <w:t>000 01 05 01 01 07 0002 610</w:t>
            </w:r>
          </w:p>
        </w:tc>
        <w:tc>
          <w:tcPr>
            <w:tcW w:w="5586" w:type="dxa"/>
            <w:tcBorders>
              <w:top w:val="nil"/>
              <w:left w:val="nil"/>
              <w:bottom w:val="nil"/>
              <w:right w:val="nil"/>
            </w:tcBorders>
            <w:shd w:val="clear" w:color="auto" w:fill="auto"/>
            <w:hideMark/>
          </w:tcPr>
          <w:p w:rsidR="00915A61" w:rsidRPr="00BB0A11" w:rsidRDefault="00915A61" w:rsidP="00FD4024">
            <w:pPr>
              <w:ind w:firstLine="0"/>
              <w:rPr>
                <w:rFonts w:eastAsia="Times New Roman" w:cs="Times New Roman"/>
                <w:szCs w:val="28"/>
                <w:lang w:eastAsia="ru-RU"/>
              </w:rPr>
            </w:pPr>
            <w:r w:rsidRPr="00BB0A11">
              <w:rPr>
                <w:rFonts w:eastAsia="Times New Roman" w:cs="Times New Roman"/>
                <w:szCs w:val="28"/>
                <w:lang w:eastAsia="ru-RU"/>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FD4024">
            <w:pPr>
              <w:spacing w:line="252" w:lineRule="auto"/>
              <w:ind w:firstLine="0"/>
              <w:jc w:val="left"/>
              <w:rPr>
                <w:rFonts w:eastAsia="Times New Roman" w:cs="Times New Roman"/>
                <w:szCs w:val="28"/>
                <w:lang w:eastAsia="ru-RU"/>
              </w:rPr>
            </w:pPr>
            <w:r w:rsidRPr="00BB0A11">
              <w:rPr>
                <w:rFonts w:eastAsia="Times New Roman" w:cs="Times New Roman"/>
                <w:szCs w:val="28"/>
                <w:lang w:eastAsia="ru-RU"/>
              </w:rPr>
              <w:t>"000 01 05 02 01 07 0001 610</w:t>
            </w:r>
          </w:p>
        </w:tc>
        <w:tc>
          <w:tcPr>
            <w:tcW w:w="5586" w:type="dxa"/>
            <w:tcBorders>
              <w:top w:val="nil"/>
              <w:left w:val="nil"/>
              <w:bottom w:val="nil"/>
              <w:right w:val="nil"/>
            </w:tcBorders>
            <w:shd w:val="clear" w:color="auto" w:fill="auto"/>
            <w:hideMark/>
          </w:tcPr>
          <w:p w:rsidR="00915A61" w:rsidRPr="00BB0A11" w:rsidRDefault="00915A61" w:rsidP="00FD4024">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FD4024">
            <w:pPr>
              <w:spacing w:line="252" w:lineRule="auto"/>
              <w:ind w:firstLine="0"/>
              <w:jc w:val="left"/>
              <w:rPr>
                <w:rFonts w:eastAsia="Times New Roman" w:cs="Times New Roman"/>
                <w:szCs w:val="28"/>
                <w:lang w:eastAsia="ru-RU"/>
              </w:rPr>
            </w:pPr>
            <w:r w:rsidRPr="00BB0A11">
              <w:rPr>
                <w:rFonts w:eastAsia="Times New Roman" w:cs="Times New Roman"/>
                <w:szCs w:val="28"/>
                <w:lang w:eastAsia="ru-RU"/>
              </w:rPr>
              <w:t>000 01 05 02 01 07 0002 610</w:t>
            </w:r>
          </w:p>
        </w:tc>
        <w:tc>
          <w:tcPr>
            <w:tcW w:w="5586" w:type="dxa"/>
            <w:tcBorders>
              <w:top w:val="nil"/>
              <w:left w:val="nil"/>
              <w:bottom w:val="nil"/>
              <w:right w:val="nil"/>
            </w:tcBorders>
            <w:shd w:val="clear" w:color="auto" w:fill="auto"/>
            <w:hideMark/>
          </w:tcPr>
          <w:p w:rsidR="00915A61" w:rsidRPr="00BB0A11" w:rsidRDefault="00915A61" w:rsidP="00FD4024">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FD4024">
            <w:pPr>
              <w:spacing w:line="252" w:lineRule="auto"/>
              <w:ind w:firstLine="0"/>
              <w:jc w:val="left"/>
              <w:rPr>
                <w:rFonts w:eastAsia="Times New Roman" w:cs="Times New Roman"/>
                <w:szCs w:val="28"/>
                <w:lang w:eastAsia="ru-RU"/>
              </w:rPr>
            </w:pPr>
            <w:r w:rsidRPr="00BB0A11">
              <w:rPr>
                <w:rFonts w:eastAsia="Times New Roman" w:cs="Times New Roman"/>
                <w:szCs w:val="28"/>
                <w:lang w:eastAsia="ru-RU"/>
              </w:rPr>
              <w:t>"000 01 05 02 02 07 0001 620</w:t>
            </w:r>
          </w:p>
        </w:tc>
        <w:tc>
          <w:tcPr>
            <w:tcW w:w="5586" w:type="dxa"/>
            <w:tcBorders>
              <w:top w:val="nil"/>
              <w:left w:val="nil"/>
              <w:bottom w:val="nil"/>
              <w:right w:val="nil"/>
            </w:tcBorders>
            <w:shd w:val="clear" w:color="auto" w:fill="auto"/>
            <w:hideMark/>
          </w:tcPr>
          <w:p w:rsidR="00915A61" w:rsidRPr="00BB0A11" w:rsidRDefault="00915A61" w:rsidP="00FD4024">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FD4024">
            <w:pPr>
              <w:spacing w:line="252" w:lineRule="auto"/>
              <w:ind w:firstLine="0"/>
              <w:jc w:val="left"/>
              <w:rPr>
                <w:rFonts w:eastAsia="Times New Roman" w:cs="Times New Roman"/>
                <w:szCs w:val="28"/>
                <w:lang w:eastAsia="ru-RU"/>
              </w:rPr>
            </w:pPr>
            <w:r w:rsidRPr="00BB0A11">
              <w:rPr>
                <w:rFonts w:eastAsia="Times New Roman" w:cs="Times New Roman"/>
                <w:szCs w:val="28"/>
                <w:lang w:eastAsia="ru-RU"/>
              </w:rPr>
              <w:t>000 01 05 02 02 07 0002 620</w:t>
            </w:r>
          </w:p>
        </w:tc>
        <w:tc>
          <w:tcPr>
            <w:tcW w:w="5586" w:type="dxa"/>
            <w:tcBorders>
              <w:top w:val="nil"/>
              <w:left w:val="nil"/>
              <w:bottom w:val="nil"/>
              <w:right w:val="nil"/>
            </w:tcBorders>
            <w:shd w:val="clear" w:color="auto" w:fill="auto"/>
            <w:hideMark/>
          </w:tcPr>
          <w:p w:rsidR="00915A61" w:rsidRPr="00BB0A11" w:rsidRDefault="00915A61" w:rsidP="00FD4024">
            <w:pPr>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B0A11" w:rsidRPr="00BB0A11" w:rsidTr="00C830EA">
        <w:trPr>
          <w:cantSplit/>
          <w:trHeight w:val="20"/>
          <w:jc w:val="center"/>
        </w:trPr>
        <w:tc>
          <w:tcPr>
            <w:tcW w:w="3628" w:type="dxa"/>
            <w:tcBorders>
              <w:top w:val="nil"/>
              <w:left w:val="nil"/>
              <w:bottom w:val="nil"/>
              <w:right w:val="nil"/>
            </w:tcBorders>
            <w:shd w:val="clear" w:color="auto" w:fill="auto"/>
            <w:hideMark/>
          </w:tcPr>
          <w:p w:rsidR="00915A61" w:rsidRPr="00BB0A11" w:rsidRDefault="00915A61" w:rsidP="00FD4024">
            <w:pPr>
              <w:spacing w:line="252" w:lineRule="auto"/>
              <w:ind w:firstLine="0"/>
              <w:jc w:val="left"/>
              <w:rPr>
                <w:rFonts w:eastAsia="Times New Roman" w:cs="Times New Roman"/>
                <w:szCs w:val="28"/>
                <w:lang w:eastAsia="ru-RU"/>
              </w:rPr>
            </w:pPr>
            <w:r w:rsidRPr="00BB0A11">
              <w:rPr>
                <w:rFonts w:eastAsia="Times New Roman" w:cs="Times New Roman"/>
                <w:szCs w:val="28"/>
                <w:lang w:eastAsia="ru-RU"/>
              </w:rPr>
              <w:t>"000 01 06 10 02 01 0006 550</w:t>
            </w:r>
          </w:p>
        </w:tc>
        <w:tc>
          <w:tcPr>
            <w:tcW w:w="5586" w:type="dxa"/>
            <w:tcBorders>
              <w:top w:val="nil"/>
              <w:left w:val="nil"/>
              <w:bottom w:val="nil"/>
              <w:right w:val="nil"/>
            </w:tcBorders>
            <w:shd w:val="clear" w:color="auto" w:fill="auto"/>
            <w:hideMark/>
          </w:tcPr>
          <w:p w:rsidR="00915A61" w:rsidRPr="00BB0A11" w:rsidRDefault="00915A61" w:rsidP="001F4F44">
            <w:pPr>
              <w:spacing w:line="264" w:lineRule="auto"/>
              <w:ind w:firstLine="0"/>
              <w:rPr>
                <w:rFonts w:eastAsia="Times New Roman" w:cs="Times New Roman"/>
                <w:szCs w:val="28"/>
                <w:lang w:eastAsia="ru-RU"/>
              </w:rPr>
            </w:pPr>
            <w:r w:rsidRPr="00BB0A11">
              <w:rPr>
                <w:rFonts w:eastAsia="Times New Roman" w:cs="Times New Roman"/>
                <w:szCs w:val="28"/>
                <w:lang w:eastAsia="ru-RU"/>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бюджета Фонда социального страхования Российской Федерации)"</w:t>
            </w:r>
          </w:p>
        </w:tc>
      </w:tr>
    </w:tbl>
    <w:p w:rsidR="00FD4024" w:rsidRPr="00FD4024" w:rsidRDefault="00FD4024" w:rsidP="00FD4024">
      <w:pPr>
        <w:rPr>
          <w:sz w:val="16"/>
          <w:szCs w:val="16"/>
        </w:rPr>
      </w:pPr>
    </w:p>
    <w:p w:rsidR="00606E3E" w:rsidRPr="00BB0A11" w:rsidRDefault="00606E3E" w:rsidP="002472BA">
      <w:pPr>
        <w:spacing w:line="360" w:lineRule="auto"/>
      </w:pPr>
      <w:r w:rsidRPr="00BB0A11">
        <w:t>признать утратившими силу.</w:t>
      </w:r>
    </w:p>
    <w:p w:rsidR="001624A3" w:rsidRPr="00BB0A11" w:rsidRDefault="001624A3" w:rsidP="002472BA">
      <w:pPr>
        <w:pStyle w:val="1"/>
      </w:pPr>
      <w:r w:rsidRPr="00BB0A11">
        <w:t>7. В приложении № 6:</w:t>
      </w:r>
    </w:p>
    <w:p w:rsidR="001624A3" w:rsidRPr="00BB0A11" w:rsidRDefault="001624A3" w:rsidP="002472BA">
      <w:pPr>
        <w:spacing w:line="360" w:lineRule="auto"/>
      </w:pPr>
      <w:r w:rsidRPr="00BB0A11">
        <w:t>7.1. Дополнить главой 797 следующего содержания:</w:t>
      </w:r>
    </w:p>
    <w:p w:rsidR="001624A3" w:rsidRPr="00BB0A11" w:rsidRDefault="001624A3" w:rsidP="002472BA">
      <w:pPr>
        <w:spacing w:line="360" w:lineRule="auto"/>
      </w:pPr>
      <w:r w:rsidRPr="00BB0A11">
        <w:t>"797 Фонд пенсионного и социального страхования Российской Федерации".</w:t>
      </w:r>
    </w:p>
    <w:p w:rsidR="001624A3" w:rsidRPr="00BB0A11" w:rsidRDefault="001624A3" w:rsidP="002472BA">
      <w:pPr>
        <w:spacing w:line="360" w:lineRule="auto"/>
      </w:pPr>
      <w:r w:rsidRPr="00BB0A11">
        <w:t>7.2. Главы "392 Пенсионный фонд Российской Федерации" и "393 Фонд социального страхования Российской Федерации" признать утратившими силу.</w:t>
      </w:r>
    </w:p>
    <w:p w:rsidR="001624A3" w:rsidRPr="00BB0A11" w:rsidRDefault="001624A3" w:rsidP="002472BA">
      <w:pPr>
        <w:pStyle w:val="1"/>
      </w:pPr>
      <w:r w:rsidRPr="00BB0A11">
        <w:t>8. В приложении № 7:</w:t>
      </w:r>
    </w:p>
    <w:p w:rsidR="001624A3" w:rsidRPr="00BB0A11" w:rsidRDefault="001624A3" w:rsidP="002472BA">
      <w:pPr>
        <w:spacing w:line="360" w:lineRule="auto"/>
      </w:pPr>
      <w:r w:rsidRPr="00BB0A11">
        <w:t>8.1. Дополнить глав</w:t>
      </w:r>
      <w:r w:rsidR="005E2AD8">
        <w:t>ами</w:t>
      </w:r>
      <w:r w:rsidRPr="00BB0A11">
        <w:t xml:space="preserve"> </w:t>
      </w:r>
      <w:r w:rsidR="005E2AD8">
        <w:t xml:space="preserve">592 и 797 </w:t>
      </w:r>
      <w:r w:rsidRPr="00BB0A11">
        <w:t>следующего содержания:</w:t>
      </w:r>
    </w:p>
    <w:p w:rsidR="005E2AD8" w:rsidRDefault="005E2AD8" w:rsidP="002472BA">
      <w:pPr>
        <w:spacing w:line="360" w:lineRule="auto"/>
      </w:pPr>
      <w:r>
        <w:t xml:space="preserve">"592 </w:t>
      </w:r>
      <w:r w:rsidRPr="005E2AD8">
        <w:t xml:space="preserve">Общероссийское общественно-государственное движение детей </w:t>
      </w:r>
      <w:r w:rsidR="002472BA">
        <w:t xml:space="preserve">                 </w:t>
      </w:r>
      <w:r w:rsidRPr="005E2AD8">
        <w:t>и молодежи</w:t>
      </w:r>
      <w:r>
        <w:t>";</w:t>
      </w:r>
    </w:p>
    <w:p w:rsidR="001624A3" w:rsidRDefault="001624A3" w:rsidP="002472BA">
      <w:pPr>
        <w:spacing w:line="360" w:lineRule="auto"/>
      </w:pPr>
      <w:r w:rsidRPr="00BB0A11">
        <w:t>"797 Фонд пенсионного и социального страхования Российской Федерации".</w:t>
      </w:r>
    </w:p>
    <w:p w:rsidR="001624A3" w:rsidRPr="00BB0A11" w:rsidRDefault="001624A3" w:rsidP="002472BA">
      <w:pPr>
        <w:spacing w:line="360" w:lineRule="auto"/>
      </w:pPr>
      <w:r w:rsidRPr="00BB0A11">
        <w:t>8.</w:t>
      </w:r>
      <w:r w:rsidR="005E2AD8">
        <w:t>2</w:t>
      </w:r>
      <w:r w:rsidRPr="00BB0A11">
        <w:t>. Главу 693 изложить в следующей редакции:</w:t>
      </w:r>
    </w:p>
    <w:p w:rsidR="001624A3" w:rsidRPr="00BB0A11" w:rsidRDefault="001624A3" w:rsidP="002472BA">
      <w:pPr>
        <w:spacing w:line="360" w:lineRule="auto"/>
      </w:pPr>
      <w:r w:rsidRPr="00BB0A11">
        <w:t xml:space="preserve">"693 Федеральное государственное бюджетное учреждение "Российский </w:t>
      </w:r>
      <w:r w:rsidR="00EE2C9F">
        <w:t>центр научной информации</w:t>
      </w:r>
      <w:r w:rsidRPr="00BB0A11">
        <w:t>".</w:t>
      </w:r>
    </w:p>
    <w:p w:rsidR="001624A3" w:rsidRPr="00BB0A11" w:rsidRDefault="001624A3" w:rsidP="002472BA">
      <w:pPr>
        <w:spacing w:line="360" w:lineRule="auto"/>
      </w:pPr>
      <w:r w:rsidRPr="00BB0A11">
        <w:t>8.3. Главы "392 Пенсионный фонд Российской Федерации" и "393 Фонд социального страхования Российской Федерации" признать утратившими силу.</w:t>
      </w:r>
    </w:p>
    <w:p w:rsidR="00672856" w:rsidRPr="00BB0A11" w:rsidRDefault="00DD0264" w:rsidP="002472BA">
      <w:pPr>
        <w:pStyle w:val="1"/>
      </w:pPr>
      <w:r w:rsidRPr="00BB0A11">
        <w:rPr>
          <w:rStyle w:val="10"/>
          <w:rFonts w:eastAsiaTheme="minorHAnsi"/>
        </w:rPr>
        <w:t>9. Приложени</w:t>
      </w:r>
      <w:r w:rsidR="00DA4316" w:rsidRPr="00BB0A11">
        <w:rPr>
          <w:rStyle w:val="10"/>
          <w:rFonts w:eastAsiaTheme="minorHAnsi"/>
        </w:rPr>
        <w:t>я</w:t>
      </w:r>
      <w:r w:rsidRPr="00BB0A11">
        <w:rPr>
          <w:rStyle w:val="10"/>
          <w:rFonts w:eastAsiaTheme="minorHAnsi"/>
        </w:rPr>
        <w:t xml:space="preserve"> № 8</w:t>
      </w:r>
      <w:r w:rsidR="00DA4316" w:rsidRPr="00BB0A11">
        <w:rPr>
          <w:rStyle w:val="10"/>
          <w:rFonts w:eastAsiaTheme="minorHAnsi"/>
        </w:rPr>
        <w:t xml:space="preserve"> </w:t>
      </w:r>
      <w:r w:rsidR="00577CF1" w:rsidRPr="00BB0A11">
        <w:rPr>
          <w:rStyle w:val="10"/>
          <w:rFonts w:eastAsiaTheme="minorHAnsi"/>
        </w:rPr>
        <w:t>-</w:t>
      </w:r>
      <w:r w:rsidR="00DA4316" w:rsidRPr="00BB0A11">
        <w:rPr>
          <w:rStyle w:val="10"/>
          <w:rFonts w:eastAsiaTheme="minorHAnsi"/>
        </w:rPr>
        <w:t xml:space="preserve"> 95</w:t>
      </w:r>
      <w:r w:rsidRPr="00BB0A11">
        <w:t xml:space="preserve"> изложить в следующей редакции:</w:t>
      </w:r>
      <w:r w:rsidR="003414FD" w:rsidRPr="00BB0A11">
        <w:t xml:space="preserve"> </w:t>
      </w:r>
    </w:p>
    <w:p w:rsidR="00915A61" w:rsidRPr="00BB0A11" w:rsidRDefault="00915A61" w:rsidP="001624A3">
      <w:pPr>
        <w:spacing w:line="360" w:lineRule="auto"/>
      </w:pPr>
    </w:p>
    <w:sectPr w:rsidR="00915A61" w:rsidRPr="00BB0A11" w:rsidSect="00FD4024">
      <w:headerReference w:type="default" r:id="rId8"/>
      <w:footerReference w:type="default" r:id="rId9"/>
      <w:headerReference w:type="first" r:id="rId10"/>
      <w:pgSz w:w="11906" w:h="16838"/>
      <w:pgMar w:top="1134" w:right="851" w:bottom="96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E5B" w:rsidRDefault="00F17E5B" w:rsidP="00520E48">
      <w:r>
        <w:separator/>
      </w:r>
    </w:p>
  </w:endnote>
  <w:endnote w:type="continuationSeparator" w:id="0">
    <w:p w:rsidR="00F17E5B" w:rsidRDefault="00F17E5B" w:rsidP="0052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EF0" w:rsidRPr="00E01EF0" w:rsidRDefault="00E01EF0" w:rsidP="00E01EF0">
    <w:pPr>
      <w:pStyle w:val="a7"/>
      <w:jc w:val="right"/>
      <w:rPr>
        <w:sz w:val="24"/>
        <w:szCs w:val="24"/>
      </w:rPr>
    </w:pPr>
    <w:r w:rsidRPr="00E01EF0">
      <w:rPr>
        <w:sz w:val="24"/>
        <w:szCs w:val="24"/>
      </w:rPr>
      <w:t>Приказ находится на госрегистрации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E5B" w:rsidRDefault="00F17E5B" w:rsidP="00520E48">
      <w:r>
        <w:separator/>
      </w:r>
    </w:p>
  </w:footnote>
  <w:footnote w:type="continuationSeparator" w:id="0">
    <w:p w:rsidR="00F17E5B" w:rsidRDefault="00F17E5B" w:rsidP="0052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285580"/>
      <w:docPartObj>
        <w:docPartGallery w:val="Page Numbers (Top of Page)"/>
        <w:docPartUnique/>
      </w:docPartObj>
    </w:sdtPr>
    <w:sdtEndPr/>
    <w:sdtContent>
      <w:p w:rsidR="00CA3E85" w:rsidRDefault="00CA3E85">
        <w:pPr>
          <w:pStyle w:val="a5"/>
          <w:jc w:val="center"/>
        </w:pPr>
        <w:r>
          <w:fldChar w:fldCharType="begin"/>
        </w:r>
        <w:r>
          <w:instrText>PAGE   \* MERGEFORMAT</w:instrText>
        </w:r>
        <w:r>
          <w:fldChar w:fldCharType="separate"/>
        </w:r>
        <w:r w:rsidR="00E01EF0">
          <w:rPr>
            <w:noProof/>
          </w:rPr>
          <w:t>3</w:t>
        </w:r>
        <w:r>
          <w:fldChar w:fldCharType="end"/>
        </w:r>
      </w:p>
    </w:sdtContent>
  </w:sdt>
  <w:p w:rsidR="00CA3E85" w:rsidRDefault="00CA3E8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EF0" w:rsidRPr="00E01EF0" w:rsidRDefault="00E01EF0" w:rsidP="00E01EF0">
    <w:pPr>
      <w:pStyle w:val="a5"/>
      <w:jc w:val="right"/>
      <w:rPr>
        <w:sz w:val="24"/>
        <w:szCs w:val="24"/>
      </w:rPr>
    </w:pPr>
    <w:r w:rsidRPr="00E01EF0">
      <w:rPr>
        <w:sz w:val="24"/>
        <w:szCs w:val="24"/>
      </w:rPr>
      <w:t>Приказ находится на госрегистрации в Минюсте России</w:t>
    </w:r>
  </w:p>
  <w:p w:rsidR="00E01EF0" w:rsidRDefault="00E01EF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6"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CD130B3"/>
    <w:multiLevelType w:val="hybridMultilevel"/>
    <w:tmpl w:val="45BEF2BC"/>
    <w:lvl w:ilvl="0" w:tplc="D0F49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7"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12"/>
  </w:num>
  <w:num w:numId="3">
    <w:abstractNumId w:val="4"/>
  </w:num>
  <w:num w:numId="4">
    <w:abstractNumId w:val="3"/>
  </w:num>
  <w:num w:numId="5">
    <w:abstractNumId w:val="6"/>
  </w:num>
  <w:num w:numId="6">
    <w:abstractNumId w:val="1"/>
  </w:num>
  <w:num w:numId="7">
    <w:abstractNumId w:val="7"/>
  </w:num>
  <w:num w:numId="8">
    <w:abstractNumId w:val="5"/>
  </w:num>
  <w:num w:numId="9">
    <w:abstractNumId w:val="2"/>
  </w:num>
  <w:num w:numId="10">
    <w:abstractNumId w:val="15"/>
  </w:num>
  <w:num w:numId="11">
    <w:abstractNumId w:val="17"/>
  </w:num>
  <w:num w:numId="12">
    <w:abstractNumId w:val="16"/>
  </w:num>
  <w:num w:numId="13">
    <w:abstractNumId w:val="14"/>
  </w:num>
  <w:num w:numId="14">
    <w:abstractNumId w:val="9"/>
  </w:num>
  <w:num w:numId="15">
    <w:abstractNumId w:val="13"/>
  </w:num>
  <w:num w:numId="16">
    <w:abstractNumId w:val="10"/>
  </w:num>
  <w:num w:numId="17">
    <w:abstractNumId w:val="11"/>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34"/>
    <w:rsid w:val="0000114D"/>
    <w:rsid w:val="0000466C"/>
    <w:rsid w:val="00007DFE"/>
    <w:rsid w:val="00011912"/>
    <w:rsid w:val="00014E49"/>
    <w:rsid w:val="00025244"/>
    <w:rsid w:val="0002691A"/>
    <w:rsid w:val="00027819"/>
    <w:rsid w:val="00030C5D"/>
    <w:rsid w:val="00032156"/>
    <w:rsid w:val="00041222"/>
    <w:rsid w:val="0004173A"/>
    <w:rsid w:val="000445D1"/>
    <w:rsid w:val="00052678"/>
    <w:rsid w:val="00053043"/>
    <w:rsid w:val="000569ED"/>
    <w:rsid w:val="0006357C"/>
    <w:rsid w:val="00064176"/>
    <w:rsid w:val="00065DB0"/>
    <w:rsid w:val="00066369"/>
    <w:rsid w:val="00071BF2"/>
    <w:rsid w:val="00072B21"/>
    <w:rsid w:val="00087E22"/>
    <w:rsid w:val="00090BD2"/>
    <w:rsid w:val="00094157"/>
    <w:rsid w:val="000A3AF4"/>
    <w:rsid w:val="000A3AF9"/>
    <w:rsid w:val="000A511B"/>
    <w:rsid w:val="000A55D1"/>
    <w:rsid w:val="000A6517"/>
    <w:rsid w:val="000B02A4"/>
    <w:rsid w:val="000B28AF"/>
    <w:rsid w:val="000B4368"/>
    <w:rsid w:val="000B5D98"/>
    <w:rsid w:val="000C3EF1"/>
    <w:rsid w:val="000C413F"/>
    <w:rsid w:val="000C6010"/>
    <w:rsid w:val="000C6A6C"/>
    <w:rsid w:val="000D143E"/>
    <w:rsid w:val="000D3A6E"/>
    <w:rsid w:val="000D4982"/>
    <w:rsid w:val="000D5CA8"/>
    <w:rsid w:val="000E222B"/>
    <w:rsid w:val="000E445F"/>
    <w:rsid w:val="000E6836"/>
    <w:rsid w:val="000F2549"/>
    <w:rsid w:val="000F40C3"/>
    <w:rsid w:val="000F5235"/>
    <w:rsid w:val="00103692"/>
    <w:rsid w:val="001075F5"/>
    <w:rsid w:val="00111032"/>
    <w:rsid w:val="00111CC2"/>
    <w:rsid w:val="00115068"/>
    <w:rsid w:val="001220B6"/>
    <w:rsid w:val="001272B8"/>
    <w:rsid w:val="001335FA"/>
    <w:rsid w:val="00134AE0"/>
    <w:rsid w:val="0014438D"/>
    <w:rsid w:val="0014791C"/>
    <w:rsid w:val="0015315C"/>
    <w:rsid w:val="001605C7"/>
    <w:rsid w:val="001624A3"/>
    <w:rsid w:val="00165454"/>
    <w:rsid w:val="0016557B"/>
    <w:rsid w:val="001667A7"/>
    <w:rsid w:val="001676BC"/>
    <w:rsid w:val="00171BF7"/>
    <w:rsid w:val="00172A4C"/>
    <w:rsid w:val="001779A8"/>
    <w:rsid w:val="00182C65"/>
    <w:rsid w:val="0018449C"/>
    <w:rsid w:val="0018575A"/>
    <w:rsid w:val="001944F7"/>
    <w:rsid w:val="00194DEE"/>
    <w:rsid w:val="001A2BF0"/>
    <w:rsid w:val="001A53B0"/>
    <w:rsid w:val="001A55EA"/>
    <w:rsid w:val="001B5318"/>
    <w:rsid w:val="001B7DD2"/>
    <w:rsid w:val="001C1495"/>
    <w:rsid w:val="001C31BF"/>
    <w:rsid w:val="001C6569"/>
    <w:rsid w:val="001D287D"/>
    <w:rsid w:val="001D2C64"/>
    <w:rsid w:val="001D31B0"/>
    <w:rsid w:val="001D4823"/>
    <w:rsid w:val="001D7081"/>
    <w:rsid w:val="001D77BD"/>
    <w:rsid w:val="001E058B"/>
    <w:rsid w:val="001E1191"/>
    <w:rsid w:val="001E6BD5"/>
    <w:rsid w:val="001F0F47"/>
    <w:rsid w:val="001F4F44"/>
    <w:rsid w:val="001F57CB"/>
    <w:rsid w:val="001F7EBA"/>
    <w:rsid w:val="00224182"/>
    <w:rsid w:val="002307D0"/>
    <w:rsid w:val="00231776"/>
    <w:rsid w:val="00235D50"/>
    <w:rsid w:val="00236B7A"/>
    <w:rsid w:val="00241663"/>
    <w:rsid w:val="00245344"/>
    <w:rsid w:val="002454C0"/>
    <w:rsid w:val="002472BA"/>
    <w:rsid w:val="00250434"/>
    <w:rsid w:val="002532DD"/>
    <w:rsid w:val="002627BD"/>
    <w:rsid w:val="002665D8"/>
    <w:rsid w:val="00266DDA"/>
    <w:rsid w:val="002767E5"/>
    <w:rsid w:val="002813AB"/>
    <w:rsid w:val="00292B30"/>
    <w:rsid w:val="00293DF9"/>
    <w:rsid w:val="00293F73"/>
    <w:rsid w:val="0029404B"/>
    <w:rsid w:val="00294F50"/>
    <w:rsid w:val="00296D7D"/>
    <w:rsid w:val="00297657"/>
    <w:rsid w:val="002A178F"/>
    <w:rsid w:val="002A467C"/>
    <w:rsid w:val="002A5756"/>
    <w:rsid w:val="002A5FD6"/>
    <w:rsid w:val="002A66FC"/>
    <w:rsid w:val="002B135B"/>
    <w:rsid w:val="002B1E9D"/>
    <w:rsid w:val="002B624C"/>
    <w:rsid w:val="002B74ED"/>
    <w:rsid w:val="002C0857"/>
    <w:rsid w:val="002C3C07"/>
    <w:rsid w:val="002C4B8B"/>
    <w:rsid w:val="002C5C0B"/>
    <w:rsid w:val="002C65D6"/>
    <w:rsid w:val="002D38E5"/>
    <w:rsid w:val="002D429C"/>
    <w:rsid w:val="002D578D"/>
    <w:rsid w:val="002E28F3"/>
    <w:rsid w:val="002E4B7D"/>
    <w:rsid w:val="002F5DDF"/>
    <w:rsid w:val="0030328B"/>
    <w:rsid w:val="00307F0F"/>
    <w:rsid w:val="0031354A"/>
    <w:rsid w:val="00313EA7"/>
    <w:rsid w:val="003144EB"/>
    <w:rsid w:val="0031768C"/>
    <w:rsid w:val="00324426"/>
    <w:rsid w:val="00325900"/>
    <w:rsid w:val="00340AD3"/>
    <w:rsid w:val="003414FD"/>
    <w:rsid w:val="0034252F"/>
    <w:rsid w:val="00343F92"/>
    <w:rsid w:val="0034626D"/>
    <w:rsid w:val="00360E05"/>
    <w:rsid w:val="003623CA"/>
    <w:rsid w:val="00366831"/>
    <w:rsid w:val="00371E43"/>
    <w:rsid w:val="00385EAA"/>
    <w:rsid w:val="0039154D"/>
    <w:rsid w:val="003967BA"/>
    <w:rsid w:val="00397EF9"/>
    <w:rsid w:val="003A19BB"/>
    <w:rsid w:val="003A73FE"/>
    <w:rsid w:val="003B0008"/>
    <w:rsid w:val="003B3172"/>
    <w:rsid w:val="003C70EB"/>
    <w:rsid w:val="003D4E51"/>
    <w:rsid w:val="003D6136"/>
    <w:rsid w:val="003F2712"/>
    <w:rsid w:val="003F4A27"/>
    <w:rsid w:val="003F6CE7"/>
    <w:rsid w:val="003F6EF1"/>
    <w:rsid w:val="004002DF"/>
    <w:rsid w:val="0040226B"/>
    <w:rsid w:val="00402D6D"/>
    <w:rsid w:val="004046C6"/>
    <w:rsid w:val="0041186C"/>
    <w:rsid w:val="00422C0F"/>
    <w:rsid w:val="00432CD1"/>
    <w:rsid w:val="004332AE"/>
    <w:rsid w:val="00436755"/>
    <w:rsid w:val="00442775"/>
    <w:rsid w:val="004453F9"/>
    <w:rsid w:val="00452837"/>
    <w:rsid w:val="00456B83"/>
    <w:rsid w:val="004607D7"/>
    <w:rsid w:val="004645A9"/>
    <w:rsid w:val="004679B2"/>
    <w:rsid w:val="00470EE0"/>
    <w:rsid w:val="004739F4"/>
    <w:rsid w:val="0047442F"/>
    <w:rsid w:val="00480604"/>
    <w:rsid w:val="00481720"/>
    <w:rsid w:val="0048255F"/>
    <w:rsid w:val="004915AA"/>
    <w:rsid w:val="004A390B"/>
    <w:rsid w:val="004B0266"/>
    <w:rsid w:val="004B0A9C"/>
    <w:rsid w:val="004B1F87"/>
    <w:rsid w:val="004B35D3"/>
    <w:rsid w:val="004C20B8"/>
    <w:rsid w:val="004C3D03"/>
    <w:rsid w:val="004C69EF"/>
    <w:rsid w:val="004C731D"/>
    <w:rsid w:val="004D5533"/>
    <w:rsid w:val="004E1BF0"/>
    <w:rsid w:val="004E2D42"/>
    <w:rsid w:val="004E36CD"/>
    <w:rsid w:val="004E4D8D"/>
    <w:rsid w:val="004E4E55"/>
    <w:rsid w:val="004E6607"/>
    <w:rsid w:val="004E6946"/>
    <w:rsid w:val="004F1D25"/>
    <w:rsid w:val="004F4E11"/>
    <w:rsid w:val="00503491"/>
    <w:rsid w:val="00504FF6"/>
    <w:rsid w:val="005070A4"/>
    <w:rsid w:val="00507F27"/>
    <w:rsid w:val="0051185A"/>
    <w:rsid w:val="00520E48"/>
    <w:rsid w:val="0052551E"/>
    <w:rsid w:val="00526485"/>
    <w:rsid w:val="00526769"/>
    <w:rsid w:val="005418DD"/>
    <w:rsid w:val="00546298"/>
    <w:rsid w:val="005467A8"/>
    <w:rsid w:val="0054776B"/>
    <w:rsid w:val="00550805"/>
    <w:rsid w:val="00550D0D"/>
    <w:rsid w:val="00553629"/>
    <w:rsid w:val="00554C85"/>
    <w:rsid w:val="00557B17"/>
    <w:rsid w:val="005607B8"/>
    <w:rsid w:val="0056140F"/>
    <w:rsid w:val="00577CF1"/>
    <w:rsid w:val="00580371"/>
    <w:rsid w:val="00590DDD"/>
    <w:rsid w:val="005A3C2F"/>
    <w:rsid w:val="005A5037"/>
    <w:rsid w:val="005A693F"/>
    <w:rsid w:val="005B33AE"/>
    <w:rsid w:val="005B33BA"/>
    <w:rsid w:val="005B3D26"/>
    <w:rsid w:val="005C04B1"/>
    <w:rsid w:val="005C72D2"/>
    <w:rsid w:val="005C7CD9"/>
    <w:rsid w:val="005C7DCF"/>
    <w:rsid w:val="005E146A"/>
    <w:rsid w:val="005E2AD8"/>
    <w:rsid w:val="005E4626"/>
    <w:rsid w:val="005E51E5"/>
    <w:rsid w:val="005F0140"/>
    <w:rsid w:val="005F0A31"/>
    <w:rsid w:val="005F11C4"/>
    <w:rsid w:val="005F31E1"/>
    <w:rsid w:val="0060179E"/>
    <w:rsid w:val="00606E3E"/>
    <w:rsid w:val="0061395A"/>
    <w:rsid w:val="00615E64"/>
    <w:rsid w:val="00616273"/>
    <w:rsid w:val="00620E3E"/>
    <w:rsid w:val="006242DB"/>
    <w:rsid w:val="00625089"/>
    <w:rsid w:val="006266F1"/>
    <w:rsid w:val="00627338"/>
    <w:rsid w:val="00630EAE"/>
    <w:rsid w:val="0063145C"/>
    <w:rsid w:val="00633828"/>
    <w:rsid w:val="00636496"/>
    <w:rsid w:val="00636E1B"/>
    <w:rsid w:val="006415D2"/>
    <w:rsid w:val="006431E5"/>
    <w:rsid w:val="00650685"/>
    <w:rsid w:val="006529E0"/>
    <w:rsid w:val="00654C49"/>
    <w:rsid w:val="00655443"/>
    <w:rsid w:val="0065619F"/>
    <w:rsid w:val="00671283"/>
    <w:rsid w:val="006725A3"/>
    <w:rsid w:val="00672856"/>
    <w:rsid w:val="00675A6D"/>
    <w:rsid w:val="00676288"/>
    <w:rsid w:val="00681AE9"/>
    <w:rsid w:val="00687263"/>
    <w:rsid w:val="00687367"/>
    <w:rsid w:val="00691D5E"/>
    <w:rsid w:val="006964EC"/>
    <w:rsid w:val="006A5C6A"/>
    <w:rsid w:val="006A75EC"/>
    <w:rsid w:val="006B001C"/>
    <w:rsid w:val="006B15AA"/>
    <w:rsid w:val="006C70F5"/>
    <w:rsid w:val="006C7C18"/>
    <w:rsid w:val="006D2868"/>
    <w:rsid w:val="006D2D7D"/>
    <w:rsid w:val="006E07C6"/>
    <w:rsid w:val="006E4768"/>
    <w:rsid w:val="006E616F"/>
    <w:rsid w:val="0070322E"/>
    <w:rsid w:val="00706A27"/>
    <w:rsid w:val="00710438"/>
    <w:rsid w:val="00711AE0"/>
    <w:rsid w:val="007129EB"/>
    <w:rsid w:val="00715685"/>
    <w:rsid w:val="00716B1D"/>
    <w:rsid w:val="00725919"/>
    <w:rsid w:val="00725E00"/>
    <w:rsid w:val="00725FB2"/>
    <w:rsid w:val="00732E8B"/>
    <w:rsid w:val="00736C8E"/>
    <w:rsid w:val="007405EC"/>
    <w:rsid w:val="00744E50"/>
    <w:rsid w:val="0074653A"/>
    <w:rsid w:val="007542E0"/>
    <w:rsid w:val="007576D9"/>
    <w:rsid w:val="007651B9"/>
    <w:rsid w:val="007673CD"/>
    <w:rsid w:val="00791717"/>
    <w:rsid w:val="007A0A39"/>
    <w:rsid w:val="007A374E"/>
    <w:rsid w:val="007C298B"/>
    <w:rsid w:val="007C2AEF"/>
    <w:rsid w:val="007C3E3F"/>
    <w:rsid w:val="007C547C"/>
    <w:rsid w:val="007C613A"/>
    <w:rsid w:val="007D0CD2"/>
    <w:rsid w:val="007D17BC"/>
    <w:rsid w:val="007D3587"/>
    <w:rsid w:val="007D3BCC"/>
    <w:rsid w:val="007E41B5"/>
    <w:rsid w:val="007E465D"/>
    <w:rsid w:val="007E5ED4"/>
    <w:rsid w:val="007E7711"/>
    <w:rsid w:val="007F4AC1"/>
    <w:rsid w:val="00806C84"/>
    <w:rsid w:val="00810744"/>
    <w:rsid w:val="00811F53"/>
    <w:rsid w:val="00813DA6"/>
    <w:rsid w:val="00814907"/>
    <w:rsid w:val="0082306E"/>
    <w:rsid w:val="00826088"/>
    <w:rsid w:val="008304F7"/>
    <w:rsid w:val="0083369F"/>
    <w:rsid w:val="00844B64"/>
    <w:rsid w:val="00851454"/>
    <w:rsid w:val="0085441B"/>
    <w:rsid w:val="00863AF7"/>
    <w:rsid w:val="008679FF"/>
    <w:rsid w:val="00870283"/>
    <w:rsid w:val="00871D19"/>
    <w:rsid w:val="008757AE"/>
    <w:rsid w:val="0088164F"/>
    <w:rsid w:val="00885567"/>
    <w:rsid w:val="0089289E"/>
    <w:rsid w:val="00896130"/>
    <w:rsid w:val="008972F2"/>
    <w:rsid w:val="008A5434"/>
    <w:rsid w:val="008B057D"/>
    <w:rsid w:val="008B4668"/>
    <w:rsid w:val="008B63BF"/>
    <w:rsid w:val="008C2EFB"/>
    <w:rsid w:val="008C3E9C"/>
    <w:rsid w:val="008D1440"/>
    <w:rsid w:val="008D4549"/>
    <w:rsid w:val="008D46A1"/>
    <w:rsid w:val="008D58E3"/>
    <w:rsid w:val="008E3C9D"/>
    <w:rsid w:val="008E662A"/>
    <w:rsid w:val="008E6BBD"/>
    <w:rsid w:val="008F0DD1"/>
    <w:rsid w:val="008F6505"/>
    <w:rsid w:val="00904DAB"/>
    <w:rsid w:val="009116F5"/>
    <w:rsid w:val="0091233A"/>
    <w:rsid w:val="00912634"/>
    <w:rsid w:val="00912FF1"/>
    <w:rsid w:val="00915A61"/>
    <w:rsid w:val="009163B3"/>
    <w:rsid w:val="009238C2"/>
    <w:rsid w:val="00931BC8"/>
    <w:rsid w:val="009339F5"/>
    <w:rsid w:val="0093664A"/>
    <w:rsid w:val="0093679D"/>
    <w:rsid w:val="00936F47"/>
    <w:rsid w:val="00941C4C"/>
    <w:rsid w:val="00945D4F"/>
    <w:rsid w:val="0095077A"/>
    <w:rsid w:val="00953757"/>
    <w:rsid w:val="00954096"/>
    <w:rsid w:val="00960BB0"/>
    <w:rsid w:val="00961AF5"/>
    <w:rsid w:val="00961BFA"/>
    <w:rsid w:val="0097035F"/>
    <w:rsid w:val="00974B41"/>
    <w:rsid w:val="00975926"/>
    <w:rsid w:val="00975D06"/>
    <w:rsid w:val="00976D24"/>
    <w:rsid w:val="00980297"/>
    <w:rsid w:val="00981975"/>
    <w:rsid w:val="00983EFE"/>
    <w:rsid w:val="0098604B"/>
    <w:rsid w:val="009941DF"/>
    <w:rsid w:val="00995578"/>
    <w:rsid w:val="009A29A4"/>
    <w:rsid w:val="009A5D57"/>
    <w:rsid w:val="009B7CFE"/>
    <w:rsid w:val="009C26F5"/>
    <w:rsid w:val="009D190A"/>
    <w:rsid w:val="009D2DC8"/>
    <w:rsid w:val="009D4680"/>
    <w:rsid w:val="009D5449"/>
    <w:rsid w:val="009D57AB"/>
    <w:rsid w:val="009E02CE"/>
    <w:rsid w:val="009E26E8"/>
    <w:rsid w:val="009E28F0"/>
    <w:rsid w:val="009E70B2"/>
    <w:rsid w:val="009F5A53"/>
    <w:rsid w:val="009F7414"/>
    <w:rsid w:val="00A02C22"/>
    <w:rsid w:val="00A03E24"/>
    <w:rsid w:val="00A03F43"/>
    <w:rsid w:val="00A07ADB"/>
    <w:rsid w:val="00A118E4"/>
    <w:rsid w:val="00A12957"/>
    <w:rsid w:val="00A14D9C"/>
    <w:rsid w:val="00A166F5"/>
    <w:rsid w:val="00A16BC1"/>
    <w:rsid w:val="00A244EA"/>
    <w:rsid w:val="00A276E4"/>
    <w:rsid w:val="00A3655D"/>
    <w:rsid w:val="00A42002"/>
    <w:rsid w:val="00A43395"/>
    <w:rsid w:val="00A45F92"/>
    <w:rsid w:val="00A46287"/>
    <w:rsid w:val="00A50D7F"/>
    <w:rsid w:val="00A55AEC"/>
    <w:rsid w:val="00A61477"/>
    <w:rsid w:val="00A62888"/>
    <w:rsid w:val="00A669EB"/>
    <w:rsid w:val="00A725D8"/>
    <w:rsid w:val="00A73264"/>
    <w:rsid w:val="00A7676A"/>
    <w:rsid w:val="00A76DF6"/>
    <w:rsid w:val="00A7761E"/>
    <w:rsid w:val="00A82EA0"/>
    <w:rsid w:val="00A85527"/>
    <w:rsid w:val="00A90498"/>
    <w:rsid w:val="00A9062B"/>
    <w:rsid w:val="00A907D6"/>
    <w:rsid w:val="00A90CCE"/>
    <w:rsid w:val="00A90F17"/>
    <w:rsid w:val="00AA117A"/>
    <w:rsid w:val="00AA4567"/>
    <w:rsid w:val="00AA567E"/>
    <w:rsid w:val="00AB15EA"/>
    <w:rsid w:val="00AC124F"/>
    <w:rsid w:val="00AD0857"/>
    <w:rsid w:val="00AD3B72"/>
    <w:rsid w:val="00AD41C1"/>
    <w:rsid w:val="00AE266D"/>
    <w:rsid w:val="00AE46C3"/>
    <w:rsid w:val="00AE641A"/>
    <w:rsid w:val="00AF627C"/>
    <w:rsid w:val="00AF6F4E"/>
    <w:rsid w:val="00B03068"/>
    <w:rsid w:val="00B06174"/>
    <w:rsid w:val="00B0724A"/>
    <w:rsid w:val="00B11FEE"/>
    <w:rsid w:val="00B157EB"/>
    <w:rsid w:val="00B24B08"/>
    <w:rsid w:val="00B3054C"/>
    <w:rsid w:val="00B32DEB"/>
    <w:rsid w:val="00B33D44"/>
    <w:rsid w:val="00B34F03"/>
    <w:rsid w:val="00B46F71"/>
    <w:rsid w:val="00B50C7F"/>
    <w:rsid w:val="00B51CFD"/>
    <w:rsid w:val="00B5532F"/>
    <w:rsid w:val="00B67346"/>
    <w:rsid w:val="00B704CE"/>
    <w:rsid w:val="00B728CC"/>
    <w:rsid w:val="00B73CE4"/>
    <w:rsid w:val="00B770B8"/>
    <w:rsid w:val="00B7791A"/>
    <w:rsid w:val="00B77F94"/>
    <w:rsid w:val="00B852AE"/>
    <w:rsid w:val="00B86750"/>
    <w:rsid w:val="00B86CBA"/>
    <w:rsid w:val="00B87B61"/>
    <w:rsid w:val="00B90457"/>
    <w:rsid w:val="00B909E2"/>
    <w:rsid w:val="00B941A3"/>
    <w:rsid w:val="00B961C7"/>
    <w:rsid w:val="00BA0ABD"/>
    <w:rsid w:val="00BA327D"/>
    <w:rsid w:val="00BA48F3"/>
    <w:rsid w:val="00BA4ECE"/>
    <w:rsid w:val="00BA758D"/>
    <w:rsid w:val="00BA79D5"/>
    <w:rsid w:val="00BB0A11"/>
    <w:rsid w:val="00BB16FF"/>
    <w:rsid w:val="00BB4DAD"/>
    <w:rsid w:val="00BB5336"/>
    <w:rsid w:val="00BC1E03"/>
    <w:rsid w:val="00BC2A6C"/>
    <w:rsid w:val="00BC47BA"/>
    <w:rsid w:val="00BC4EE4"/>
    <w:rsid w:val="00BC6309"/>
    <w:rsid w:val="00BC6310"/>
    <w:rsid w:val="00BD2B6E"/>
    <w:rsid w:val="00BD6467"/>
    <w:rsid w:val="00BD6B74"/>
    <w:rsid w:val="00BE51E1"/>
    <w:rsid w:val="00BE7956"/>
    <w:rsid w:val="00BF0150"/>
    <w:rsid w:val="00BF1EF1"/>
    <w:rsid w:val="00C0204B"/>
    <w:rsid w:val="00C0409C"/>
    <w:rsid w:val="00C0746B"/>
    <w:rsid w:val="00C144FC"/>
    <w:rsid w:val="00C16B46"/>
    <w:rsid w:val="00C2241E"/>
    <w:rsid w:val="00C24AA9"/>
    <w:rsid w:val="00C25806"/>
    <w:rsid w:val="00C3029E"/>
    <w:rsid w:val="00C329D5"/>
    <w:rsid w:val="00C408CB"/>
    <w:rsid w:val="00C41E39"/>
    <w:rsid w:val="00C45FAD"/>
    <w:rsid w:val="00C51F3B"/>
    <w:rsid w:val="00C5222F"/>
    <w:rsid w:val="00C61222"/>
    <w:rsid w:val="00C66DEF"/>
    <w:rsid w:val="00C746ED"/>
    <w:rsid w:val="00C81B76"/>
    <w:rsid w:val="00C81F63"/>
    <w:rsid w:val="00C830EA"/>
    <w:rsid w:val="00C9520F"/>
    <w:rsid w:val="00C97DA2"/>
    <w:rsid w:val="00CA3E85"/>
    <w:rsid w:val="00CB4700"/>
    <w:rsid w:val="00CC06CD"/>
    <w:rsid w:val="00CC1B37"/>
    <w:rsid w:val="00CC28E2"/>
    <w:rsid w:val="00CC3076"/>
    <w:rsid w:val="00CD1E56"/>
    <w:rsid w:val="00CD5820"/>
    <w:rsid w:val="00CE2952"/>
    <w:rsid w:val="00CE3BC2"/>
    <w:rsid w:val="00CE71A7"/>
    <w:rsid w:val="00CE7559"/>
    <w:rsid w:val="00CF2725"/>
    <w:rsid w:val="00CF61ED"/>
    <w:rsid w:val="00D01D17"/>
    <w:rsid w:val="00D11CBA"/>
    <w:rsid w:val="00D264B8"/>
    <w:rsid w:val="00D30673"/>
    <w:rsid w:val="00D364C7"/>
    <w:rsid w:val="00D41BF8"/>
    <w:rsid w:val="00D45FE6"/>
    <w:rsid w:val="00D479A5"/>
    <w:rsid w:val="00D47C5F"/>
    <w:rsid w:val="00D50255"/>
    <w:rsid w:val="00D50C01"/>
    <w:rsid w:val="00D525DC"/>
    <w:rsid w:val="00D558A6"/>
    <w:rsid w:val="00D56815"/>
    <w:rsid w:val="00D70085"/>
    <w:rsid w:val="00D71744"/>
    <w:rsid w:val="00D71980"/>
    <w:rsid w:val="00D74562"/>
    <w:rsid w:val="00D7658F"/>
    <w:rsid w:val="00D819B0"/>
    <w:rsid w:val="00D82DC7"/>
    <w:rsid w:val="00D83D1D"/>
    <w:rsid w:val="00D84C59"/>
    <w:rsid w:val="00D9622B"/>
    <w:rsid w:val="00D963FC"/>
    <w:rsid w:val="00DA4316"/>
    <w:rsid w:val="00DA5E93"/>
    <w:rsid w:val="00DB30A5"/>
    <w:rsid w:val="00DB3FDB"/>
    <w:rsid w:val="00DB7F07"/>
    <w:rsid w:val="00DC0291"/>
    <w:rsid w:val="00DC0D84"/>
    <w:rsid w:val="00DC1C92"/>
    <w:rsid w:val="00DC444F"/>
    <w:rsid w:val="00DC4C5D"/>
    <w:rsid w:val="00DC6655"/>
    <w:rsid w:val="00DD0264"/>
    <w:rsid w:val="00DD423C"/>
    <w:rsid w:val="00DD4585"/>
    <w:rsid w:val="00DD5E3E"/>
    <w:rsid w:val="00DE75E2"/>
    <w:rsid w:val="00DF0E4A"/>
    <w:rsid w:val="00DF137E"/>
    <w:rsid w:val="00DF2304"/>
    <w:rsid w:val="00DF482A"/>
    <w:rsid w:val="00DF524D"/>
    <w:rsid w:val="00E01EF0"/>
    <w:rsid w:val="00E029E0"/>
    <w:rsid w:val="00E14802"/>
    <w:rsid w:val="00E14DB0"/>
    <w:rsid w:val="00E1655F"/>
    <w:rsid w:val="00E2284C"/>
    <w:rsid w:val="00E22AD6"/>
    <w:rsid w:val="00E22C9A"/>
    <w:rsid w:val="00E23BBF"/>
    <w:rsid w:val="00E27C0A"/>
    <w:rsid w:val="00E30AA7"/>
    <w:rsid w:val="00E32560"/>
    <w:rsid w:val="00E325C1"/>
    <w:rsid w:val="00E33867"/>
    <w:rsid w:val="00E45D24"/>
    <w:rsid w:val="00E46E62"/>
    <w:rsid w:val="00E475C6"/>
    <w:rsid w:val="00E5092D"/>
    <w:rsid w:val="00E50A90"/>
    <w:rsid w:val="00E5480F"/>
    <w:rsid w:val="00E61790"/>
    <w:rsid w:val="00E61C0E"/>
    <w:rsid w:val="00E63AF9"/>
    <w:rsid w:val="00E86960"/>
    <w:rsid w:val="00E94F8A"/>
    <w:rsid w:val="00EA0855"/>
    <w:rsid w:val="00EA797A"/>
    <w:rsid w:val="00EB067F"/>
    <w:rsid w:val="00EC1C86"/>
    <w:rsid w:val="00EC318C"/>
    <w:rsid w:val="00ED331F"/>
    <w:rsid w:val="00ED71AE"/>
    <w:rsid w:val="00EE13E5"/>
    <w:rsid w:val="00EE2C9F"/>
    <w:rsid w:val="00EF39C5"/>
    <w:rsid w:val="00EF5834"/>
    <w:rsid w:val="00EF5E88"/>
    <w:rsid w:val="00F03BD3"/>
    <w:rsid w:val="00F0647D"/>
    <w:rsid w:val="00F07B57"/>
    <w:rsid w:val="00F16429"/>
    <w:rsid w:val="00F17E5B"/>
    <w:rsid w:val="00F20699"/>
    <w:rsid w:val="00F232D8"/>
    <w:rsid w:val="00F251CE"/>
    <w:rsid w:val="00F2569F"/>
    <w:rsid w:val="00F370D1"/>
    <w:rsid w:val="00F3721D"/>
    <w:rsid w:val="00F43C86"/>
    <w:rsid w:val="00F44E17"/>
    <w:rsid w:val="00F47964"/>
    <w:rsid w:val="00F5742A"/>
    <w:rsid w:val="00F57BD0"/>
    <w:rsid w:val="00F57E80"/>
    <w:rsid w:val="00F66F8E"/>
    <w:rsid w:val="00F74AA9"/>
    <w:rsid w:val="00F8058A"/>
    <w:rsid w:val="00F80831"/>
    <w:rsid w:val="00F8362E"/>
    <w:rsid w:val="00F8598A"/>
    <w:rsid w:val="00F873BF"/>
    <w:rsid w:val="00F90BFC"/>
    <w:rsid w:val="00FA2999"/>
    <w:rsid w:val="00FA378C"/>
    <w:rsid w:val="00FA4CAB"/>
    <w:rsid w:val="00FA6B1B"/>
    <w:rsid w:val="00FA7784"/>
    <w:rsid w:val="00FB001A"/>
    <w:rsid w:val="00FB3513"/>
    <w:rsid w:val="00FB61DC"/>
    <w:rsid w:val="00FB7445"/>
    <w:rsid w:val="00FC1DCC"/>
    <w:rsid w:val="00FC2D49"/>
    <w:rsid w:val="00FC48B3"/>
    <w:rsid w:val="00FC5907"/>
    <w:rsid w:val="00FD4024"/>
    <w:rsid w:val="00FD4D7E"/>
    <w:rsid w:val="00FE3131"/>
    <w:rsid w:val="00FE4B4C"/>
    <w:rsid w:val="00FE5004"/>
    <w:rsid w:val="00FE5F5C"/>
    <w:rsid w:val="00FF6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F5FA4"/>
  <w15:chartTrackingRefBased/>
  <w15:docId w15:val="{4D137EBB-683D-48D2-88CE-33EFC203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C5F"/>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88164F"/>
    <w:pPr>
      <w:keepNext/>
      <w:spacing w:line="360" w:lineRule="auto"/>
      <w:outlineLvl w:val="0"/>
    </w:pPr>
    <w:rPr>
      <w:rFonts w:eastAsia="Times New Roman" w:cs="Times New Roman"/>
      <w:szCs w:val="20"/>
      <w:lang w:eastAsia="ru-RU"/>
    </w:rPr>
  </w:style>
  <w:style w:type="paragraph" w:styleId="2">
    <w:name w:val="heading 2"/>
    <w:basedOn w:val="a"/>
    <w:next w:val="a"/>
    <w:link w:val="20"/>
    <w:uiPriority w:val="9"/>
    <w:qFormat/>
    <w:rsid w:val="00F57E80"/>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F57E80"/>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F57E80"/>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F57E80"/>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0E48"/>
    <w:rPr>
      <w:color w:val="0000FF"/>
      <w:u w:val="single"/>
    </w:rPr>
  </w:style>
  <w:style w:type="character" w:styleId="a4">
    <w:name w:val="FollowedHyperlink"/>
    <w:basedOn w:val="a0"/>
    <w:uiPriority w:val="99"/>
    <w:semiHidden/>
    <w:unhideWhenUsed/>
    <w:rsid w:val="00520E48"/>
    <w:rPr>
      <w:color w:val="800080"/>
      <w:u w:val="single"/>
    </w:rPr>
  </w:style>
  <w:style w:type="paragraph" w:customStyle="1" w:styleId="msonormal0">
    <w:name w:val="msonormal"/>
    <w:basedOn w:val="a"/>
    <w:rsid w:val="00520E48"/>
    <w:pPr>
      <w:spacing w:before="100" w:beforeAutospacing="1" w:after="100" w:afterAutospacing="1"/>
      <w:ind w:firstLine="0"/>
      <w:jc w:val="left"/>
    </w:pPr>
    <w:rPr>
      <w:rFonts w:eastAsia="Times New Roman" w:cs="Times New Roman"/>
      <w:sz w:val="24"/>
      <w:szCs w:val="24"/>
      <w:lang w:eastAsia="ru-RU"/>
    </w:rPr>
  </w:style>
  <w:style w:type="paragraph" w:styleId="a5">
    <w:name w:val="header"/>
    <w:basedOn w:val="a"/>
    <w:link w:val="a6"/>
    <w:uiPriority w:val="99"/>
    <w:unhideWhenUsed/>
    <w:rsid w:val="00520E48"/>
    <w:pPr>
      <w:tabs>
        <w:tab w:val="center" w:pos="4677"/>
        <w:tab w:val="right" w:pos="9355"/>
      </w:tabs>
    </w:pPr>
  </w:style>
  <w:style w:type="character" w:customStyle="1" w:styleId="a6">
    <w:name w:val="Верхний колонтитул Знак"/>
    <w:basedOn w:val="a0"/>
    <w:link w:val="a5"/>
    <w:uiPriority w:val="99"/>
    <w:rsid w:val="00520E48"/>
    <w:rPr>
      <w:rFonts w:ascii="Times New Roman" w:hAnsi="Times New Roman"/>
      <w:sz w:val="28"/>
    </w:rPr>
  </w:style>
  <w:style w:type="paragraph" w:styleId="a7">
    <w:name w:val="footer"/>
    <w:basedOn w:val="a"/>
    <w:link w:val="a8"/>
    <w:uiPriority w:val="99"/>
    <w:unhideWhenUsed/>
    <w:rsid w:val="00520E48"/>
    <w:pPr>
      <w:tabs>
        <w:tab w:val="center" w:pos="4677"/>
        <w:tab w:val="right" w:pos="9355"/>
      </w:tabs>
    </w:pPr>
  </w:style>
  <w:style w:type="character" w:customStyle="1" w:styleId="a8">
    <w:name w:val="Нижний колонтитул Знак"/>
    <w:basedOn w:val="a0"/>
    <w:link w:val="a7"/>
    <w:uiPriority w:val="99"/>
    <w:rsid w:val="00520E48"/>
    <w:rPr>
      <w:rFonts w:ascii="Times New Roman" w:hAnsi="Times New Roman"/>
      <w:sz w:val="28"/>
    </w:rPr>
  </w:style>
  <w:style w:type="paragraph" w:customStyle="1" w:styleId="xl153">
    <w:name w:val="xl153"/>
    <w:basedOn w:val="a"/>
    <w:rsid w:val="001335FA"/>
    <w:pPr>
      <w:spacing w:before="100" w:beforeAutospacing="1" w:after="100" w:afterAutospacing="1"/>
      <w:ind w:firstLine="0"/>
      <w:jc w:val="center"/>
    </w:pPr>
    <w:rPr>
      <w:rFonts w:eastAsia="Times New Roman" w:cs="Times New Roman"/>
      <w:sz w:val="24"/>
      <w:szCs w:val="24"/>
      <w:lang w:eastAsia="ru-RU"/>
    </w:rPr>
  </w:style>
  <w:style w:type="paragraph" w:customStyle="1" w:styleId="xl154">
    <w:name w:val="xl154"/>
    <w:basedOn w:val="a"/>
    <w:rsid w:val="00A61477"/>
    <w:pPr>
      <w:spacing w:before="100" w:beforeAutospacing="1" w:after="100" w:afterAutospacing="1"/>
      <w:ind w:firstLine="0"/>
      <w:jc w:val="center"/>
    </w:pPr>
    <w:rPr>
      <w:rFonts w:eastAsia="Times New Roman" w:cs="Times New Roman"/>
      <w:sz w:val="24"/>
      <w:szCs w:val="24"/>
      <w:lang w:eastAsia="ru-RU"/>
    </w:rPr>
  </w:style>
  <w:style w:type="paragraph" w:styleId="a9">
    <w:name w:val="Balloon Text"/>
    <w:basedOn w:val="a"/>
    <w:link w:val="aa"/>
    <w:uiPriority w:val="99"/>
    <w:semiHidden/>
    <w:unhideWhenUsed/>
    <w:rsid w:val="006E07C6"/>
    <w:rPr>
      <w:rFonts w:ascii="Segoe UI" w:hAnsi="Segoe UI" w:cs="Segoe UI"/>
      <w:sz w:val="18"/>
      <w:szCs w:val="18"/>
    </w:rPr>
  </w:style>
  <w:style w:type="character" w:customStyle="1" w:styleId="aa">
    <w:name w:val="Текст выноски Знак"/>
    <w:basedOn w:val="a0"/>
    <w:link w:val="a9"/>
    <w:uiPriority w:val="99"/>
    <w:semiHidden/>
    <w:rsid w:val="006E07C6"/>
    <w:rPr>
      <w:rFonts w:ascii="Segoe UI" w:hAnsi="Segoe UI" w:cs="Segoe UI"/>
      <w:sz w:val="18"/>
      <w:szCs w:val="18"/>
    </w:rPr>
  </w:style>
  <w:style w:type="character" w:customStyle="1" w:styleId="10">
    <w:name w:val="Заголовок 1 Знак"/>
    <w:basedOn w:val="a0"/>
    <w:link w:val="1"/>
    <w:uiPriority w:val="9"/>
    <w:rsid w:val="0088164F"/>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F57E8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F57E80"/>
    <w:rPr>
      <w:rFonts w:ascii="Cambria" w:eastAsia="Times New Roman" w:hAnsi="Cambria" w:cs="Times New Roman"/>
      <w:b/>
      <w:bCs/>
      <w:sz w:val="26"/>
      <w:szCs w:val="26"/>
      <w:lang w:eastAsia="ru-RU"/>
    </w:rPr>
  </w:style>
  <w:style w:type="character" w:customStyle="1" w:styleId="40">
    <w:name w:val="Заголовок 4 Знак"/>
    <w:basedOn w:val="a0"/>
    <w:link w:val="4"/>
    <w:rsid w:val="00F57E8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F57E80"/>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F57E80"/>
  </w:style>
  <w:style w:type="numbering" w:customStyle="1" w:styleId="110">
    <w:name w:val="Нет списка11"/>
    <w:next w:val="a2"/>
    <w:uiPriority w:val="99"/>
    <w:semiHidden/>
    <w:unhideWhenUsed/>
    <w:rsid w:val="00F57E80"/>
  </w:style>
  <w:style w:type="paragraph" w:customStyle="1" w:styleId="xl66">
    <w:name w:val="xl66"/>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F57E80"/>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F57E80"/>
    <w:pPr>
      <w:spacing w:before="100" w:beforeAutospacing="1" w:after="100" w:afterAutospacing="1"/>
      <w:ind w:firstLine="0"/>
      <w:textAlignment w:val="top"/>
    </w:pPr>
    <w:rPr>
      <w:rFonts w:eastAsia="Times New Roman" w:cs="Times New Roman"/>
      <w:szCs w:val="28"/>
      <w:lang w:eastAsia="ru-RU"/>
    </w:rPr>
  </w:style>
  <w:style w:type="table" w:styleId="ab">
    <w:name w:val="Table Grid"/>
    <w:basedOn w:val="a1"/>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F57E80"/>
    <w:rPr>
      <w:sz w:val="16"/>
      <w:szCs w:val="16"/>
    </w:rPr>
  </w:style>
  <w:style w:type="paragraph" w:styleId="ad">
    <w:name w:val="annotation text"/>
    <w:basedOn w:val="a"/>
    <w:link w:val="ae"/>
    <w:uiPriority w:val="99"/>
    <w:unhideWhenUsed/>
    <w:rsid w:val="00F57E80"/>
    <w:pPr>
      <w:ind w:firstLine="0"/>
    </w:pPr>
    <w:rPr>
      <w:sz w:val="20"/>
      <w:szCs w:val="20"/>
    </w:rPr>
  </w:style>
  <w:style w:type="character" w:customStyle="1" w:styleId="ae">
    <w:name w:val="Текст примечания Знак"/>
    <w:basedOn w:val="a0"/>
    <w:link w:val="ad"/>
    <w:uiPriority w:val="99"/>
    <w:rsid w:val="00F57E80"/>
    <w:rPr>
      <w:rFonts w:ascii="Times New Roman" w:hAnsi="Times New Roman"/>
      <w:sz w:val="20"/>
      <w:szCs w:val="20"/>
    </w:rPr>
  </w:style>
  <w:style w:type="paragraph" w:customStyle="1" w:styleId="ConsPlusNormal">
    <w:name w:val="ConsPlusNormal"/>
    <w:rsid w:val="00F57E80"/>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F57E80"/>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F57E80"/>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F57E80"/>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F57E80"/>
    <w:pPr>
      <w:spacing w:after="0" w:line="240" w:lineRule="auto"/>
    </w:pPr>
    <w:rPr>
      <w:rFonts w:ascii="Times New Roman" w:hAnsi="Times New Roman"/>
      <w:sz w:val="28"/>
    </w:rPr>
  </w:style>
  <w:style w:type="table" w:customStyle="1" w:styleId="21">
    <w:name w:val="Сетка таблицы2"/>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d"/>
    <w:next w:val="ad"/>
    <w:link w:val="af1"/>
    <w:uiPriority w:val="99"/>
    <w:unhideWhenUsed/>
    <w:rsid w:val="00F57E80"/>
    <w:rPr>
      <w:b/>
      <w:bCs/>
    </w:rPr>
  </w:style>
  <w:style w:type="character" w:customStyle="1" w:styleId="af1">
    <w:name w:val="Тема примечания Знак"/>
    <w:basedOn w:val="ae"/>
    <w:link w:val="af0"/>
    <w:uiPriority w:val="99"/>
    <w:rsid w:val="00F57E80"/>
    <w:rPr>
      <w:rFonts w:ascii="Times New Roman" w:hAnsi="Times New Roman"/>
      <w:b/>
      <w:bCs/>
      <w:sz w:val="20"/>
      <w:szCs w:val="20"/>
    </w:rPr>
  </w:style>
  <w:style w:type="paragraph" w:styleId="af2">
    <w:name w:val="List Paragraph"/>
    <w:basedOn w:val="a"/>
    <w:link w:val="af3"/>
    <w:uiPriority w:val="34"/>
    <w:qFormat/>
    <w:rsid w:val="00F57E80"/>
    <w:pPr>
      <w:ind w:left="720" w:firstLine="0"/>
      <w:contextualSpacing/>
    </w:pPr>
  </w:style>
  <w:style w:type="paragraph" w:customStyle="1" w:styleId="xl74">
    <w:name w:val="xl74"/>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F57E8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F57E80"/>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F57E80"/>
    <w:rPr>
      <w:sz w:val="20"/>
      <w:szCs w:val="20"/>
    </w:rPr>
  </w:style>
  <w:style w:type="character" w:styleId="af6">
    <w:name w:val="footnote reference"/>
    <w:basedOn w:val="a0"/>
    <w:uiPriority w:val="99"/>
    <w:semiHidden/>
    <w:unhideWhenUsed/>
    <w:rsid w:val="00F57E80"/>
    <w:rPr>
      <w:vertAlign w:val="superscript"/>
    </w:rPr>
  </w:style>
  <w:style w:type="numbering" w:customStyle="1" w:styleId="22">
    <w:name w:val="Нет списка2"/>
    <w:next w:val="a2"/>
    <w:uiPriority w:val="99"/>
    <w:semiHidden/>
    <w:unhideWhenUsed/>
    <w:rsid w:val="00F57E80"/>
  </w:style>
  <w:style w:type="paragraph" w:customStyle="1" w:styleId="font0">
    <w:name w:val="font0"/>
    <w:basedOn w:val="a"/>
    <w:rsid w:val="00F57E80"/>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F57E80"/>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F57E80"/>
    <w:pPr>
      <w:spacing w:before="100" w:beforeAutospacing="1" w:after="100" w:afterAutospacing="1"/>
      <w:ind w:firstLine="0"/>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F57E80"/>
  </w:style>
  <w:style w:type="table" w:customStyle="1" w:styleId="12">
    <w:name w:val="Сетка таблицы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F57E80"/>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F57E80"/>
    <w:rPr>
      <w:rFonts w:ascii="Times New Roman" w:eastAsia="Times New Roman" w:hAnsi="Times New Roman" w:cs="Times New Roman"/>
      <w:sz w:val="28"/>
      <w:szCs w:val="20"/>
      <w:lang w:eastAsia="ru-RU"/>
    </w:rPr>
  </w:style>
  <w:style w:type="paragraph" w:styleId="13">
    <w:name w:val="toc 1"/>
    <w:basedOn w:val="a"/>
    <w:next w:val="a"/>
    <w:autoRedefine/>
    <w:uiPriority w:val="39"/>
    <w:rsid w:val="00F57E80"/>
    <w:pPr>
      <w:ind w:firstLine="0"/>
    </w:pPr>
    <w:rPr>
      <w:rFonts w:eastAsia="Times New Roman" w:cs="Times New Roman"/>
      <w:snapToGrid w:val="0"/>
      <w:szCs w:val="28"/>
      <w:lang w:eastAsia="ru-RU"/>
    </w:rPr>
  </w:style>
  <w:style w:type="character" w:customStyle="1" w:styleId="blk">
    <w:name w:val="blk"/>
    <w:basedOn w:val="a0"/>
    <w:rsid w:val="00F57E80"/>
  </w:style>
  <w:style w:type="paragraph" w:styleId="af7">
    <w:name w:val="Body Text"/>
    <w:basedOn w:val="a"/>
    <w:link w:val="af8"/>
    <w:unhideWhenUsed/>
    <w:rsid w:val="00F57E80"/>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F57E80"/>
    <w:rPr>
      <w:rFonts w:ascii="Times New Roman" w:eastAsia="Times New Roman" w:hAnsi="Times New Roman" w:cs="Times New Roman"/>
      <w:sz w:val="28"/>
      <w:szCs w:val="20"/>
      <w:lang w:eastAsia="ru-RU"/>
    </w:rPr>
  </w:style>
  <w:style w:type="paragraph" w:styleId="33">
    <w:name w:val="Body Text 3"/>
    <w:basedOn w:val="a"/>
    <w:link w:val="34"/>
    <w:unhideWhenUsed/>
    <w:rsid w:val="00F57E80"/>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F57E80"/>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F57E80"/>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F57E80"/>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F57E80"/>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F57E80"/>
    <w:rPr>
      <w:rFonts w:ascii="Times New Roman" w:eastAsia="Times New Roman" w:hAnsi="Times New Roman" w:cs="Times New Roman"/>
      <w:sz w:val="28"/>
      <w:szCs w:val="20"/>
      <w:lang w:eastAsia="ru-RU"/>
    </w:rPr>
  </w:style>
  <w:style w:type="character" w:styleId="afd">
    <w:name w:val="page number"/>
    <w:basedOn w:val="a0"/>
    <w:rsid w:val="00F57E80"/>
  </w:style>
  <w:style w:type="paragraph" w:styleId="35">
    <w:name w:val="Body Text Indent 3"/>
    <w:basedOn w:val="a"/>
    <w:link w:val="36"/>
    <w:uiPriority w:val="99"/>
    <w:rsid w:val="00F57E80"/>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F57E8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F57E80"/>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F57E80"/>
    <w:pPr>
      <w:suppressAutoHyphens/>
      <w:spacing w:line="312" w:lineRule="auto"/>
      <w:ind w:firstLine="0"/>
    </w:pPr>
    <w:rPr>
      <w:rFonts w:eastAsia="Times New Roman" w:cs="Times New Roman"/>
      <w:szCs w:val="20"/>
      <w:lang w:eastAsia="ar-SA"/>
    </w:rPr>
  </w:style>
  <w:style w:type="paragraph" w:styleId="afe">
    <w:name w:val="Normal (Web)"/>
    <w:basedOn w:val="a"/>
    <w:rsid w:val="00F57E80"/>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F57E80"/>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F57E8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F57E80"/>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F57E80"/>
    <w:rPr>
      <w:rFonts w:ascii="Times New Roman" w:eastAsia="Times New Roman" w:hAnsi="Times New Roman" w:cs="Times New Roman"/>
      <w:b/>
      <w:sz w:val="28"/>
      <w:szCs w:val="20"/>
      <w:lang w:eastAsia="ru-RU"/>
    </w:rPr>
  </w:style>
  <w:style w:type="paragraph" w:customStyle="1" w:styleId="ConsNonformat">
    <w:name w:val="ConsNonformat"/>
    <w:rsid w:val="00F57E8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F57E8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F57E80"/>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F57E80"/>
    <w:pPr>
      <w:jc w:val="center"/>
    </w:pPr>
    <w:rPr>
      <w:b/>
    </w:rPr>
  </w:style>
  <w:style w:type="paragraph" w:styleId="aff1">
    <w:name w:val="Title"/>
    <w:basedOn w:val="a"/>
    <w:link w:val="aff2"/>
    <w:qFormat/>
    <w:rsid w:val="00F57E80"/>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F57E8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F57E80"/>
    <w:pPr>
      <w:ind w:firstLine="0"/>
    </w:pPr>
    <w:rPr>
      <w:rFonts w:eastAsia="Times New Roman" w:cs="Times New Roman"/>
      <w:szCs w:val="20"/>
      <w:lang w:eastAsia="ru-RU"/>
    </w:rPr>
  </w:style>
  <w:style w:type="paragraph" w:styleId="aff3">
    <w:name w:val="Plain Text"/>
    <w:basedOn w:val="a"/>
    <w:link w:val="aff4"/>
    <w:rsid w:val="00F57E80"/>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F57E80"/>
    <w:rPr>
      <w:rFonts w:ascii="Courier New" w:eastAsia="Times New Roman" w:hAnsi="Courier New" w:cs="Times New Roman"/>
      <w:sz w:val="20"/>
      <w:szCs w:val="20"/>
      <w:lang w:eastAsia="ru-RU"/>
    </w:rPr>
  </w:style>
  <w:style w:type="paragraph" w:customStyle="1" w:styleId="ConsPlusCell">
    <w:name w:val="ConsPlusCell"/>
    <w:uiPriority w:val="99"/>
    <w:rsid w:val="00F57E80"/>
    <w:pPr>
      <w:autoSpaceDE w:val="0"/>
      <w:autoSpaceDN w:val="0"/>
      <w:adjustRightInd w:val="0"/>
      <w:spacing w:after="0" w:line="240" w:lineRule="auto"/>
    </w:pPr>
    <w:rPr>
      <w:rFonts w:ascii="Calibri" w:eastAsia="Calibri" w:hAnsi="Calibri" w:cs="Calibri"/>
    </w:rPr>
  </w:style>
  <w:style w:type="table" w:customStyle="1" w:styleId="111">
    <w:name w:val="Сетка таблицы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57E8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F57E80"/>
    <w:rPr>
      <w:rFonts w:ascii="Times New Roman" w:eastAsia="Times New Roman" w:hAnsi="Times New Roman" w:cs="Times New Roman"/>
      <w:sz w:val="28"/>
      <w:szCs w:val="28"/>
      <w:lang w:eastAsia="ru-RU"/>
    </w:rPr>
  </w:style>
  <w:style w:type="paragraph" w:styleId="aff5">
    <w:name w:val="No Spacing"/>
    <w:uiPriority w:val="1"/>
    <w:qFormat/>
    <w:rsid w:val="00F57E80"/>
    <w:pPr>
      <w:spacing w:after="0" w:line="240" w:lineRule="auto"/>
    </w:pPr>
    <w:rPr>
      <w:rFonts w:ascii="Times New Roman" w:eastAsia="Calibri" w:hAnsi="Times New Roman" w:cs="Times New Roman"/>
      <w:sz w:val="28"/>
    </w:rPr>
  </w:style>
  <w:style w:type="paragraph" w:customStyle="1" w:styleId="ConsCell">
    <w:name w:val="ConsCell"/>
    <w:rsid w:val="00F57E8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F57E8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F57E80"/>
    <w:rPr>
      <w:sz w:val="26"/>
      <w:szCs w:val="26"/>
      <w:shd w:val="clear" w:color="auto" w:fill="FFFFFF"/>
    </w:rPr>
  </w:style>
  <w:style w:type="paragraph" w:customStyle="1" w:styleId="Style2">
    <w:name w:val="Style 2"/>
    <w:basedOn w:val="a"/>
    <w:link w:val="CharStyle12"/>
    <w:uiPriority w:val="99"/>
    <w:rsid w:val="00F57E80"/>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F57E8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e"/>
    <w:uiPriority w:val="99"/>
    <w:semiHidden/>
    <w:rsid w:val="00F57E80"/>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F57E80"/>
    <w:rPr>
      <w:rFonts w:ascii="Times New Roman" w:eastAsia="Times New Roman" w:hAnsi="Times New Roman" w:cs="Times New Roman" w:hint="default"/>
      <w:sz w:val="28"/>
      <w:szCs w:val="28"/>
      <w:lang w:eastAsia="ru-RU"/>
    </w:rPr>
  </w:style>
  <w:style w:type="table" w:customStyle="1" w:styleId="71">
    <w:name w:val="Сетка таблицы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F57E80"/>
  </w:style>
  <w:style w:type="numbering" w:customStyle="1" w:styleId="313">
    <w:name w:val="Нет списка31"/>
    <w:next w:val="a2"/>
    <w:uiPriority w:val="99"/>
    <w:semiHidden/>
    <w:unhideWhenUsed/>
    <w:rsid w:val="00F57E80"/>
  </w:style>
  <w:style w:type="character" w:customStyle="1" w:styleId="aff6">
    <w:name w:val="Гипертекстовая ссылка"/>
    <w:basedOn w:val="a0"/>
    <w:uiPriority w:val="99"/>
    <w:rsid w:val="00F57E80"/>
    <w:rPr>
      <w:rFonts w:cs="Times New Roman"/>
      <w:b/>
      <w:color w:val="106BBE"/>
    </w:rPr>
  </w:style>
  <w:style w:type="paragraph" w:customStyle="1" w:styleId="aff7">
    <w:name w:val="Комментарий"/>
    <w:basedOn w:val="a"/>
    <w:next w:val="a"/>
    <w:uiPriority w:val="99"/>
    <w:rsid w:val="00F57E80"/>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F57E80"/>
    <w:rPr>
      <w:i/>
      <w:iCs/>
    </w:rPr>
  </w:style>
  <w:style w:type="table" w:customStyle="1" w:styleId="150">
    <w:name w:val="Сетка таблицы1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F57E80"/>
  </w:style>
  <w:style w:type="table" w:customStyle="1" w:styleId="2110">
    <w:name w:val="Сетка таблицы2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F57E80"/>
  </w:style>
  <w:style w:type="table" w:customStyle="1" w:styleId="710">
    <w:name w:val="Сетка таблицы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F57E80"/>
  </w:style>
  <w:style w:type="numbering" w:customStyle="1" w:styleId="3110">
    <w:name w:val="Нет списка311"/>
    <w:next w:val="a2"/>
    <w:uiPriority w:val="99"/>
    <w:semiHidden/>
    <w:unhideWhenUsed/>
    <w:rsid w:val="00F57E80"/>
  </w:style>
  <w:style w:type="table" w:customStyle="1" w:styleId="151">
    <w:name w:val="Сетка таблицы1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F57E80"/>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F57E80"/>
  </w:style>
  <w:style w:type="table" w:customStyle="1" w:styleId="230">
    <w:name w:val="Сетка таблицы23"/>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F57E80"/>
    <w:pPr>
      <w:keepLines/>
      <w:spacing w:before="480" w:after="30" w:line="276" w:lineRule="auto"/>
      <w:outlineLvl w:val="9"/>
    </w:pPr>
    <w:rPr>
      <w:rFonts w:ascii="Cambria" w:hAnsi="Cambria"/>
      <w:bCs/>
      <w:color w:val="365F91"/>
      <w:szCs w:val="28"/>
      <w:lang w:val="x-none"/>
    </w:rPr>
  </w:style>
  <w:style w:type="paragraph" w:styleId="27">
    <w:name w:val="toc 2"/>
    <w:basedOn w:val="a"/>
    <w:next w:val="a"/>
    <w:autoRedefine/>
    <w:uiPriority w:val="39"/>
    <w:unhideWhenUsed/>
    <w:rsid w:val="00F57E80"/>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F57E80"/>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F57E80"/>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F57E80"/>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F57E80"/>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F57E80"/>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F57E80"/>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F57E80"/>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F57E80"/>
    <w:pPr>
      <w:ind w:left="4820" w:firstLine="0"/>
      <w:jc w:val="center"/>
    </w:pPr>
    <w:rPr>
      <w:rFonts w:eastAsia="Calibri" w:cs="Times New Roman"/>
      <w:szCs w:val="28"/>
      <w:lang w:val="x-none"/>
    </w:rPr>
  </w:style>
  <w:style w:type="paragraph" w:customStyle="1" w:styleId="affc">
    <w:name w:val="ЗПР"/>
    <w:basedOn w:val="af2"/>
    <w:link w:val="affd"/>
    <w:qFormat/>
    <w:rsid w:val="00F57E80"/>
    <w:pPr>
      <w:ind w:left="0"/>
      <w:jc w:val="center"/>
    </w:pPr>
    <w:rPr>
      <w:rFonts w:eastAsia="Calibri" w:cs="Times New Roman"/>
    </w:rPr>
  </w:style>
  <w:style w:type="character" w:customStyle="1" w:styleId="affb">
    <w:name w:val="Приложения Знак"/>
    <w:link w:val="affa"/>
    <w:rsid w:val="00F57E80"/>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F57E80"/>
    <w:rPr>
      <w:rFonts w:ascii="Times New Roman" w:hAnsi="Times New Roman"/>
      <w:sz w:val="28"/>
    </w:rPr>
  </w:style>
  <w:style w:type="character" w:customStyle="1" w:styleId="affd">
    <w:name w:val="ЗПР Знак"/>
    <w:basedOn w:val="af3"/>
    <w:link w:val="affc"/>
    <w:rsid w:val="00F57E80"/>
    <w:rPr>
      <w:rFonts w:ascii="Times New Roman" w:eastAsia="Calibri" w:hAnsi="Times New Roman" w:cs="Times New Roman"/>
      <w:sz w:val="28"/>
    </w:rPr>
  </w:style>
  <w:style w:type="numbering" w:customStyle="1" w:styleId="62">
    <w:name w:val="Нет списка6"/>
    <w:next w:val="a2"/>
    <w:uiPriority w:val="99"/>
    <w:semiHidden/>
    <w:unhideWhenUsed/>
    <w:rsid w:val="00550805"/>
  </w:style>
  <w:style w:type="numbering" w:customStyle="1" w:styleId="122">
    <w:name w:val="Нет списка12"/>
    <w:next w:val="a2"/>
    <w:uiPriority w:val="99"/>
    <w:semiHidden/>
    <w:unhideWhenUsed/>
    <w:rsid w:val="00550805"/>
  </w:style>
  <w:style w:type="table" w:customStyle="1" w:styleId="240">
    <w:name w:val="Сетка таблицы24"/>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50805"/>
  </w:style>
  <w:style w:type="numbering" w:customStyle="1" w:styleId="321">
    <w:name w:val="Нет списка32"/>
    <w:next w:val="a2"/>
    <w:uiPriority w:val="99"/>
    <w:semiHidden/>
    <w:unhideWhenUsed/>
    <w:rsid w:val="00550805"/>
  </w:style>
  <w:style w:type="table" w:customStyle="1" w:styleId="112">
    <w:name w:val="Сетка таблицы1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550805"/>
  </w:style>
  <w:style w:type="table" w:customStyle="1" w:styleId="720">
    <w:name w:val="Сетка таблицы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2"/>
    <w:uiPriority w:val="99"/>
    <w:semiHidden/>
    <w:unhideWhenUsed/>
    <w:rsid w:val="00550805"/>
  </w:style>
  <w:style w:type="numbering" w:customStyle="1" w:styleId="3120">
    <w:name w:val="Нет списка312"/>
    <w:next w:val="a2"/>
    <w:uiPriority w:val="99"/>
    <w:semiHidden/>
    <w:unhideWhenUsed/>
    <w:rsid w:val="00550805"/>
  </w:style>
  <w:style w:type="table" w:customStyle="1" w:styleId="152">
    <w:name w:val="Сетка таблицы1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550805"/>
  </w:style>
  <w:style w:type="table" w:customStyle="1" w:styleId="21110">
    <w:name w:val="Сетка таблицы211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550805"/>
  </w:style>
  <w:style w:type="table" w:customStyle="1" w:styleId="711">
    <w:name w:val="Сетка таблицы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
    <w:next w:val="a2"/>
    <w:uiPriority w:val="99"/>
    <w:semiHidden/>
    <w:unhideWhenUsed/>
    <w:rsid w:val="00550805"/>
  </w:style>
  <w:style w:type="numbering" w:customStyle="1" w:styleId="31110">
    <w:name w:val="Нет списка3111"/>
    <w:next w:val="a2"/>
    <w:uiPriority w:val="99"/>
    <w:semiHidden/>
    <w:unhideWhenUsed/>
    <w:rsid w:val="00550805"/>
  </w:style>
  <w:style w:type="table" w:customStyle="1" w:styleId="1511">
    <w:name w:val="Сетка таблицы1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550805"/>
  </w:style>
  <w:style w:type="table" w:customStyle="1" w:styleId="231">
    <w:name w:val="Сетка таблицы23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672856"/>
  </w:style>
  <w:style w:type="numbering" w:customStyle="1" w:styleId="133">
    <w:name w:val="Нет списка13"/>
    <w:next w:val="a2"/>
    <w:uiPriority w:val="99"/>
    <w:semiHidden/>
    <w:unhideWhenUsed/>
    <w:rsid w:val="00672856"/>
  </w:style>
  <w:style w:type="table" w:customStyle="1" w:styleId="260">
    <w:name w:val="Сетка таблицы26"/>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672856"/>
  </w:style>
  <w:style w:type="numbering" w:customStyle="1" w:styleId="331">
    <w:name w:val="Нет списка33"/>
    <w:next w:val="a2"/>
    <w:uiPriority w:val="99"/>
    <w:semiHidden/>
    <w:unhideWhenUsed/>
    <w:rsid w:val="00672856"/>
  </w:style>
  <w:style w:type="table" w:customStyle="1" w:styleId="114">
    <w:name w:val="Сетка таблицы114"/>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672856"/>
  </w:style>
  <w:style w:type="table" w:customStyle="1" w:styleId="730">
    <w:name w:val="Сетка таблицы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2"/>
    <w:uiPriority w:val="99"/>
    <w:semiHidden/>
    <w:unhideWhenUsed/>
    <w:rsid w:val="00672856"/>
  </w:style>
  <w:style w:type="numbering" w:customStyle="1" w:styleId="3130">
    <w:name w:val="Нет списка313"/>
    <w:next w:val="a2"/>
    <w:uiPriority w:val="99"/>
    <w:semiHidden/>
    <w:unhideWhenUsed/>
    <w:rsid w:val="00672856"/>
  </w:style>
  <w:style w:type="table" w:customStyle="1" w:styleId="153">
    <w:name w:val="Сетка таблицы1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2"/>
    <w:uiPriority w:val="99"/>
    <w:semiHidden/>
    <w:unhideWhenUsed/>
    <w:rsid w:val="00672856"/>
  </w:style>
  <w:style w:type="table" w:customStyle="1" w:styleId="2112">
    <w:name w:val="Сетка таблицы211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uiPriority w:val="99"/>
    <w:semiHidden/>
    <w:unhideWhenUsed/>
    <w:rsid w:val="00672856"/>
  </w:style>
  <w:style w:type="table" w:customStyle="1" w:styleId="712">
    <w:name w:val="Сетка таблицы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2"/>
    <w:uiPriority w:val="99"/>
    <w:semiHidden/>
    <w:unhideWhenUsed/>
    <w:rsid w:val="00672856"/>
  </w:style>
  <w:style w:type="numbering" w:customStyle="1" w:styleId="3112">
    <w:name w:val="Нет списка3112"/>
    <w:next w:val="a2"/>
    <w:uiPriority w:val="99"/>
    <w:semiHidden/>
    <w:unhideWhenUsed/>
    <w:rsid w:val="00672856"/>
  </w:style>
  <w:style w:type="table" w:customStyle="1" w:styleId="1512">
    <w:name w:val="Сетка таблицы1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672856"/>
  </w:style>
  <w:style w:type="table" w:customStyle="1" w:styleId="2320">
    <w:name w:val="Сетка таблицы23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
    <w:rsid w:val="004E36CD"/>
    <w:pPr>
      <w:spacing w:before="100" w:beforeAutospacing="1" w:after="100" w:afterAutospacing="1"/>
      <w:ind w:firstLine="0"/>
      <w:jc w:val="left"/>
    </w:pPr>
    <w:rPr>
      <w:rFonts w:eastAsia="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6295">
      <w:bodyDiv w:val="1"/>
      <w:marLeft w:val="0"/>
      <w:marRight w:val="0"/>
      <w:marTop w:val="0"/>
      <w:marBottom w:val="0"/>
      <w:divBdr>
        <w:top w:val="none" w:sz="0" w:space="0" w:color="auto"/>
        <w:left w:val="none" w:sz="0" w:space="0" w:color="auto"/>
        <w:bottom w:val="none" w:sz="0" w:space="0" w:color="auto"/>
        <w:right w:val="none" w:sz="0" w:space="0" w:color="auto"/>
      </w:divBdr>
    </w:div>
    <w:div w:id="24449095">
      <w:bodyDiv w:val="1"/>
      <w:marLeft w:val="0"/>
      <w:marRight w:val="0"/>
      <w:marTop w:val="0"/>
      <w:marBottom w:val="0"/>
      <w:divBdr>
        <w:top w:val="none" w:sz="0" w:space="0" w:color="auto"/>
        <w:left w:val="none" w:sz="0" w:space="0" w:color="auto"/>
        <w:bottom w:val="none" w:sz="0" w:space="0" w:color="auto"/>
        <w:right w:val="none" w:sz="0" w:space="0" w:color="auto"/>
      </w:divBdr>
    </w:div>
    <w:div w:id="37516920">
      <w:bodyDiv w:val="1"/>
      <w:marLeft w:val="0"/>
      <w:marRight w:val="0"/>
      <w:marTop w:val="0"/>
      <w:marBottom w:val="0"/>
      <w:divBdr>
        <w:top w:val="none" w:sz="0" w:space="0" w:color="auto"/>
        <w:left w:val="none" w:sz="0" w:space="0" w:color="auto"/>
        <w:bottom w:val="none" w:sz="0" w:space="0" w:color="auto"/>
        <w:right w:val="none" w:sz="0" w:space="0" w:color="auto"/>
      </w:divBdr>
    </w:div>
    <w:div w:id="54471598">
      <w:bodyDiv w:val="1"/>
      <w:marLeft w:val="0"/>
      <w:marRight w:val="0"/>
      <w:marTop w:val="0"/>
      <w:marBottom w:val="0"/>
      <w:divBdr>
        <w:top w:val="none" w:sz="0" w:space="0" w:color="auto"/>
        <w:left w:val="none" w:sz="0" w:space="0" w:color="auto"/>
        <w:bottom w:val="none" w:sz="0" w:space="0" w:color="auto"/>
        <w:right w:val="none" w:sz="0" w:space="0" w:color="auto"/>
      </w:divBdr>
    </w:div>
    <w:div w:id="57704261">
      <w:bodyDiv w:val="1"/>
      <w:marLeft w:val="0"/>
      <w:marRight w:val="0"/>
      <w:marTop w:val="0"/>
      <w:marBottom w:val="0"/>
      <w:divBdr>
        <w:top w:val="none" w:sz="0" w:space="0" w:color="auto"/>
        <w:left w:val="none" w:sz="0" w:space="0" w:color="auto"/>
        <w:bottom w:val="none" w:sz="0" w:space="0" w:color="auto"/>
        <w:right w:val="none" w:sz="0" w:space="0" w:color="auto"/>
      </w:divBdr>
    </w:div>
    <w:div w:id="69932092">
      <w:bodyDiv w:val="1"/>
      <w:marLeft w:val="0"/>
      <w:marRight w:val="0"/>
      <w:marTop w:val="0"/>
      <w:marBottom w:val="0"/>
      <w:divBdr>
        <w:top w:val="none" w:sz="0" w:space="0" w:color="auto"/>
        <w:left w:val="none" w:sz="0" w:space="0" w:color="auto"/>
        <w:bottom w:val="none" w:sz="0" w:space="0" w:color="auto"/>
        <w:right w:val="none" w:sz="0" w:space="0" w:color="auto"/>
      </w:divBdr>
    </w:div>
    <w:div w:id="72433858">
      <w:bodyDiv w:val="1"/>
      <w:marLeft w:val="0"/>
      <w:marRight w:val="0"/>
      <w:marTop w:val="0"/>
      <w:marBottom w:val="0"/>
      <w:divBdr>
        <w:top w:val="none" w:sz="0" w:space="0" w:color="auto"/>
        <w:left w:val="none" w:sz="0" w:space="0" w:color="auto"/>
        <w:bottom w:val="none" w:sz="0" w:space="0" w:color="auto"/>
        <w:right w:val="none" w:sz="0" w:space="0" w:color="auto"/>
      </w:divBdr>
    </w:div>
    <w:div w:id="79564143">
      <w:bodyDiv w:val="1"/>
      <w:marLeft w:val="0"/>
      <w:marRight w:val="0"/>
      <w:marTop w:val="0"/>
      <w:marBottom w:val="0"/>
      <w:divBdr>
        <w:top w:val="none" w:sz="0" w:space="0" w:color="auto"/>
        <w:left w:val="none" w:sz="0" w:space="0" w:color="auto"/>
        <w:bottom w:val="none" w:sz="0" w:space="0" w:color="auto"/>
        <w:right w:val="none" w:sz="0" w:space="0" w:color="auto"/>
      </w:divBdr>
    </w:div>
    <w:div w:id="82265379">
      <w:bodyDiv w:val="1"/>
      <w:marLeft w:val="0"/>
      <w:marRight w:val="0"/>
      <w:marTop w:val="0"/>
      <w:marBottom w:val="0"/>
      <w:divBdr>
        <w:top w:val="none" w:sz="0" w:space="0" w:color="auto"/>
        <w:left w:val="none" w:sz="0" w:space="0" w:color="auto"/>
        <w:bottom w:val="none" w:sz="0" w:space="0" w:color="auto"/>
        <w:right w:val="none" w:sz="0" w:space="0" w:color="auto"/>
      </w:divBdr>
    </w:div>
    <w:div w:id="82725329">
      <w:bodyDiv w:val="1"/>
      <w:marLeft w:val="0"/>
      <w:marRight w:val="0"/>
      <w:marTop w:val="0"/>
      <w:marBottom w:val="0"/>
      <w:divBdr>
        <w:top w:val="none" w:sz="0" w:space="0" w:color="auto"/>
        <w:left w:val="none" w:sz="0" w:space="0" w:color="auto"/>
        <w:bottom w:val="none" w:sz="0" w:space="0" w:color="auto"/>
        <w:right w:val="none" w:sz="0" w:space="0" w:color="auto"/>
      </w:divBdr>
    </w:div>
    <w:div w:id="83187790">
      <w:bodyDiv w:val="1"/>
      <w:marLeft w:val="0"/>
      <w:marRight w:val="0"/>
      <w:marTop w:val="0"/>
      <w:marBottom w:val="0"/>
      <w:divBdr>
        <w:top w:val="none" w:sz="0" w:space="0" w:color="auto"/>
        <w:left w:val="none" w:sz="0" w:space="0" w:color="auto"/>
        <w:bottom w:val="none" w:sz="0" w:space="0" w:color="auto"/>
        <w:right w:val="none" w:sz="0" w:space="0" w:color="auto"/>
      </w:divBdr>
    </w:div>
    <w:div w:id="84083237">
      <w:bodyDiv w:val="1"/>
      <w:marLeft w:val="0"/>
      <w:marRight w:val="0"/>
      <w:marTop w:val="0"/>
      <w:marBottom w:val="0"/>
      <w:divBdr>
        <w:top w:val="none" w:sz="0" w:space="0" w:color="auto"/>
        <w:left w:val="none" w:sz="0" w:space="0" w:color="auto"/>
        <w:bottom w:val="none" w:sz="0" w:space="0" w:color="auto"/>
        <w:right w:val="none" w:sz="0" w:space="0" w:color="auto"/>
      </w:divBdr>
    </w:div>
    <w:div w:id="86579827">
      <w:bodyDiv w:val="1"/>
      <w:marLeft w:val="0"/>
      <w:marRight w:val="0"/>
      <w:marTop w:val="0"/>
      <w:marBottom w:val="0"/>
      <w:divBdr>
        <w:top w:val="none" w:sz="0" w:space="0" w:color="auto"/>
        <w:left w:val="none" w:sz="0" w:space="0" w:color="auto"/>
        <w:bottom w:val="none" w:sz="0" w:space="0" w:color="auto"/>
        <w:right w:val="none" w:sz="0" w:space="0" w:color="auto"/>
      </w:divBdr>
    </w:div>
    <w:div w:id="96147312">
      <w:bodyDiv w:val="1"/>
      <w:marLeft w:val="0"/>
      <w:marRight w:val="0"/>
      <w:marTop w:val="0"/>
      <w:marBottom w:val="0"/>
      <w:divBdr>
        <w:top w:val="none" w:sz="0" w:space="0" w:color="auto"/>
        <w:left w:val="none" w:sz="0" w:space="0" w:color="auto"/>
        <w:bottom w:val="none" w:sz="0" w:space="0" w:color="auto"/>
        <w:right w:val="none" w:sz="0" w:space="0" w:color="auto"/>
      </w:divBdr>
    </w:div>
    <w:div w:id="109280195">
      <w:bodyDiv w:val="1"/>
      <w:marLeft w:val="0"/>
      <w:marRight w:val="0"/>
      <w:marTop w:val="0"/>
      <w:marBottom w:val="0"/>
      <w:divBdr>
        <w:top w:val="none" w:sz="0" w:space="0" w:color="auto"/>
        <w:left w:val="none" w:sz="0" w:space="0" w:color="auto"/>
        <w:bottom w:val="none" w:sz="0" w:space="0" w:color="auto"/>
        <w:right w:val="none" w:sz="0" w:space="0" w:color="auto"/>
      </w:divBdr>
    </w:div>
    <w:div w:id="109935093">
      <w:bodyDiv w:val="1"/>
      <w:marLeft w:val="0"/>
      <w:marRight w:val="0"/>
      <w:marTop w:val="0"/>
      <w:marBottom w:val="0"/>
      <w:divBdr>
        <w:top w:val="none" w:sz="0" w:space="0" w:color="auto"/>
        <w:left w:val="none" w:sz="0" w:space="0" w:color="auto"/>
        <w:bottom w:val="none" w:sz="0" w:space="0" w:color="auto"/>
        <w:right w:val="none" w:sz="0" w:space="0" w:color="auto"/>
      </w:divBdr>
    </w:div>
    <w:div w:id="113719845">
      <w:bodyDiv w:val="1"/>
      <w:marLeft w:val="0"/>
      <w:marRight w:val="0"/>
      <w:marTop w:val="0"/>
      <w:marBottom w:val="0"/>
      <w:divBdr>
        <w:top w:val="none" w:sz="0" w:space="0" w:color="auto"/>
        <w:left w:val="none" w:sz="0" w:space="0" w:color="auto"/>
        <w:bottom w:val="none" w:sz="0" w:space="0" w:color="auto"/>
        <w:right w:val="none" w:sz="0" w:space="0" w:color="auto"/>
      </w:divBdr>
    </w:div>
    <w:div w:id="116803731">
      <w:bodyDiv w:val="1"/>
      <w:marLeft w:val="0"/>
      <w:marRight w:val="0"/>
      <w:marTop w:val="0"/>
      <w:marBottom w:val="0"/>
      <w:divBdr>
        <w:top w:val="none" w:sz="0" w:space="0" w:color="auto"/>
        <w:left w:val="none" w:sz="0" w:space="0" w:color="auto"/>
        <w:bottom w:val="none" w:sz="0" w:space="0" w:color="auto"/>
        <w:right w:val="none" w:sz="0" w:space="0" w:color="auto"/>
      </w:divBdr>
    </w:div>
    <w:div w:id="118424813">
      <w:bodyDiv w:val="1"/>
      <w:marLeft w:val="0"/>
      <w:marRight w:val="0"/>
      <w:marTop w:val="0"/>
      <w:marBottom w:val="0"/>
      <w:divBdr>
        <w:top w:val="none" w:sz="0" w:space="0" w:color="auto"/>
        <w:left w:val="none" w:sz="0" w:space="0" w:color="auto"/>
        <w:bottom w:val="none" w:sz="0" w:space="0" w:color="auto"/>
        <w:right w:val="none" w:sz="0" w:space="0" w:color="auto"/>
      </w:divBdr>
    </w:div>
    <w:div w:id="122845714">
      <w:bodyDiv w:val="1"/>
      <w:marLeft w:val="0"/>
      <w:marRight w:val="0"/>
      <w:marTop w:val="0"/>
      <w:marBottom w:val="0"/>
      <w:divBdr>
        <w:top w:val="none" w:sz="0" w:space="0" w:color="auto"/>
        <w:left w:val="none" w:sz="0" w:space="0" w:color="auto"/>
        <w:bottom w:val="none" w:sz="0" w:space="0" w:color="auto"/>
        <w:right w:val="none" w:sz="0" w:space="0" w:color="auto"/>
      </w:divBdr>
    </w:div>
    <w:div w:id="135027532">
      <w:bodyDiv w:val="1"/>
      <w:marLeft w:val="0"/>
      <w:marRight w:val="0"/>
      <w:marTop w:val="0"/>
      <w:marBottom w:val="0"/>
      <w:divBdr>
        <w:top w:val="none" w:sz="0" w:space="0" w:color="auto"/>
        <w:left w:val="none" w:sz="0" w:space="0" w:color="auto"/>
        <w:bottom w:val="none" w:sz="0" w:space="0" w:color="auto"/>
        <w:right w:val="none" w:sz="0" w:space="0" w:color="auto"/>
      </w:divBdr>
    </w:div>
    <w:div w:id="163210005">
      <w:bodyDiv w:val="1"/>
      <w:marLeft w:val="0"/>
      <w:marRight w:val="0"/>
      <w:marTop w:val="0"/>
      <w:marBottom w:val="0"/>
      <w:divBdr>
        <w:top w:val="none" w:sz="0" w:space="0" w:color="auto"/>
        <w:left w:val="none" w:sz="0" w:space="0" w:color="auto"/>
        <w:bottom w:val="none" w:sz="0" w:space="0" w:color="auto"/>
        <w:right w:val="none" w:sz="0" w:space="0" w:color="auto"/>
      </w:divBdr>
    </w:div>
    <w:div w:id="214320074">
      <w:bodyDiv w:val="1"/>
      <w:marLeft w:val="0"/>
      <w:marRight w:val="0"/>
      <w:marTop w:val="0"/>
      <w:marBottom w:val="0"/>
      <w:divBdr>
        <w:top w:val="none" w:sz="0" w:space="0" w:color="auto"/>
        <w:left w:val="none" w:sz="0" w:space="0" w:color="auto"/>
        <w:bottom w:val="none" w:sz="0" w:space="0" w:color="auto"/>
        <w:right w:val="none" w:sz="0" w:space="0" w:color="auto"/>
      </w:divBdr>
    </w:div>
    <w:div w:id="220336710">
      <w:bodyDiv w:val="1"/>
      <w:marLeft w:val="0"/>
      <w:marRight w:val="0"/>
      <w:marTop w:val="0"/>
      <w:marBottom w:val="0"/>
      <w:divBdr>
        <w:top w:val="none" w:sz="0" w:space="0" w:color="auto"/>
        <w:left w:val="none" w:sz="0" w:space="0" w:color="auto"/>
        <w:bottom w:val="none" w:sz="0" w:space="0" w:color="auto"/>
        <w:right w:val="none" w:sz="0" w:space="0" w:color="auto"/>
      </w:divBdr>
    </w:div>
    <w:div w:id="220481941">
      <w:bodyDiv w:val="1"/>
      <w:marLeft w:val="0"/>
      <w:marRight w:val="0"/>
      <w:marTop w:val="0"/>
      <w:marBottom w:val="0"/>
      <w:divBdr>
        <w:top w:val="none" w:sz="0" w:space="0" w:color="auto"/>
        <w:left w:val="none" w:sz="0" w:space="0" w:color="auto"/>
        <w:bottom w:val="none" w:sz="0" w:space="0" w:color="auto"/>
        <w:right w:val="none" w:sz="0" w:space="0" w:color="auto"/>
      </w:divBdr>
    </w:div>
    <w:div w:id="225075116">
      <w:bodyDiv w:val="1"/>
      <w:marLeft w:val="0"/>
      <w:marRight w:val="0"/>
      <w:marTop w:val="0"/>
      <w:marBottom w:val="0"/>
      <w:divBdr>
        <w:top w:val="none" w:sz="0" w:space="0" w:color="auto"/>
        <w:left w:val="none" w:sz="0" w:space="0" w:color="auto"/>
        <w:bottom w:val="none" w:sz="0" w:space="0" w:color="auto"/>
        <w:right w:val="none" w:sz="0" w:space="0" w:color="auto"/>
      </w:divBdr>
    </w:div>
    <w:div w:id="245697572">
      <w:bodyDiv w:val="1"/>
      <w:marLeft w:val="0"/>
      <w:marRight w:val="0"/>
      <w:marTop w:val="0"/>
      <w:marBottom w:val="0"/>
      <w:divBdr>
        <w:top w:val="none" w:sz="0" w:space="0" w:color="auto"/>
        <w:left w:val="none" w:sz="0" w:space="0" w:color="auto"/>
        <w:bottom w:val="none" w:sz="0" w:space="0" w:color="auto"/>
        <w:right w:val="none" w:sz="0" w:space="0" w:color="auto"/>
      </w:divBdr>
    </w:div>
    <w:div w:id="254941127">
      <w:bodyDiv w:val="1"/>
      <w:marLeft w:val="0"/>
      <w:marRight w:val="0"/>
      <w:marTop w:val="0"/>
      <w:marBottom w:val="0"/>
      <w:divBdr>
        <w:top w:val="none" w:sz="0" w:space="0" w:color="auto"/>
        <w:left w:val="none" w:sz="0" w:space="0" w:color="auto"/>
        <w:bottom w:val="none" w:sz="0" w:space="0" w:color="auto"/>
        <w:right w:val="none" w:sz="0" w:space="0" w:color="auto"/>
      </w:divBdr>
    </w:div>
    <w:div w:id="257950132">
      <w:bodyDiv w:val="1"/>
      <w:marLeft w:val="0"/>
      <w:marRight w:val="0"/>
      <w:marTop w:val="0"/>
      <w:marBottom w:val="0"/>
      <w:divBdr>
        <w:top w:val="none" w:sz="0" w:space="0" w:color="auto"/>
        <w:left w:val="none" w:sz="0" w:space="0" w:color="auto"/>
        <w:bottom w:val="none" w:sz="0" w:space="0" w:color="auto"/>
        <w:right w:val="none" w:sz="0" w:space="0" w:color="auto"/>
      </w:divBdr>
    </w:div>
    <w:div w:id="275648233">
      <w:bodyDiv w:val="1"/>
      <w:marLeft w:val="0"/>
      <w:marRight w:val="0"/>
      <w:marTop w:val="0"/>
      <w:marBottom w:val="0"/>
      <w:divBdr>
        <w:top w:val="none" w:sz="0" w:space="0" w:color="auto"/>
        <w:left w:val="none" w:sz="0" w:space="0" w:color="auto"/>
        <w:bottom w:val="none" w:sz="0" w:space="0" w:color="auto"/>
        <w:right w:val="none" w:sz="0" w:space="0" w:color="auto"/>
      </w:divBdr>
    </w:div>
    <w:div w:id="295112974">
      <w:bodyDiv w:val="1"/>
      <w:marLeft w:val="0"/>
      <w:marRight w:val="0"/>
      <w:marTop w:val="0"/>
      <w:marBottom w:val="0"/>
      <w:divBdr>
        <w:top w:val="none" w:sz="0" w:space="0" w:color="auto"/>
        <w:left w:val="none" w:sz="0" w:space="0" w:color="auto"/>
        <w:bottom w:val="none" w:sz="0" w:space="0" w:color="auto"/>
        <w:right w:val="none" w:sz="0" w:space="0" w:color="auto"/>
      </w:divBdr>
    </w:div>
    <w:div w:id="297732938">
      <w:bodyDiv w:val="1"/>
      <w:marLeft w:val="0"/>
      <w:marRight w:val="0"/>
      <w:marTop w:val="0"/>
      <w:marBottom w:val="0"/>
      <w:divBdr>
        <w:top w:val="none" w:sz="0" w:space="0" w:color="auto"/>
        <w:left w:val="none" w:sz="0" w:space="0" w:color="auto"/>
        <w:bottom w:val="none" w:sz="0" w:space="0" w:color="auto"/>
        <w:right w:val="none" w:sz="0" w:space="0" w:color="auto"/>
      </w:divBdr>
    </w:div>
    <w:div w:id="298150190">
      <w:bodyDiv w:val="1"/>
      <w:marLeft w:val="0"/>
      <w:marRight w:val="0"/>
      <w:marTop w:val="0"/>
      <w:marBottom w:val="0"/>
      <w:divBdr>
        <w:top w:val="none" w:sz="0" w:space="0" w:color="auto"/>
        <w:left w:val="none" w:sz="0" w:space="0" w:color="auto"/>
        <w:bottom w:val="none" w:sz="0" w:space="0" w:color="auto"/>
        <w:right w:val="none" w:sz="0" w:space="0" w:color="auto"/>
      </w:divBdr>
    </w:div>
    <w:div w:id="315497645">
      <w:bodyDiv w:val="1"/>
      <w:marLeft w:val="0"/>
      <w:marRight w:val="0"/>
      <w:marTop w:val="0"/>
      <w:marBottom w:val="0"/>
      <w:divBdr>
        <w:top w:val="none" w:sz="0" w:space="0" w:color="auto"/>
        <w:left w:val="none" w:sz="0" w:space="0" w:color="auto"/>
        <w:bottom w:val="none" w:sz="0" w:space="0" w:color="auto"/>
        <w:right w:val="none" w:sz="0" w:space="0" w:color="auto"/>
      </w:divBdr>
    </w:div>
    <w:div w:id="315886482">
      <w:bodyDiv w:val="1"/>
      <w:marLeft w:val="0"/>
      <w:marRight w:val="0"/>
      <w:marTop w:val="0"/>
      <w:marBottom w:val="0"/>
      <w:divBdr>
        <w:top w:val="none" w:sz="0" w:space="0" w:color="auto"/>
        <w:left w:val="none" w:sz="0" w:space="0" w:color="auto"/>
        <w:bottom w:val="none" w:sz="0" w:space="0" w:color="auto"/>
        <w:right w:val="none" w:sz="0" w:space="0" w:color="auto"/>
      </w:divBdr>
    </w:div>
    <w:div w:id="324163596">
      <w:bodyDiv w:val="1"/>
      <w:marLeft w:val="0"/>
      <w:marRight w:val="0"/>
      <w:marTop w:val="0"/>
      <w:marBottom w:val="0"/>
      <w:divBdr>
        <w:top w:val="none" w:sz="0" w:space="0" w:color="auto"/>
        <w:left w:val="none" w:sz="0" w:space="0" w:color="auto"/>
        <w:bottom w:val="none" w:sz="0" w:space="0" w:color="auto"/>
        <w:right w:val="none" w:sz="0" w:space="0" w:color="auto"/>
      </w:divBdr>
    </w:div>
    <w:div w:id="339309721">
      <w:bodyDiv w:val="1"/>
      <w:marLeft w:val="0"/>
      <w:marRight w:val="0"/>
      <w:marTop w:val="0"/>
      <w:marBottom w:val="0"/>
      <w:divBdr>
        <w:top w:val="none" w:sz="0" w:space="0" w:color="auto"/>
        <w:left w:val="none" w:sz="0" w:space="0" w:color="auto"/>
        <w:bottom w:val="none" w:sz="0" w:space="0" w:color="auto"/>
        <w:right w:val="none" w:sz="0" w:space="0" w:color="auto"/>
      </w:divBdr>
    </w:div>
    <w:div w:id="350768791">
      <w:bodyDiv w:val="1"/>
      <w:marLeft w:val="0"/>
      <w:marRight w:val="0"/>
      <w:marTop w:val="0"/>
      <w:marBottom w:val="0"/>
      <w:divBdr>
        <w:top w:val="none" w:sz="0" w:space="0" w:color="auto"/>
        <w:left w:val="none" w:sz="0" w:space="0" w:color="auto"/>
        <w:bottom w:val="none" w:sz="0" w:space="0" w:color="auto"/>
        <w:right w:val="none" w:sz="0" w:space="0" w:color="auto"/>
      </w:divBdr>
    </w:div>
    <w:div w:id="351298981">
      <w:bodyDiv w:val="1"/>
      <w:marLeft w:val="0"/>
      <w:marRight w:val="0"/>
      <w:marTop w:val="0"/>
      <w:marBottom w:val="0"/>
      <w:divBdr>
        <w:top w:val="none" w:sz="0" w:space="0" w:color="auto"/>
        <w:left w:val="none" w:sz="0" w:space="0" w:color="auto"/>
        <w:bottom w:val="none" w:sz="0" w:space="0" w:color="auto"/>
        <w:right w:val="none" w:sz="0" w:space="0" w:color="auto"/>
      </w:divBdr>
    </w:div>
    <w:div w:id="351995207">
      <w:bodyDiv w:val="1"/>
      <w:marLeft w:val="0"/>
      <w:marRight w:val="0"/>
      <w:marTop w:val="0"/>
      <w:marBottom w:val="0"/>
      <w:divBdr>
        <w:top w:val="none" w:sz="0" w:space="0" w:color="auto"/>
        <w:left w:val="none" w:sz="0" w:space="0" w:color="auto"/>
        <w:bottom w:val="none" w:sz="0" w:space="0" w:color="auto"/>
        <w:right w:val="none" w:sz="0" w:space="0" w:color="auto"/>
      </w:divBdr>
    </w:div>
    <w:div w:id="360480102">
      <w:bodyDiv w:val="1"/>
      <w:marLeft w:val="0"/>
      <w:marRight w:val="0"/>
      <w:marTop w:val="0"/>
      <w:marBottom w:val="0"/>
      <w:divBdr>
        <w:top w:val="none" w:sz="0" w:space="0" w:color="auto"/>
        <w:left w:val="none" w:sz="0" w:space="0" w:color="auto"/>
        <w:bottom w:val="none" w:sz="0" w:space="0" w:color="auto"/>
        <w:right w:val="none" w:sz="0" w:space="0" w:color="auto"/>
      </w:divBdr>
    </w:div>
    <w:div w:id="362095308">
      <w:bodyDiv w:val="1"/>
      <w:marLeft w:val="0"/>
      <w:marRight w:val="0"/>
      <w:marTop w:val="0"/>
      <w:marBottom w:val="0"/>
      <w:divBdr>
        <w:top w:val="none" w:sz="0" w:space="0" w:color="auto"/>
        <w:left w:val="none" w:sz="0" w:space="0" w:color="auto"/>
        <w:bottom w:val="none" w:sz="0" w:space="0" w:color="auto"/>
        <w:right w:val="none" w:sz="0" w:space="0" w:color="auto"/>
      </w:divBdr>
    </w:div>
    <w:div w:id="371226254">
      <w:bodyDiv w:val="1"/>
      <w:marLeft w:val="0"/>
      <w:marRight w:val="0"/>
      <w:marTop w:val="0"/>
      <w:marBottom w:val="0"/>
      <w:divBdr>
        <w:top w:val="none" w:sz="0" w:space="0" w:color="auto"/>
        <w:left w:val="none" w:sz="0" w:space="0" w:color="auto"/>
        <w:bottom w:val="none" w:sz="0" w:space="0" w:color="auto"/>
        <w:right w:val="none" w:sz="0" w:space="0" w:color="auto"/>
      </w:divBdr>
    </w:div>
    <w:div w:id="379329285">
      <w:bodyDiv w:val="1"/>
      <w:marLeft w:val="0"/>
      <w:marRight w:val="0"/>
      <w:marTop w:val="0"/>
      <w:marBottom w:val="0"/>
      <w:divBdr>
        <w:top w:val="none" w:sz="0" w:space="0" w:color="auto"/>
        <w:left w:val="none" w:sz="0" w:space="0" w:color="auto"/>
        <w:bottom w:val="none" w:sz="0" w:space="0" w:color="auto"/>
        <w:right w:val="none" w:sz="0" w:space="0" w:color="auto"/>
      </w:divBdr>
    </w:div>
    <w:div w:id="388459156">
      <w:bodyDiv w:val="1"/>
      <w:marLeft w:val="0"/>
      <w:marRight w:val="0"/>
      <w:marTop w:val="0"/>
      <w:marBottom w:val="0"/>
      <w:divBdr>
        <w:top w:val="none" w:sz="0" w:space="0" w:color="auto"/>
        <w:left w:val="none" w:sz="0" w:space="0" w:color="auto"/>
        <w:bottom w:val="none" w:sz="0" w:space="0" w:color="auto"/>
        <w:right w:val="none" w:sz="0" w:space="0" w:color="auto"/>
      </w:divBdr>
    </w:div>
    <w:div w:id="391126872">
      <w:bodyDiv w:val="1"/>
      <w:marLeft w:val="0"/>
      <w:marRight w:val="0"/>
      <w:marTop w:val="0"/>
      <w:marBottom w:val="0"/>
      <w:divBdr>
        <w:top w:val="none" w:sz="0" w:space="0" w:color="auto"/>
        <w:left w:val="none" w:sz="0" w:space="0" w:color="auto"/>
        <w:bottom w:val="none" w:sz="0" w:space="0" w:color="auto"/>
        <w:right w:val="none" w:sz="0" w:space="0" w:color="auto"/>
      </w:divBdr>
    </w:div>
    <w:div w:id="406926765">
      <w:bodyDiv w:val="1"/>
      <w:marLeft w:val="0"/>
      <w:marRight w:val="0"/>
      <w:marTop w:val="0"/>
      <w:marBottom w:val="0"/>
      <w:divBdr>
        <w:top w:val="none" w:sz="0" w:space="0" w:color="auto"/>
        <w:left w:val="none" w:sz="0" w:space="0" w:color="auto"/>
        <w:bottom w:val="none" w:sz="0" w:space="0" w:color="auto"/>
        <w:right w:val="none" w:sz="0" w:space="0" w:color="auto"/>
      </w:divBdr>
    </w:div>
    <w:div w:id="416558719">
      <w:bodyDiv w:val="1"/>
      <w:marLeft w:val="0"/>
      <w:marRight w:val="0"/>
      <w:marTop w:val="0"/>
      <w:marBottom w:val="0"/>
      <w:divBdr>
        <w:top w:val="none" w:sz="0" w:space="0" w:color="auto"/>
        <w:left w:val="none" w:sz="0" w:space="0" w:color="auto"/>
        <w:bottom w:val="none" w:sz="0" w:space="0" w:color="auto"/>
        <w:right w:val="none" w:sz="0" w:space="0" w:color="auto"/>
      </w:divBdr>
    </w:div>
    <w:div w:id="418139267">
      <w:bodyDiv w:val="1"/>
      <w:marLeft w:val="0"/>
      <w:marRight w:val="0"/>
      <w:marTop w:val="0"/>
      <w:marBottom w:val="0"/>
      <w:divBdr>
        <w:top w:val="none" w:sz="0" w:space="0" w:color="auto"/>
        <w:left w:val="none" w:sz="0" w:space="0" w:color="auto"/>
        <w:bottom w:val="none" w:sz="0" w:space="0" w:color="auto"/>
        <w:right w:val="none" w:sz="0" w:space="0" w:color="auto"/>
      </w:divBdr>
    </w:div>
    <w:div w:id="429741867">
      <w:bodyDiv w:val="1"/>
      <w:marLeft w:val="0"/>
      <w:marRight w:val="0"/>
      <w:marTop w:val="0"/>
      <w:marBottom w:val="0"/>
      <w:divBdr>
        <w:top w:val="none" w:sz="0" w:space="0" w:color="auto"/>
        <w:left w:val="none" w:sz="0" w:space="0" w:color="auto"/>
        <w:bottom w:val="none" w:sz="0" w:space="0" w:color="auto"/>
        <w:right w:val="none" w:sz="0" w:space="0" w:color="auto"/>
      </w:divBdr>
    </w:div>
    <w:div w:id="436145724">
      <w:bodyDiv w:val="1"/>
      <w:marLeft w:val="0"/>
      <w:marRight w:val="0"/>
      <w:marTop w:val="0"/>
      <w:marBottom w:val="0"/>
      <w:divBdr>
        <w:top w:val="none" w:sz="0" w:space="0" w:color="auto"/>
        <w:left w:val="none" w:sz="0" w:space="0" w:color="auto"/>
        <w:bottom w:val="none" w:sz="0" w:space="0" w:color="auto"/>
        <w:right w:val="none" w:sz="0" w:space="0" w:color="auto"/>
      </w:divBdr>
    </w:div>
    <w:div w:id="443160902">
      <w:bodyDiv w:val="1"/>
      <w:marLeft w:val="0"/>
      <w:marRight w:val="0"/>
      <w:marTop w:val="0"/>
      <w:marBottom w:val="0"/>
      <w:divBdr>
        <w:top w:val="none" w:sz="0" w:space="0" w:color="auto"/>
        <w:left w:val="none" w:sz="0" w:space="0" w:color="auto"/>
        <w:bottom w:val="none" w:sz="0" w:space="0" w:color="auto"/>
        <w:right w:val="none" w:sz="0" w:space="0" w:color="auto"/>
      </w:divBdr>
    </w:div>
    <w:div w:id="445388905">
      <w:bodyDiv w:val="1"/>
      <w:marLeft w:val="0"/>
      <w:marRight w:val="0"/>
      <w:marTop w:val="0"/>
      <w:marBottom w:val="0"/>
      <w:divBdr>
        <w:top w:val="none" w:sz="0" w:space="0" w:color="auto"/>
        <w:left w:val="none" w:sz="0" w:space="0" w:color="auto"/>
        <w:bottom w:val="none" w:sz="0" w:space="0" w:color="auto"/>
        <w:right w:val="none" w:sz="0" w:space="0" w:color="auto"/>
      </w:divBdr>
    </w:div>
    <w:div w:id="445778694">
      <w:bodyDiv w:val="1"/>
      <w:marLeft w:val="0"/>
      <w:marRight w:val="0"/>
      <w:marTop w:val="0"/>
      <w:marBottom w:val="0"/>
      <w:divBdr>
        <w:top w:val="none" w:sz="0" w:space="0" w:color="auto"/>
        <w:left w:val="none" w:sz="0" w:space="0" w:color="auto"/>
        <w:bottom w:val="none" w:sz="0" w:space="0" w:color="auto"/>
        <w:right w:val="none" w:sz="0" w:space="0" w:color="auto"/>
      </w:divBdr>
    </w:div>
    <w:div w:id="462699071">
      <w:bodyDiv w:val="1"/>
      <w:marLeft w:val="0"/>
      <w:marRight w:val="0"/>
      <w:marTop w:val="0"/>
      <w:marBottom w:val="0"/>
      <w:divBdr>
        <w:top w:val="none" w:sz="0" w:space="0" w:color="auto"/>
        <w:left w:val="none" w:sz="0" w:space="0" w:color="auto"/>
        <w:bottom w:val="none" w:sz="0" w:space="0" w:color="auto"/>
        <w:right w:val="none" w:sz="0" w:space="0" w:color="auto"/>
      </w:divBdr>
    </w:div>
    <w:div w:id="471023700">
      <w:bodyDiv w:val="1"/>
      <w:marLeft w:val="0"/>
      <w:marRight w:val="0"/>
      <w:marTop w:val="0"/>
      <w:marBottom w:val="0"/>
      <w:divBdr>
        <w:top w:val="none" w:sz="0" w:space="0" w:color="auto"/>
        <w:left w:val="none" w:sz="0" w:space="0" w:color="auto"/>
        <w:bottom w:val="none" w:sz="0" w:space="0" w:color="auto"/>
        <w:right w:val="none" w:sz="0" w:space="0" w:color="auto"/>
      </w:divBdr>
    </w:div>
    <w:div w:id="476580540">
      <w:bodyDiv w:val="1"/>
      <w:marLeft w:val="0"/>
      <w:marRight w:val="0"/>
      <w:marTop w:val="0"/>
      <w:marBottom w:val="0"/>
      <w:divBdr>
        <w:top w:val="none" w:sz="0" w:space="0" w:color="auto"/>
        <w:left w:val="none" w:sz="0" w:space="0" w:color="auto"/>
        <w:bottom w:val="none" w:sz="0" w:space="0" w:color="auto"/>
        <w:right w:val="none" w:sz="0" w:space="0" w:color="auto"/>
      </w:divBdr>
    </w:div>
    <w:div w:id="477842189">
      <w:bodyDiv w:val="1"/>
      <w:marLeft w:val="0"/>
      <w:marRight w:val="0"/>
      <w:marTop w:val="0"/>
      <w:marBottom w:val="0"/>
      <w:divBdr>
        <w:top w:val="none" w:sz="0" w:space="0" w:color="auto"/>
        <w:left w:val="none" w:sz="0" w:space="0" w:color="auto"/>
        <w:bottom w:val="none" w:sz="0" w:space="0" w:color="auto"/>
        <w:right w:val="none" w:sz="0" w:space="0" w:color="auto"/>
      </w:divBdr>
    </w:div>
    <w:div w:id="478495264">
      <w:bodyDiv w:val="1"/>
      <w:marLeft w:val="0"/>
      <w:marRight w:val="0"/>
      <w:marTop w:val="0"/>
      <w:marBottom w:val="0"/>
      <w:divBdr>
        <w:top w:val="none" w:sz="0" w:space="0" w:color="auto"/>
        <w:left w:val="none" w:sz="0" w:space="0" w:color="auto"/>
        <w:bottom w:val="none" w:sz="0" w:space="0" w:color="auto"/>
        <w:right w:val="none" w:sz="0" w:space="0" w:color="auto"/>
      </w:divBdr>
    </w:div>
    <w:div w:id="478617467">
      <w:bodyDiv w:val="1"/>
      <w:marLeft w:val="0"/>
      <w:marRight w:val="0"/>
      <w:marTop w:val="0"/>
      <w:marBottom w:val="0"/>
      <w:divBdr>
        <w:top w:val="none" w:sz="0" w:space="0" w:color="auto"/>
        <w:left w:val="none" w:sz="0" w:space="0" w:color="auto"/>
        <w:bottom w:val="none" w:sz="0" w:space="0" w:color="auto"/>
        <w:right w:val="none" w:sz="0" w:space="0" w:color="auto"/>
      </w:divBdr>
    </w:div>
    <w:div w:id="481703320">
      <w:bodyDiv w:val="1"/>
      <w:marLeft w:val="0"/>
      <w:marRight w:val="0"/>
      <w:marTop w:val="0"/>
      <w:marBottom w:val="0"/>
      <w:divBdr>
        <w:top w:val="none" w:sz="0" w:space="0" w:color="auto"/>
        <w:left w:val="none" w:sz="0" w:space="0" w:color="auto"/>
        <w:bottom w:val="none" w:sz="0" w:space="0" w:color="auto"/>
        <w:right w:val="none" w:sz="0" w:space="0" w:color="auto"/>
      </w:divBdr>
    </w:div>
    <w:div w:id="501702523">
      <w:bodyDiv w:val="1"/>
      <w:marLeft w:val="0"/>
      <w:marRight w:val="0"/>
      <w:marTop w:val="0"/>
      <w:marBottom w:val="0"/>
      <w:divBdr>
        <w:top w:val="none" w:sz="0" w:space="0" w:color="auto"/>
        <w:left w:val="none" w:sz="0" w:space="0" w:color="auto"/>
        <w:bottom w:val="none" w:sz="0" w:space="0" w:color="auto"/>
        <w:right w:val="none" w:sz="0" w:space="0" w:color="auto"/>
      </w:divBdr>
    </w:div>
    <w:div w:id="524488282">
      <w:bodyDiv w:val="1"/>
      <w:marLeft w:val="0"/>
      <w:marRight w:val="0"/>
      <w:marTop w:val="0"/>
      <w:marBottom w:val="0"/>
      <w:divBdr>
        <w:top w:val="none" w:sz="0" w:space="0" w:color="auto"/>
        <w:left w:val="none" w:sz="0" w:space="0" w:color="auto"/>
        <w:bottom w:val="none" w:sz="0" w:space="0" w:color="auto"/>
        <w:right w:val="none" w:sz="0" w:space="0" w:color="auto"/>
      </w:divBdr>
    </w:div>
    <w:div w:id="525145703">
      <w:bodyDiv w:val="1"/>
      <w:marLeft w:val="0"/>
      <w:marRight w:val="0"/>
      <w:marTop w:val="0"/>
      <w:marBottom w:val="0"/>
      <w:divBdr>
        <w:top w:val="none" w:sz="0" w:space="0" w:color="auto"/>
        <w:left w:val="none" w:sz="0" w:space="0" w:color="auto"/>
        <w:bottom w:val="none" w:sz="0" w:space="0" w:color="auto"/>
        <w:right w:val="none" w:sz="0" w:space="0" w:color="auto"/>
      </w:divBdr>
    </w:div>
    <w:div w:id="529148391">
      <w:bodyDiv w:val="1"/>
      <w:marLeft w:val="0"/>
      <w:marRight w:val="0"/>
      <w:marTop w:val="0"/>
      <w:marBottom w:val="0"/>
      <w:divBdr>
        <w:top w:val="none" w:sz="0" w:space="0" w:color="auto"/>
        <w:left w:val="none" w:sz="0" w:space="0" w:color="auto"/>
        <w:bottom w:val="none" w:sz="0" w:space="0" w:color="auto"/>
        <w:right w:val="none" w:sz="0" w:space="0" w:color="auto"/>
      </w:divBdr>
    </w:div>
    <w:div w:id="559250371">
      <w:bodyDiv w:val="1"/>
      <w:marLeft w:val="0"/>
      <w:marRight w:val="0"/>
      <w:marTop w:val="0"/>
      <w:marBottom w:val="0"/>
      <w:divBdr>
        <w:top w:val="none" w:sz="0" w:space="0" w:color="auto"/>
        <w:left w:val="none" w:sz="0" w:space="0" w:color="auto"/>
        <w:bottom w:val="none" w:sz="0" w:space="0" w:color="auto"/>
        <w:right w:val="none" w:sz="0" w:space="0" w:color="auto"/>
      </w:divBdr>
    </w:div>
    <w:div w:id="582491289">
      <w:bodyDiv w:val="1"/>
      <w:marLeft w:val="0"/>
      <w:marRight w:val="0"/>
      <w:marTop w:val="0"/>
      <w:marBottom w:val="0"/>
      <w:divBdr>
        <w:top w:val="none" w:sz="0" w:space="0" w:color="auto"/>
        <w:left w:val="none" w:sz="0" w:space="0" w:color="auto"/>
        <w:bottom w:val="none" w:sz="0" w:space="0" w:color="auto"/>
        <w:right w:val="none" w:sz="0" w:space="0" w:color="auto"/>
      </w:divBdr>
    </w:div>
    <w:div w:id="590898862">
      <w:bodyDiv w:val="1"/>
      <w:marLeft w:val="0"/>
      <w:marRight w:val="0"/>
      <w:marTop w:val="0"/>
      <w:marBottom w:val="0"/>
      <w:divBdr>
        <w:top w:val="none" w:sz="0" w:space="0" w:color="auto"/>
        <w:left w:val="none" w:sz="0" w:space="0" w:color="auto"/>
        <w:bottom w:val="none" w:sz="0" w:space="0" w:color="auto"/>
        <w:right w:val="none" w:sz="0" w:space="0" w:color="auto"/>
      </w:divBdr>
    </w:div>
    <w:div w:id="597517494">
      <w:bodyDiv w:val="1"/>
      <w:marLeft w:val="0"/>
      <w:marRight w:val="0"/>
      <w:marTop w:val="0"/>
      <w:marBottom w:val="0"/>
      <w:divBdr>
        <w:top w:val="none" w:sz="0" w:space="0" w:color="auto"/>
        <w:left w:val="none" w:sz="0" w:space="0" w:color="auto"/>
        <w:bottom w:val="none" w:sz="0" w:space="0" w:color="auto"/>
        <w:right w:val="none" w:sz="0" w:space="0" w:color="auto"/>
      </w:divBdr>
    </w:div>
    <w:div w:id="611519853">
      <w:bodyDiv w:val="1"/>
      <w:marLeft w:val="0"/>
      <w:marRight w:val="0"/>
      <w:marTop w:val="0"/>
      <w:marBottom w:val="0"/>
      <w:divBdr>
        <w:top w:val="none" w:sz="0" w:space="0" w:color="auto"/>
        <w:left w:val="none" w:sz="0" w:space="0" w:color="auto"/>
        <w:bottom w:val="none" w:sz="0" w:space="0" w:color="auto"/>
        <w:right w:val="none" w:sz="0" w:space="0" w:color="auto"/>
      </w:divBdr>
    </w:div>
    <w:div w:id="615873782">
      <w:bodyDiv w:val="1"/>
      <w:marLeft w:val="0"/>
      <w:marRight w:val="0"/>
      <w:marTop w:val="0"/>
      <w:marBottom w:val="0"/>
      <w:divBdr>
        <w:top w:val="none" w:sz="0" w:space="0" w:color="auto"/>
        <w:left w:val="none" w:sz="0" w:space="0" w:color="auto"/>
        <w:bottom w:val="none" w:sz="0" w:space="0" w:color="auto"/>
        <w:right w:val="none" w:sz="0" w:space="0" w:color="auto"/>
      </w:divBdr>
    </w:div>
    <w:div w:id="619530322">
      <w:bodyDiv w:val="1"/>
      <w:marLeft w:val="0"/>
      <w:marRight w:val="0"/>
      <w:marTop w:val="0"/>
      <w:marBottom w:val="0"/>
      <w:divBdr>
        <w:top w:val="none" w:sz="0" w:space="0" w:color="auto"/>
        <w:left w:val="none" w:sz="0" w:space="0" w:color="auto"/>
        <w:bottom w:val="none" w:sz="0" w:space="0" w:color="auto"/>
        <w:right w:val="none" w:sz="0" w:space="0" w:color="auto"/>
      </w:divBdr>
    </w:div>
    <w:div w:id="624429543">
      <w:bodyDiv w:val="1"/>
      <w:marLeft w:val="0"/>
      <w:marRight w:val="0"/>
      <w:marTop w:val="0"/>
      <w:marBottom w:val="0"/>
      <w:divBdr>
        <w:top w:val="none" w:sz="0" w:space="0" w:color="auto"/>
        <w:left w:val="none" w:sz="0" w:space="0" w:color="auto"/>
        <w:bottom w:val="none" w:sz="0" w:space="0" w:color="auto"/>
        <w:right w:val="none" w:sz="0" w:space="0" w:color="auto"/>
      </w:divBdr>
    </w:div>
    <w:div w:id="635916609">
      <w:bodyDiv w:val="1"/>
      <w:marLeft w:val="0"/>
      <w:marRight w:val="0"/>
      <w:marTop w:val="0"/>
      <w:marBottom w:val="0"/>
      <w:divBdr>
        <w:top w:val="none" w:sz="0" w:space="0" w:color="auto"/>
        <w:left w:val="none" w:sz="0" w:space="0" w:color="auto"/>
        <w:bottom w:val="none" w:sz="0" w:space="0" w:color="auto"/>
        <w:right w:val="none" w:sz="0" w:space="0" w:color="auto"/>
      </w:divBdr>
    </w:div>
    <w:div w:id="656036465">
      <w:bodyDiv w:val="1"/>
      <w:marLeft w:val="0"/>
      <w:marRight w:val="0"/>
      <w:marTop w:val="0"/>
      <w:marBottom w:val="0"/>
      <w:divBdr>
        <w:top w:val="none" w:sz="0" w:space="0" w:color="auto"/>
        <w:left w:val="none" w:sz="0" w:space="0" w:color="auto"/>
        <w:bottom w:val="none" w:sz="0" w:space="0" w:color="auto"/>
        <w:right w:val="none" w:sz="0" w:space="0" w:color="auto"/>
      </w:divBdr>
    </w:div>
    <w:div w:id="679701058">
      <w:bodyDiv w:val="1"/>
      <w:marLeft w:val="0"/>
      <w:marRight w:val="0"/>
      <w:marTop w:val="0"/>
      <w:marBottom w:val="0"/>
      <w:divBdr>
        <w:top w:val="none" w:sz="0" w:space="0" w:color="auto"/>
        <w:left w:val="none" w:sz="0" w:space="0" w:color="auto"/>
        <w:bottom w:val="none" w:sz="0" w:space="0" w:color="auto"/>
        <w:right w:val="none" w:sz="0" w:space="0" w:color="auto"/>
      </w:divBdr>
    </w:div>
    <w:div w:id="680356793">
      <w:bodyDiv w:val="1"/>
      <w:marLeft w:val="0"/>
      <w:marRight w:val="0"/>
      <w:marTop w:val="0"/>
      <w:marBottom w:val="0"/>
      <w:divBdr>
        <w:top w:val="none" w:sz="0" w:space="0" w:color="auto"/>
        <w:left w:val="none" w:sz="0" w:space="0" w:color="auto"/>
        <w:bottom w:val="none" w:sz="0" w:space="0" w:color="auto"/>
        <w:right w:val="none" w:sz="0" w:space="0" w:color="auto"/>
      </w:divBdr>
    </w:div>
    <w:div w:id="683170203">
      <w:bodyDiv w:val="1"/>
      <w:marLeft w:val="0"/>
      <w:marRight w:val="0"/>
      <w:marTop w:val="0"/>
      <w:marBottom w:val="0"/>
      <w:divBdr>
        <w:top w:val="none" w:sz="0" w:space="0" w:color="auto"/>
        <w:left w:val="none" w:sz="0" w:space="0" w:color="auto"/>
        <w:bottom w:val="none" w:sz="0" w:space="0" w:color="auto"/>
        <w:right w:val="none" w:sz="0" w:space="0" w:color="auto"/>
      </w:divBdr>
    </w:div>
    <w:div w:id="703753282">
      <w:bodyDiv w:val="1"/>
      <w:marLeft w:val="0"/>
      <w:marRight w:val="0"/>
      <w:marTop w:val="0"/>
      <w:marBottom w:val="0"/>
      <w:divBdr>
        <w:top w:val="none" w:sz="0" w:space="0" w:color="auto"/>
        <w:left w:val="none" w:sz="0" w:space="0" w:color="auto"/>
        <w:bottom w:val="none" w:sz="0" w:space="0" w:color="auto"/>
        <w:right w:val="none" w:sz="0" w:space="0" w:color="auto"/>
      </w:divBdr>
    </w:div>
    <w:div w:id="704914824">
      <w:bodyDiv w:val="1"/>
      <w:marLeft w:val="0"/>
      <w:marRight w:val="0"/>
      <w:marTop w:val="0"/>
      <w:marBottom w:val="0"/>
      <w:divBdr>
        <w:top w:val="none" w:sz="0" w:space="0" w:color="auto"/>
        <w:left w:val="none" w:sz="0" w:space="0" w:color="auto"/>
        <w:bottom w:val="none" w:sz="0" w:space="0" w:color="auto"/>
        <w:right w:val="none" w:sz="0" w:space="0" w:color="auto"/>
      </w:divBdr>
    </w:div>
    <w:div w:id="718626386">
      <w:bodyDiv w:val="1"/>
      <w:marLeft w:val="0"/>
      <w:marRight w:val="0"/>
      <w:marTop w:val="0"/>
      <w:marBottom w:val="0"/>
      <w:divBdr>
        <w:top w:val="none" w:sz="0" w:space="0" w:color="auto"/>
        <w:left w:val="none" w:sz="0" w:space="0" w:color="auto"/>
        <w:bottom w:val="none" w:sz="0" w:space="0" w:color="auto"/>
        <w:right w:val="none" w:sz="0" w:space="0" w:color="auto"/>
      </w:divBdr>
    </w:div>
    <w:div w:id="719323891">
      <w:bodyDiv w:val="1"/>
      <w:marLeft w:val="0"/>
      <w:marRight w:val="0"/>
      <w:marTop w:val="0"/>
      <w:marBottom w:val="0"/>
      <w:divBdr>
        <w:top w:val="none" w:sz="0" w:space="0" w:color="auto"/>
        <w:left w:val="none" w:sz="0" w:space="0" w:color="auto"/>
        <w:bottom w:val="none" w:sz="0" w:space="0" w:color="auto"/>
        <w:right w:val="none" w:sz="0" w:space="0" w:color="auto"/>
      </w:divBdr>
    </w:div>
    <w:div w:id="753086039">
      <w:bodyDiv w:val="1"/>
      <w:marLeft w:val="0"/>
      <w:marRight w:val="0"/>
      <w:marTop w:val="0"/>
      <w:marBottom w:val="0"/>
      <w:divBdr>
        <w:top w:val="none" w:sz="0" w:space="0" w:color="auto"/>
        <w:left w:val="none" w:sz="0" w:space="0" w:color="auto"/>
        <w:bottom w:val="none" w:sz="0" w:space="0" w:color="auto"/>
        <w:right w:val="none" w:sz="0" w:space="0" w:color="auto"/>
      </w:divBdr>
    </w:div>
    <w:div w:id="756444144">
      <w:bodyDiv w:val="1"/>
      <w:marLeft w:val="0"/>
      <w:marRight w:val="0"/>
      <w:marTop w:val="0"/>
      <w:marBottom w:val="0"/>
      <w:divBdr>
        <w:top w:val="none" w:sz="0" w:space="0" w:color="auto"/>
        <w:left w:val="none" w:sz="0" w:space="0" w:color="auto"/>
        <w:bottom w:val="none" w:sz="0" w:space="0" w:color="auto"/>
        <w:right w:val="none" w:sz="0" w:space="0" w:color="auto"/>
      </w:divBdr>
    </w:div>
    <w:div w:id="759716744">
      <w:bodyDiv w:val="1"/>
      <w:marLeft w:val="0"/>
      <w:marRight w:val="0"/>
      <w:marTop w:val="0"/>
      <w:marBottom w:val="0"/>
      <w:divBdr>
        <w:top w:val="none" w:sz="0" w:space="0" w:color="auto"/>
        <w:left w:val="none" w:sz="0" w:space="0" w:color="auto"/>
        <w:bottom w:val="none" w:sz="0" w:space="0" w:color="auto"/>
        <w:right w:val="none" w:sz="0" w:space="0" w:color="auto"/>
      </w:divBdr>
    </w:div>
    <w:div w:id="770124602">
      <w:bodyDiv w:val="1"/>
      <w:marLeft w:val="0"/>
      <w:marRight w:val="0"/>
      <w:marTop w:val="0"/>
      <w:marBottom w:val="0"/>
      <w:divBdr>
        <w:top w:val="none" w:sz="0" w:space="0" w:color="auto"/>
        <w:left w:val="none" w:sz="0" w:space="0" w:color="auto"/>
        <w:bottom w:val="none" w:sz="0" w:space="0" w:color="auto"/>
        <w:right w:val="none" w:sz="0" w:space="0" w:color="auto"/>
      </w:divBdr>
    </w:div>
    <w:div w:id="771780595">
      <w:bodyDiv w:val="1"/>
      <w:marLeft w:val="0"/>
      <w:marRight w:val="0"/>
      <w:marTop w:val="0"/>
      <w:marBottom w:val="0"/>
      <w:divBdr>
        <w:top w:val="none" w:sz="0" w:space="0" w:color="auto"/>
        <w:left w:val="none" w:sz="0" w:space="0" w:color="auto"/>
        <w:bottom w:val="none" w:sz="0" w:space="0" w:color="auto"/>
        <w:right w:val="none" w:sz="0" w:space="0" w:color="auto"/>
      </w:divBdr>
    </w:div>
    <w:div w:id="782581505">
      <w:bodyDiv w:val="1"/>
      <w:marLeft w:val="0"/>
      <w:marRight w:val="0"/>
      <w:marTop w:val="0"/>
      <w:marBottom w:val="0"/>
      <w:divBdr>
        <w:top w:val="none" w:sz="0" w:space="0" w:color="auto"/>
        <w:left w:val="none" w:sz="0" w:space="0" w:color="auto"/>
        <w:bottom w:val="none" w:sz="0" w:space="0" w:color="auto"/>
        <w:right w:val="none" w:sz="0" w:space="0" w:color="auto"/>
      </w:divBdr>
    </w:div>
    <w:div w:id="788207479">
      <w:bodyDiv w:val="1"/>
      <w:marLeft w:val="0"/>
      <w:marRight w:val="0"/>
      <w:marTop w:val="0"/>
      <w:marBottom w:val="0"/>
      <w:divBdr>
        <w:top w:val="none" w:sz="0" w:space="0" w:color="auto"/>
        <w:left w:val="none" w:sz="0" w:space="0" w:color="auto"/>
        <w:bottom w:val="none" w:sz="0" w:space="0" w:color="auto"/>
        <w:right w:val="none" w:sz="0" w:space="0" w:color="auto"/>
      </w:divBdr>
    </w:div>
    <w:div w:id="804203891">
      <w:bodyDiv w:val="1"/>
      <w:marLeft w:val="0"/>
      <w:marRight w:val="0"/>
      <w:marTop w:val="0"/>
      <w:marBottom w:val="0"/>
      <w:divBdr>
        <w:top w:val="none" w:sz="0" w:space="0" w:color="auto"/>
        <w:left w:val="none" w:sz="0" w:space="0" w:color="auto"/>
        <w:bottom w:val="none" w:sz="0" w:space="0" w:color="auto"/>
        <w:right w:val="none" w:sz="0" w:space="0" w:color="auto"/>
      </w:divBdr>
    </w:div>
    <w:div w:id="806897230">
      <w:bodyDiv w:val="1"/>
      <w:marLeft w:val="0"/>
      <w:marRight w:val="0"/>
      <w:marTop w:val="0"/>
      <w:marBottom w:val="0"/>
      <w:divBdr>
        <w:top w:val="none" w:sz="0" w:space="0" w:color="auto"/>
        <w:left w:val="none" w:sz="0" w:space="0" w:color="auto"/>
        <w:bottom w:val="none" w:sz="0" w:space="0" w:color="auto"/>
        <w:right w:val="none" w:sz="0" w:space="0" w:color="auto"/>
      </w:divBdr>
    </w:div>
    <w:div w:id="808285969">
      <w:bodyDiv w:val="1"/>
      <w:marLeft w:val="0"/>
      <w:marRight w:val="0"/>
      <w:marTop w:val="0"/>
      <w:marBottom w:val="0"/>
      <w:divBdr>
        <w:top w:val="none" w:sz="0" w:space="0" w:color="auto"/>
        <w:left w:val="none" w:sz="0" w:space="0" w:color="auto"/>
        <w:bottom w:val="none" w:sz="0" w:space="0" w:color="auto"/>
        <w:right w:val="none" w:sz="0" w:space="0" w:color="auto"/>
      </w:divBdr>
    </w:div>
    <w:div w:id="816730682">
      <w:bodyDiv w:val="1"/>
      <w:marLeft w:val="0"/>
      <w:marRight w:val="0"/>
      <w:marTop w:val="0"/>
      <w:marBottom w:val="0"/>
      <w:divBdr>
        <w:top w:val="none" w:sz="0" w:space="0" w:color="auto"/>
        <w:left w:val="none" w:sz="0" w:space="0" w:color="auto"/>
        <w:bottom w:val="none" w:sz="0" w:space="0" w:color="auto"/>
        <w:right w:val="none" w:sz="0" w:space="0" w:color="auto"/>
      </w:divBdr>
    </w:div>
    <w:div w:id="823085835">
      <w:bodyDiv w:val="1"/>
      <w:marLeft w:val="0"/>
      <w:marRight w:val="0"/>
      <w:marTop w:val="0"/>
      <w:marBottom w:val="0"/>
      <w:divBdr>
        <w:top w:val="none" w:sz="0" w:space="0" w:color="auto"/>
        <w:left w:val="none" w:sz="0" w:space="0" w:color="auto"/>
        <w:bottom w:val="none" w:sz="0" w:space="0" w:color="auto"/>
        <w:right w:val="none" w:sz="0" w:space="0" w:color="auto"/>
      </w:divBdr>
    </w:div>
    <w:div w:id="825634463">
      <w:bodyDiv w:val="1"/>
      <w:marLeft w:val="0"/>
      <w:marRight w:val="0"/>
      <w:marTop w:val="0"/>
      <w:marBottom w:val="0"/>
      <w:divBdr>
        <w:top w:val="none" w:sz="0" w:space="0" w:color="auto"/>
        <w:left w:val="none" w:sz="0" w:space="0" w:color="auto"/>
        <w:bottom w:val="none" w:sz="0" w:space="0" w:color="auto"/>
        <w:right w:val="none" w:sz="0" w:space="0" w:color="auto"/>
      </w:divBdr>
    </w:div>
    <w:div w:id="828785899">
      <w:bodyDiv w:val="1"/>
      <w:marLeft w:val="0"/>
      <w:marRight w:val="0"/>
      <w:marTop w:val="0"/>
      <w:marBottom w:val="0"/>
      <w:divBdr>
        <w:top w:val="none" w:sz="0" w:space="0" w:color="auto"/>
        <w:left w:val="none" w:sz="0" w:space="0" w:color="auto"/>
        <w:bottom w:val="none" w:sz="0" w:space="0" w:color="auto"/>
        <w:right w:val="none" w:sz="0" w:space="0" w:color="auto"/>
      </w:divBdr>
    </w:div>
    <w:div w:id="831989477">
      <w:bodyDiv w:val="1"/>
      <w:marLeft w:val="0"/>
      <w:marRight w:val="0"/>
      <w:marTop w:val="0"/>
      <w:marBottom w:val="0"/>
      <w:divBdr>
        <w:top w:val="none" w:sz="0" w:space="0" w:color="auto"/>
        <w:left w:val="none" w:sz="0" w:space="0" w:color="auto"/>
        <w:bottom w:val="none" w:sz="0" w:space="0" w:color="auto"/>
        <w:right w:val="none" w:sz="0" w:space="0" w:color="auto"/>
      </w:divBdr>
    </w:div>
    <w:div w:id="834149683">
      <w:bodyDiv w:val="1"/>
      <w:marLeft w:val="0"/>
      <w:marRight w:val="0"/>
      <w:marTop w:val="0"/>
      <w:marBottom w:val="0"/>
      <w:divBdr>
        <w:top w:val="none" w:sz="0" w:space="0" w:color="auto"/>
        <w:left w:val="none" w:sz="0" w:space="0" w:color="auto"/>
        <w:bottom w:val="none" w:sz="0" w:space="0" w:color="auto"/>
        <w:right w:val="none" w:sz="0" w:space="0" w:color="auto"/>
      </w:divBdr>
    </w:div>
    <w:div w:id="839736976">
      <w:bodyDiv w:val="1"/>
      <w:marLeft w:val="0"/>
      <w:marRight w:val="0"/>
      <w:marTop w:val="0"/>
      <w:marBottom w:val="0"/>
      <w:divBdr>
        <w:top w:val="none" w:sz="0" w:space="0" w:color="auto"/>
        <w:left w:val="none" w:sz="0" w:space="0" w:color="auto"/>
        <w:bottom w:val="none" w:sz="0" w:space="0" w:color="auto"/>
        <w:right w:val="none" w:sz="0" w:space="0" w:color="auto"/>
      </w:divBdr>
    </w:div>
    <w:div w:id="842861713">
      <w:bodyDiv w:val="1"/>
      <w:marLeft w:val="0"/>
      <w:marRight w:val="0"/>
      <w:marTop w:val="0"/>
      <w:marBottom w:val="0"/>
      <w:divBdr>
        <w:top w:val="none" w:sz="0" w:space="0" w:color="auto"/>
        <w:left w:val="none" w:sz="0" w:space="0" w:color="auto"/>
        <w:bottom w:val="none" w:sz="0" w:space="0" w:color="auto"/>
        <w:right w:val="none" w:sz="0" w:space="0" w:color="auto"/>
      </w:divBdr>
    </w:div>
    <w:div w:id="873612268">
      <w:bodyDiv w:val="1"/>
      <w:marLeft w:val="0"/>
      <w:marRight w:val="0"/>
      <w:marTop w:val="0"/>
      <w:marBottom w:val="0"/>
      <w:divBdr>
        <w:top w:val="none" w:sz="0" w:space="0" w:color="auto"/>
        <w:left w:val="none" w:sz="0" w:space="0" w:color="auto"/>
        <w:bottom w:val="none" w:sz="0" w:space="0" w:color="auto"/>
        <w:right w:val="none" w:sz="0" w:space="0" w:color="auto"/>
      </w:divBdr>
    </w:div>
    <w:div w:id="880168122">
      <w:bodyDiv w:val="1"/>
      <w:marLeft w:val="0"/>
      <w:marRight w:val="0"/>
      <w:marTop w:val="0"/>
      <w:marBottom w:val="0"/>
      <w:divBdr>
        <w:top w:val="none" w:sz="0" w:space="0" w:color="auto"/>
        <w:left w:val="none" w:sz="0" w:space="0" w:color="auto"/>
        <w:bottom w:val="none" w:sz="0" w:space="0" w:color="auto"/>
        <w:right w:val="none" w:sz="0" w:space="0" w:color="auto"/>
      </w:divBdr>
    </w:div>
    <w:div w:id="880477502">
      <w:bodyDiv w:val="1"/>
      <w:marLeft w:val="0"/>
      <w:marRight w:val="0"/>
      <w:marTop w:val="0"/>
      <w:marBottom w:val="0"/>
      <w:divBdr>
        <w:top w:val="none" w:sz="0" w:space="0" w:color="auto"/>
        <w:left w:val="none" w:sz="0" w:space="0" w:color="auto"/>
        <w:bottom w:val="none" w:sz="0" w:space="0" w:color="auto"/>
        <w:right w:val="none" w:sz="0" w:space="0" w:color="auto"/>
      </w:divBdr>
    </w:div>
    <w:div w:id="918178992">
      <w:bodyDiv w:val="1"/>
      <w:marLeft w:val="0"/>
      <w:marRight w:val="0"/>
      <w:marTop w:val="0"/>
      <w:marBottom w:val="0"/>
      <w:divBdr>
        <w:top w:val="none" w:sz="0" w:space="0" w:color="auto"/>
        <w:left w:val="none" w:sz="0" w:space="0" w:color="auto"/>
        <w:bottom w:val="none" w:sz="0" w:space="0" w:color="auto"/>
        <w:right w:val="none" w:sz="0" w:space="0" w:color="auto"/>
      </w:divBdr>
    </w:div>
    <w:div w:id="929387611">
      <w:bodyDiv w:val="1"/>
      <w:marLeft w:val="0"/>
      <w:marRight w:val="0"/>
      <w:marTop w:val="0"/>
      <w:marBottom w:val="0"/>
      <w:divBdr>
        <w:top w:val="none" w:sz="0" w:space="0" w:color="auto"/>
        <w:left w:val="none" w:sz="0" w:space="0" w:color="auto"/>
        <w:bottom w:val="none" w:sz="0" w:space="0" w:color="auto"/>
        <w:right w:val="none" w:sz="0" w:space="0" w:color="auto"/>
      </w:divBdr>
    </w:div>
    <w:div w:id="930745872">
      <w:bodyDiv w:val="1"/>
      <w:marLeft w:val="0"/>
      <w:marRight w:val="0"/>
      <w:marTop w:val="0"/>
      <w:marBottom w:val="0"/>
      <w:divBdr>
        <w:top w:val="none" w:sz="0" w:space="0" w:color="auto"/>
        <w:left w:val="none" w:sz="0" w:space="0" w:color="auto"/>
        <w:bottom w:val="none" w:sz="0" w:space="0" w:color="auto"/>
        <w:right w:val="none" w:sz="0" w:space="0" w:color="auto"/>
      </w:divBdr>
    </w:div>
    <w:div w:id="976571476">
      <w:bodyDiv w:val="1"/>
      <w:marLeft w:val="0"/>
      <w:marRight w:val="0"/>
      <w:marTop w:val="0"/>
      <w:marBottom w:val="0"/>
      <w:divBdr>
        <w:top w:val="none" w:sz="0" w:space="0" w:color="auto"/>
        <w:left w:val="none" w:sz="0" w:space="0" w:color="auto"/>
        <w:bottom w:val="none" w:sz="0" w:space="0" w:color="auto"/>
        <w:right w:val="none" w:sz="0" w:space="0" w:color="auto"/>
      </w:divBdr>
    </w:div>
    <w:div w:id="998507442">
      <w:bodyDiv w:val="1"/>
      <w:marLeft w:val="0"/>
      <w:marRight w:val="0"/>
      <w:marTop w:val="0"/>
      <w:marBottom w:val="0"/>
      <w:divBdr>
        <w:top w:val="none" w:sz="0" w:space="0" w:color="auto"/>
        <w:left w:val="none" w:sz="0" w:space="0" w:color="auto"/>
        <w:bottom w:val="none" w:sz="0" w:space="0" w:color="auto"/>
        <w:right w:val="none" w:sz="0" w:space="0" w:color="auto"/>
      </w:divBdr>
    </w:div>
    <w:div w:id="1063680876">
      <w:bodyDiv w:val="1"/>
      <w:marLeft w:val="0"/>
      <w:marRight w:val="0"/>
      <w:marTop w:val="0"/>
      <w:marBottom w:val="0"/>
      <w:divBdr>
        <w:top w:val="none" w:sz="0" w:space="0" w:color="auto"/>
        <w:left w:val="none" w:sz="0" w:space="0" w:color="auto"/>
        <w:bottom w:val="none" w:sz="0" w:space="0" w:color="auto"/>
        <w:right w:val="none" w:sz="0" w:space="0" w:color="auto"/>
      </w:divBdr>
    </w:div>
    <w:div w:id="1066412853">
      <w:bodyDiv w:val="1"/>
      <w:marLeft w:val="0"/>
      <w:marRight w:val="0"/>
      <w:marTop w:val="0"/>
      <w:marBottom w:val="0"/>
      <w:divBdr>
        <w:top w:val="none" w:sz="0" w:space="0" w:color="auto"/>
        <w:left w:val="none" w:sz="0" w:space="0" w:color="auto"/>
        <w:bottom w:val="none" w:sz="0" w:space="0" w:color="auto"/>
        <w:right w:val="none" w:sz="0" w:space="0" w:color="auto"/>
      </w:divBdr>
    </w:div>
    <w:div w:id="1084031862">
      <w:bodyDiv w:val="1"/>
      <w:marLeft w:val="0"/>
      <w:marRight w:val="0"/>
      <w:marTop w:val="0"/>
      <w:marBottom w:val="0"/>
      <w:divBdr>
        <w:top w:val="none" w:sz="0" w:space="0" w:color="auto"/>
        <w:left w:val="none" w:sz="0" w:space="0" w:color="auto"/>
        <w:bottom w:val="none" w:sz="0" w:space="0" w:color="auto"/>
        <w:right w:val="none" w:sz="0" w:space="0" w:color="auto"/>
      </w:divBdr>
    </w:div>
    <w:div w:id="1084450709">
      <w:bodyDiv w:val="1"/>
      <w:marLeft w:val="0"/>
      <w:marRight w:val="0"/>
      <w:marTop w:val="0"/>
      <w:marBottom w:val="0"/>
      <w:divBdr>
        <w:top w:val="none" w:sz="0" w:space="0" w:color="auto"/>
        <w:left w:val="none" w:sz="0" w:space="0" w:color="auto"/>
        <w:bottom w:val="none" w:sz="0" w:space="0" w:color="auto"/>
        <w:right w:val="none" w:sz="0" w:space="0" w:color="auto"/>
      </w:divBdr>
    </w:div>
    <w:div w:id="1093165894">
      <w:bodyDiv w:val="1"/>
      <w:marLeft w:val="0"/>
      <w:marRight w:val="0"/>
      <w:marTop w:val="0"/>
      <w:marBottom w:val="0"/>
      <w:divBdr>
        <w:top w:val="none" w:sz="0" w:space="0" w:color="auto"/>
        <w:left w:val="none" w:sz="0" w:space="0" w:color="auto"/>
        <w:bottom w:val="none" w:sz="0" w:space="0" w:color="auto"/>
        <w:right w:val="none" w:sz="0" w:space="0" w:color="auto"/>
      </w:divBdr>
    </w:div>
    <w:div w:id="1099057513">
      <w:bodyDiv w:val="1"/>
      <w:marLeft w:val="0"/>
      <w:marRight w:val="0"/>
      <w:marTop w:val="0"/>
      <w:marBottom w:val="0"/>
      <w:divBdr>
        <w:top w:val="none" w:sz="0" w:space="0" w:color="auto"/>
        <w:left w:val="none" w:sz="0" w:space="0" w:color="auto"/>
        <w:bottom w:val="none" w:sz="0" w:space="0" w:color="auto"/>
        <w:right w:val="none" w:sz="0" w:space="0" w:color="auto"/>
      </w:divBdr>
    </w:div>
    <w:div w:id="1103378733">
      <w:bodyDiv w:val="1"/>
      <w:marLeft w:val="0"/>
      <w:marRight w:val="0"/>
      <w:marTop w:val="0"/>
      <w:marBottom w:val="0"/>
      <w:divBdr>
        <w:top w:val="none" w:sz="0" w:space="0" w:color="auto"/>
        <w:left w:val="none" w:sz="0" w:space="0" w:color="auto"/>
        <w:bottom w:val="none" w:sz="0" w:space="0" w:color="auto"/>
        <w:right w:val="none" w:sz="0" w:space="0" w:color="auto"/>
      </w:divBdr>
    </w:div>
    <w:div w:id="1126700059">
      <w:bodyDiv w:val="1"/>
      <w:marLeft w:val="0"/>
      <w:marRight w:val="0"/>
      <w:marTop w:val="0"/>
      <w:marBottom w:val="0"/>
      <w:divBdr>
        <w:top w:val="none" w:sz="0" w:space="0" w:color="auto"/>
        <w:left w:val="none" w:sz="0" w:space="0" w:color="auto"/>
        <w:bottom w:val="none" w:sz="0" w:space="0" w:color="auto"/>
        <w:right w:val="none" w:sz="0" w:space="0" w:color="auto"/>
      </w:divBdr>
    </w:div>
    <w:div w:id="1149370987">
      <w:bodyDiv w:val="1"/>
      <w:marLeft w:val="0"/>
      <w:marRight w:val="0"/>
      <w:marTop w:val="0"/>
      <w:marBottom w:val="0"/>
      <w:divBdr>
        <w:top w:val="none" w:sz="0" w:space="0" w:color="auto"/>
        <w:left w:val="none" w:sz="0" w:space="0" w:color="auto"/>
        <w:bottom w:val="none" w:sz="0" w:space="0" w:color="auto"/>
        <w:right w:val="none" w:sz="0" w:space="0" w:color="auto"/>
      </w:divBdr>
    </w:div>
    <w:div w:id="1151293045">
      <w:bodyDiv w:val="1"/>
      <w:marLeft w:val="0"/>
      <w:marRight w:val="0"/>
      <w:marTop w:val="0"/>
      <w:marBottom w:val="0"/>
      <w:divBdr>
        <w:top w:val="none" w:sz="0" w:space="0" w:color="auto"/>
        <w:left w:val="none" w:sz="0" w:space="0" w:color="auto"/>
        <w:bottom w:val="none" w:sz="0" w:space="0" w:color="auto"/>
        <w:right w:val="none" w:sz="0" w:space="0" w:color="auto"/>
      </w:divBdr>
    </w:div>
    <w:div w:id="1152986896">
      <w:bodyDiv w:val="1"/>
      <w:marLeft w:val="0"/>
      <w:marRight w:val="0"/>
      <w:marTop w:val="0"/>
      <w:marBottom w:val="0"/>
      <w:divBdr>
        <w:top w:val="none" w:sz="0" w:space="0" w:color="auto"/>
        <w:left w:val="none" w:sz="0" w:space="0" w:color="auto"/>
        <w:bottom w:val="none" w:sz="0" w:space="0" w:color="auto"/>
        <w:right w:val="none" w:sz="0" w:space="0" w:color="auto"/>
      </w:divBdr>
    </w:div>
    <w:div w:id="1168714974">
      <w:bodyDiv w:val="1"/>
      <w:marLeft w:val="0"/>
      <w:marRight w:val="0"/>
      <w:marTop w:val="0"/>
      <w:marBottom w:val="0"/>
      <w:divBdr>
        <w:top w:val="none" w:sz="0" w:space="0" w:color="auto"/>
        <w:left w:val="none" w:sz="0" w:space="0" w:color="auto"/>
        <w:bottom w:val="none" w:sz="0" w:space="0" w:color="auto"/>
        <w:right w:val="none" w:sz="0" w:space="0" w:color="auto"/>
      </w:divBdr>
    </w:div>
    <w:div w:id="1171330287">
      <w:bodyDiv w:val="1"/>
      <w:marLeft w:val="0"/>
      <w:marRight w:val="0"/>
      <w:marTop w:val="0"/>
      <w:marBottom w:val="0"/>
      <w:divBdr>
        <w:top w:val="none" w:sz="0" w:space="0" w:color="auto"/>
        <w:left w:val="none" w:sz="0" w:space="0" w:color="auto"/>
        <w:bottom w:val="none" w:sz="0" w:space="0" w:color="auto"/>
        <w:right w:val="none" w:sz="0" w:space="0" w:color="auto"/>
      </w:divBdr>
    </w:div>
    <w:div w:id="1183743310">
      <w:bodyDiv w:val="1"/>
      <w:marLeft w:val="0"/>
      <w:marRight w:val="0"/>
      <w:marTop w:val="0"/>
      <w:marBottom w:val="0"/>
      <w:divBdr>
        <w:top w:val="none" w:sz="0" w:space="0" w:color="auto"/>
        <w:left w:val="none" w:sz="0" w:space="0" w:color="auto"/>
        <w:bottom w:val="none" w:sz="0" w:space="0" w:color="auto"/>
        <w:right w:val="none" w:sz="0" w:space="0" w:color="auto"/>
      </w:divBdr>
    </w:div>
    <w:div w:id="1186747515">
      <w:bodyDiv w:val="1"/>
      <w:marLeft w:val="0"/>
      <w:marRight w:val="0"/>
      <w:marTop w:val="0"/>
      <w:marBottom w:val="0"/>
      <w:divBdr>
        <w:top w:val="none" w:sz="0" w:space="0" w:color="auto"/>
        <w:left w:val="none" w:sz="0" w:space="0" w:color="auto"/>
        <w:bottom w:val="none" w:sz="0" w:space="0" w:color="auto"/>
        <w:right w:val="none" w:sz="0" w:space="0" w:color="auto"/>
      </w:divBdr>
    </w:div>
    <w:div w:id="1203908218">
      <w:bodyDiv w:val="1"/>
      <w:marLeft w:val="0"/>
      <w:marRight w:val="0"/>
      <w:marTop w:val="0"/>
      <w:marBottom w:val="0"/>
      <w:divBdr>
        <w:top w:val="none" w:sz="0" w:space="0" w:color="auto"/>
        <w:left w:val="none" w:sz="0" w:space="0" w:color="auto"/>
        <w:bottom w:val="none" w:sz="0" w:space="0" w:color="auto"/>
        <w:right w:val="none" w:sz="0" w:space="0" w:color="auto"/>
      </w:divBdr>
    </w:div>
    <w:div w:id="1215846819">
      <w:bodyDiv w:val="1"/>
      <w:marLeft w:val="0"/>
      <w:marRight w:val="0"/>
      <w:marTop w:val="0"/>
      <w:marBottom w:val="0"/>
      <w:divBdr>
        <w:top w:val="none" w:sz="0" w:space="0" w:color="auto"/>
        <w:left w:val="none" w:sz="0" w:space="0" w:color="auto"/>
        <w:bottom w:val="none" w:sz="0" w:space="0" w:color="auto"/>
        <w:right w:val="none" w:sz="0" w:space="0" w:color="auto"/>
      </w:divBdr>
    </w:div>
    <w:div w:id="1230186603">
      <w:bodyDiv w:val="1"/>
      <w:marLeft w:val="0"/>
      <w:marRight w:val="0"/>
      <w:marTop w:val="0"/>
      <w:marBottom w:val="0"/>
      <w:divBdr>
        <w:top w:val="none" w:sz="0" w:space="0" w:color="auto"/>
        <w:left w:val="none" w:sz="0" w:space="0" w:color="auto"/>
        <w:bottom w:val="none" w:sz="0" w:space="0" w:color="auto"/>
        <w:right w:val="none" w:sz="0" w:space="0" w:color="auto"/>
      </w:divBdr>
    </w:div>
    <w:div w:id="1247959734">
      <w:bodyDiv w:val="1"/>
      <w:marLeft w:val="0"/>
      <w:marRight w:val="0"/>
      <w:marTop w:val="0"/>
      <w:marBottom w:val="0"/>
      <w:divBdr>
        <w:top w:val="none" w:sz="0" w:space="0" w:color="auto"/>
        <w:left w:val="none" w:sz="0" w:space="0" w:color="auto"/>
        <w:bottom w:val="none" w:sz="0" w:space="0" w:color="auto"/>
        <w:right w:val="none" w:sz="0" w:space="0" w:color="auto"/>
      </w:divBdr>
    </w:div>
    <w:div w:id="1249580058">
      <w:bodyDiv w:val="1"/>
      <w:marLeft w:val="0"/>
      <w:marRight w:val="0"/>
      <w:marTop w:val="0"/>
      <w:marBottom w:val="0"/>
      <w:divBdr>
        <w:top w:val="none" w:sz="0" w:space="0" w:color="auto"/>
        <w:left w:val="none" w:sz="0" w:space="0" w:color="auto"/>
        <w:bottom w:val="none" w:sz="0" w:space="0" w:color="auto"/>
        <w:right w:val="none" w:sz="0" w:space="0" w:color="auto"/>
      </w:divBdr>
    </w:div>
    <w:div w:id="1254702899">
      <w:bodyDiv w:val="1"/>
      <w:marLeft w:val="0"/>
      <w:marRight w:val="0"/>
      <w:marTop w:val="0"/>
      <w:marBottom w:val="0"/>
      <w:divBdr>
        <w:top w:val="none" w:sz="0" w:space="0" w:color="auto"/>
        <w:left w:val="none" w:sz="0" w:space="0" w:color="auto"/>
        <w:bottom w:val="none" w:sz="0" w:space="0" w:color="auto"/>
        <w:right w:val="none" w:sz="0" w:space="0" w:color="auto"/>
      </w:divBdr>
    </w:div>
    <w:div w:id="1259756194">
      <w:bodyDiv w:val="1"/>
      <w:marLeft w:val="0"/>
      <w:marRight w:val="0"/>
      <w:marTop w:val="0"/>
      <w:marBottom w:val="0"/>
      <w:divBdr>
        <w:top w:val="none" w:sz="0" w:space="0" w:color="auto"/>
        <w:left w:val="none" w:sz="0" w:space="0" w:color="auto"/>
        <w:bottom w:val="none" w:sz="0" w:space="0" w:color="auto"/>
        <w:right w:val="none" w:sz="0" w:space="0" w:color="auto"/>
      </w:divBdr>
    </w:div>
    <w:div w:id="1263731114">
      <w:bodyDiv w:val="1"/>
      <w:marLeft w:val="0"/>
      <w:marRight w:val="0"/>
      <w:marTop w:val="0"/>
      <w:marBottom w:val="0"/>
      <w:divBdr>
        <w:top w:val="none" w:sz="0" w:space="0" w:color="auto"/>
        <w:left w:val="none" w:sz="0" w:space="0" w:color="auto"/>
        <w:bottom w:val="none" w:sz="0" w:space="0" w:color="auto"/>
        <w:right w:val="none" w:sz="0" w:space="0" w:color="auto"/>
      </w:divBdr>
    </w:div>
    <w:div w:id="1274747038">
      <w:bodyDiv w:val="1"/>
      <w:marLeft w:val="0"/>
      <w:marRight w:val="0"/>
      <w:marTop w:val="0"/>
      <w:marBottom w:val="0"/>
      <w:divBdr>
        <w:top w:val="none" w:sz="0" w:space="0" w:color="auto"/>
        <w:left w:val="none" w:sz="0" w:space="0" w:color="auto"/>
        <w:bottom w:val="none" w:sz="0" w:space="0" w:color="auto"/>
        <w:right w:val="none" w:sz="0" w:space="0" w:color="auto"/>
      </w:divBdr>
    </w:div>
    <w:div w:id="1281185390">
      <w:bodyDiv w:val="1"/>
      <w:marLeft w:val="0"/>
      <w:marRight w:val="0"/>
      <w:marTop w:val="0"/>
      <w:marBottom w:val="0"/>
      <w:divBdr>
        <w:top w:val="none" w:sz="0" w:space="0" w:color="auto"/>
        <w:left w:val="none" w:sz="0" w:space="0" w:color="auto"/>
        <w:bottom w:val="none" w:sz="0" w:space="0" w:color="auto"/>
        <w:right w:val="none" w:sz="0" w:space="0" w:color="auto"/>
      </w:divBdr>
    </w:div>
    <w:div w:id="1287665611">
      <w:bodyDiv w:val="1"/>
      <w:marLeft w:val="0"/>
      <w:marRight w:val="0"/>
      <w:marTop w:val="0"/>
      <w:marBottom w:val="0"/>
      <w:divBdr>
        <w:top w:val="none" w:sz="0" w:space="0" w:color="auto"/>
        <w:left w:val="none" w:sz="0" w:space="0" w:color="auto"/>
        <w:bottom w:val="none" w:sz="0" w:space="0" w:color="auto"/>
        <w:right w:val="none" w:sz="0" w:space="0" w:color="auto"/>
      </w:divBdr>
    </w:div>
    <w:div w:id="1315449501">
      <w:bodyDiv w:val="1"/>
      <w:marLeft w:val="0"/>
      <w:marRight w:val="0"/>
      <w:marTop w:val="0"/>
      <w:marBottom w:val="0"/>
      <w:divBdr>
        <w:top w:val="none" w:sz="0" w:space="0" w:color="auto"/>
        <w:left w:val="none" w:sz="0" w:space="0" w:color="auto"/>
        <w:bottom w:val="none" w:sz="0" w:space="0" w:color="auto"/>
        <w:right w:val="none" w:sz="0" w:space="0" w:color="auto"/>
      </w:divBdr>
    </w:div>
    <w:div w:id="1316837002">
      <w:bodyDiv w:val="1"/>
      <w:marLeft w:val="0"/>
      <w:marRight w:val="0"/>
      <w:marTop w:val="0"/>
      <w:marBottom w:val="0"/>
      <w:divBdr>
        <w:top w:val="none" w:sz="0" w:space="0" w:color="auto"/>
        <w:left w:val="none" w:sz="0" w:space="0" w:color="auto"/>
        <w:bottom w:val="none" w:sz="0" w:space="0" w:color="auto"/>
        <w:right w:val="none" w:sz="0" w:space="0" w:color="auto"/>
      </w:divBdr>
    </w:div>
    <w:div w:id="1326400684">
      <w:bodyDiv w:val="1"/>
      <w:marLeft w:val="0"/>
      <w:marRight w:val="0"/>
      <w:marTop w:val="0"/>
      <w:marBottom w:val="0"/>
      <w:divBdr>
        <w:top w:val="none" w:sz="0" w:space="0" w:color="auto"/>
        <w:left w:val="none" w:sz="0" w:space="0" w:color="auto"/>
        <w:bottom w:val="none" w:sz="0" w:space="0" w:color="auto"/>
        <w:right w:val="none" w:sz="0" w:space="0" w:color="auto"/>
      </w:divBdr>
    </w:div>
    <w:div w:id="1343359129">
      <w:bodyDiv w:val="1"/>
      <w:marLeft w:val="0"/>
      <w:marRight w:val="0"/>
      <w:marTop w:val="0"/>
      <w:marBottom w:val="0"/>
      <w:divBdr>
        <w:top w:val="none" w:sz="0" w:space="0" w:color="auto"/>
        <w:left w:val="none" w:sz="0" w:space="0" w:color="auto"/>
        <w:bottom w:val="none" w:sz="0" w:space="0" w:color="auto"/>
        <w:right w:val="none" w:sz="0" w:space="0" w:color="auto"/>
      </w:divBdr>
    </w:div>
    <w:div w:id="1348752602">
      <w:bodyDiv w:val="1"/>
      <w:marLeft w:val="0"/>
      <w:marRight w:val="0"/>
      <w:marTop w:val="0"/>
      <w:marBottom w:val="0"/>
      <w:divBdr>
        <w:top w:val="none" w:sz="0" w:space="0" w:color="auto"/>
        <w:left w:val="none" w:sz="0" w:space="0" w:color="auto"/>
        <w:bottom w:val="none" w:sz="0" w:space="0" w:color="auto"/>
        <w:right w:val="none" w:sz="0" w:space="0" w:color="auto"/>
      </w:divBdr>
    </w:div>
    <w:div w:id="1380084282">
      <w:bodyDiv w:val="1"/>
      <w:marLeft w:val="0"/>
      <w:marRight w:val="0"/>
      <w:marTop w:val="0"/>
      <w:marBottom w:val="0"/>
      <w:divBdr>
        <w:top w:val="none" w:sz="0" w:space="0" w:color="auto"/>
        <w:left w:val="none" w:sz="0" w:space="0" w:color="auto"/>
        <w:bottom w:val="none" w:sz="0" w:space="0" w:color="auto"/>
        <w:right w:val="none" w:sz="0" w:space="0" w:color="auto"/>
      </w:divBdr>
    </w:div>
    <w:div w:id="1380787770">
      <w:bodyDiv w:val="1"/>
      <w:marLeft w:val="0"/>
      <w:marRight w:val="0"/>
      <w:marTop w:val="0"/>
      <w:marBottom w:val="0"/>
      <w:divBdr>
        <w:top w:val="none" w:sz="0" w:space="0" w:color="auto"/>
        <w:left w:val="none" w:sz="0" w:space="0" w:color="auto"/>
        <w:bottom w:val="none" w:sz="0" w:space="0" w:color="auto"/>
        <w:right w:val="none" w:sz="0" w:space="0" w:color="auto"/>
      </w:divBdr>
    </w:div>
    <w:div w:id="1387535734">
      <w:bodyDiv w:val="1"/>
      <w:marLeft w:val="0"/>
      <w:marRight w:val="0"/>
      <w:marTop w:val="0"/>
      <w:marBottom w:val="0"/>
      <w:divBdr>
        <w:top w:val="none" w:sz="0" w:space="0" w:color="auto"/>
        <w:left w:val="none" w:sz="0" w:space="0" w:color="auto"/>
        <w:bottom w:val="none" w:sz="0" w:space="0" w:color="auto"/>
        <w:right w:val="none" w:sz="0" w:space="0" w:color="auto"/>
      </w:divBdr>
    </w:div>
    <w:div w:id="1391539770">
      <w:bodyDiv w:val="1"/>
      <w:marLeft w:val="0"/>
      <w:marRight w:val="0"/>
      <w:marTop w:val="0"/>
      <w:marBottom w:val="0"/>
      <w:divBdr>
        <w:top w:val="none" w:sz="0" w:space="0" w:color="auto"/>
        <w:left w:val="none" w:sz="0" w:space="0" w:color="auto"/>
        <w:bottom w:val="none" w:sz="0" w:space="0" w:color="auto"/>
        <w:right w:val="none" w:sz="0" w:space="0" w:color="auto"/>
      </w:divBdr>
    </w:div>
    <w:div w:id="1394693317">
      <w:bodyDiv w:val="1"/>
      <w:marLeft w:val="0"/>
      <w:marRight w:val="0"/>
      <w:marTop w:val="0"/>
      <w:marBottom w:val="0"/>
      <w:divBdr>
        <w:top w:val="none" w:sz="0" w:space="0" w:color="auto"/>
        <w:left w:val="none" w:sz="0" w:space="0" w:color="auto"/>
        <w:bottom w:val="none" w:sz="0" w:space="0" w:color="auto"/>
        <w:right w:val="none" w:sz="0" w:space="0" w:color="auto"/>
      </w:divBdr>
    </w:div>
    <w:div w:id="1394738790">
      <w:bodyDiv w:val="1"/>
      <w:marLeft w:val="0"/>
      <w:marRight w:val="0"/>
      <w:marTop w:val="0"/>
      <w:marBottom w:val="0"/>
      <w:divBdr>
        <w:top w:val="none" w:sz="0" w:space="0" w:color="auto"/>
        <w:left w:val="none" w:sz="0" w:space="0" w:color="auto"/>
        <w:bottom w:val="none" w:sz="0" w:space="0" w:color="auto"/>
        <w:right w:val="none" w:sz="0" w:space="0" w:color="auto"/>
      </w:divBdr>
    </w:div>
    <w:div w:id="1404525151">
      <w:bodyDiv w:val="1"/>
      <w:marLeft w:val="0"/>
      <w:marRight w:val="0"/>
      <w:marTop w:val="0"/>
      <w:marBottom w:val="0"/>
      <w:divBdr>
        <w:top w:val="none" w:sz="0" w:space="0" w:color="auto"/>
        <w:left w:val="none" w:sz="0" w:space="0" w:color="auto"/>
        <w:bottom w:val="none" w:sz="0" w:space="0" w:color="auto"/>
        <w:right w:val="none" w:sz="0" w:space="0" w:color="auto"/>
      </w:divBdr>
    </w:div>
    <w:div w:id="1407530591">
      <w:bodyDiv w:val="1"/>
      <w:marLeft w:val="0"/>
      <w:marRight w:val="0"/>
      <w:marTop w:val="0"/>
      <w:marBottom w:val="0"/>
      <w:divBdr>
        <w:top w:val="none" w:sz="0" w:space="0" w:color="auto"/>
        <w:left w:val="none" w:sz="0" w:space="0" w:color="auto"/>
        <w:bottom w:val="none" w:sz="0" w:space="0" w:color="auto"/>
        <w:right w:val="none" w:sz="0" w:space="0" w:color="auto"/>
      </w:divBdr>
    </w:div>
    <w:div w:id="1412046596">
      <w:bodyDiv w:val="1"/>
      <w:marLeft w:val="0"/>
      <w:marRight w:val="0"/>
      <w:marTop w:val="0"/>
      <w:marBottom w:val="0"/>
      <w:divBdr>
        <w:top w:val="none" w:sz="0" w:space="0" w:color="auto"/>
        <w:left w:val="none" w:sz="0" w:space="0" w:color="auto"/>
        <w:bottom w:val="none" w:sz="0" w:space="0" w:color="auto"/>
        <w:right w:val="none" w:sz="0" w:space="0" w:color="auto"/>
      </w:divBdr>
    </w:div>
    <w:div w:id="1420373672">
      <w:bodyDiv w:val="1"/>
      <w:marLeft w:val="0"/>
      <w:marRight w:val="0"/>
      <w:marTop w:val="0"/>
      <w:marBottom w:val="0"/>
      <w:divBdr>
        <w:top w:val="none" w:sz="0" w:space="0" w:color="auto"/>
        <w:left w:val="none" w:sz="0" w:space="0" w:color="auto"/>
        <w:bottom w:val="none" w:sz="0" w:space="0" w:color="auto"/>
        <w:right w:val="none" w:sz="0" w:space="0" w:color="auto"/>
      </w:divBdr>
    </w:div>
    <w:div w:id="1428693027">
      <w:bodyDiv w:val="1"/>
      <w:marLeft w:val="0"/>
      <w:marRight w:val="0"/>
      <w:marTop w:val="0"/>
      <w:marBottom w:val="0"/>
      <w:divBdr>
        <w:top w:val="none" w:sz="0" w:space="0" w:color="auto"/>
        <w:left w:val="none" w:sz="0" w:space="0" w:color="auto"/>
        <w:bottom w:val="none" w:sz="0" w:space="0" w:color="auto"/>
        <w:right w:val="none" w:sz="0" w:space="0" w:color="auto"/>
      </w:divBdr>
    </w:div>
    <w:div w:id="1453473344">
      <w:bodyDiv w:val="1"/>
      <w:marLeft w:val="0"/>
      <w:marRight w:val="0"/>
      <w:marTop w:val="0"/>
      <w:marBottom w:val="0"/>
      <w:divBdr>
        <w:top w:val="none" w:sz="0" w:space="0" w:color="auto"/>
        <w:left w:val="none" w:sz="0" w:space="0" w:color="auto"/>
        <w:bottom w:val="none" w:sz="0" w:space="0" w:color="auto"/>
        <w:right w:val="none" w:sz="0" w:space="0" w:color="auto"/>
      </w:divBdr>
    </w:div>
    <w:div w:id="1455056155">
      <w:bodyDiv w:val="1"/>
      <w:marLeft w:val="0"/>
      <w:marRight w:val="0"/>
      <w:marTop w:val="0"/>
      <w:marBottom w:val="0"/>
      <w:divBdr>
        <w:top w:val="none" w:sz="0" w:space="0" w:color="auto"/>
        <w:left w:val="none" w:sz="0" w:space="0" w:color="auto"/>
        <w:bottom w:val="none" w:sz="0" w:space="0" w:color="auto"/>
        <w:right w:val="none" w:sz="0" w:space="0" w:color="auto"/>
      </w:divBdr>
    </w:div>
    <w:div w:id="1486125825">
      <w:bodyDiv w:val="1"/>
      <w:marLeft w:val="0"/>
      <w:marRight w:val="0"/>
      <w:marTop w:val="0"/>
      <w:marBottom w:val="0"/>
      <w:divBdr>
        <w:top w:val="none" w:sz="0" w:space="0" w:color="auto"/>
        <w:left w:val="none" w:sz="0" w:space="0" w:color="auto"/>
        <w:bottom w:val="none" w:sz="0" w:space="0" w:color="auto"/>
        <w:right w:val="none" w:sz="0" w:space="0" w:color="auto"/>
      </w:divBdr>
    </w:div>
    <w:div w:id="1500266310">
      <w:bodyDiv w:val="1"/>
      <w:marLeft w:val="0"/>
      <w:marRight w:val="0"/>
      <w:marTop w:val="0"/>
      <w:marBottom w:val="0"/>
      <w:divBdr>
        <w:top w:val="none" w:sz="0" w:space="0" w:color="auto"/>
        <w:left w:val="none" w:sz="0" w:space="0" w:color="auto"/>
        <w:bottom w:val="none" w:sz="0" w:space="0" w:color="auto"/>
        <w:right w:val="none" w:sz="0" w:space="0" w:color="auto"/>
      </w:divBdr>
    </w:div>
    <w:div w:id="1502962761">
      <w:bodyDiv w:val="1"/>
      <w:marLeft w:val="0"/>
      <w:marRight w:val="0"/>
      <w:marTop w:val="0"/>
      <w:marBottom w:val="0"/>
      <w:divBdr>
        <w:top w:val="none" w:sz="0" w:space="0" w:color="auto"/>
        <w:left w:val="none" w:sz="0" w:space="0" w:color="auto"/>
        <w:bottom w:val="none" w:sz="0" w:space="0" w:color="auto"/>
        <w:right w:val="none" w:sz="0" w:space="0" w:color="auto"/>
      </w:divBdr>
    </w:div>
    <w:div w:id="1510019722">
      <w:bodyDiv w:val="1"/>
      <w:marLeft w:val="0"/>
      <w:marRight w:val="0"/>
      <w:marTop w:val="0"/>
      <w:marBottom w:val="0"/>
      <w:divBdr>
        <w:top w:val="none" w:sz="0" w:space="0" w:color="auto"/>
        <w:left w:val="none" w:sz="0" w:space="0" w:color="auto"/>
        <w:bottom w:val="none" w:sz="0" w:space="0" w:color="auto"/>
        <w:right w:val="none" w:sz="0" w:space="0" w:color="auto"/>
      </w:divBdr>
    </w:div>
    <w:div w:id="1529902893">
      <w:bodyDiv w:val="1"/>
      <w:marLeft w:val="0"/>
      <w:marRight w:val="0"/>
      <w:marTop w:val="0"/>
      <w:marBottom w:val="0"/>
      <w:divBdr>
        <w:top w:val="none" w:sz="0" w:space="0" w:color="auto"/>
        <w:left w:val="none" w:sz="0" w:space="0" w:color="auto"/>
        <w:bottom w:val="none" w:sz="0" w:space="0" w:color="auto"/>
        <w:right w:val="none" w:sz="0" w:space="0" w:color="auto"/>
      </w:divBdr>
    </w:div>
    <w:div w:id="1567569324">
      <w:bodyDiv w:val="1"/>
      <w:marLeft w:val="0"/>
      <w:marRight w:val="0"/>
      <w:marTop w:val="0"/>
      <w:marBottom w:val="0"/>
      <w:divBdr>
        <w:top w:val="none" w:sz="0" w:space="0" w:color="auto"/>
        <w:left w:val="none" w:sz="0" w:space="0" w:color="auto"/>
        <w:bottom w:val="none" w:sz="0" w:space="0" w:color="auto"/>
        <w:right w:val="none" w:sz="0" w:space="0" w:color="auto"/>
      </w:divBdr>
    </w:div>
    <w:div w:id="1586108676">
      <w:bodyDiv w:val="1"/>
      <w:marLeft w:val="0"/>
      <w:marRight w:val="0"/>
      <w:marTop w:val="0"/>
      <w:marBottom w:val="0"/>
      <w:divBdr>
        <w:top w:val="none" w:sz="0" w:space="0" w:color="auto"/>
        <w:left w:val="none" w:sz="0" w:space="0" w:color="auto"/>
        <w:bottom w:val="none" w:sz="0" w:space="0" w:color="auto"/>
        <w:right w:val="none" w:sz="0" w:space="0" w:color="auto"/>
      </w:divBdr>
    </w:div>
    <w:div w:id="1588685635">
      <w:bodyDiv w:val="1"/>
      <w:marLeft w:val="0"/>
      <w:marRight w:val="0"/>
      <w:marTop w:val="0"/>
      <w:marBottom w:val="0"/>
      <w:divBdr>
        <w:top w:val="none" w:sz="0" w:space="0" w:color="auto"/>
        <w:left w:val="none" w:sz="0" w:space="0" w:color="auto"/>
        <w:bottom w:val="none" w:sz="0" w:space="0" w:color="auto"/>
        <w:right w:val="none" w:sz="0" w:space="0" w:color="auto"/>
      </w:divBdr>
    </w:div>
    <w:div w:id="1592856495">
      <w:bodyDiv w:val="1"/>
      <w:marLeft w:val="0"/>
      <w:marRight w:val="0"/>
      <w:marTop w:val="0"/>
      <w:marBottom w:val="0"/>
      <w:divBdr>
        <w:top w:val="none" w:sz="0" w:space="0" w:color="auto"/>
        <w:left w:val="none" w:sz="0" w:space="0" w:color="auto"/>
        <w:bottom w:val="none" w:sz="0" w:space="0" w:color="auto"/>
        <w:right w:val="none" w:sz="0" w:space="0" w:color="auto"/>
      </w:divBdr>
    </w:div>
    <w:div w:id="1605577682">
      <w:bodyDiv w:val="1"/>
      <w:marLeft w:val="0"/>
      <w:marRight w:val="0"/>
      <w:marTop w:val="0"/>
      <w:marBottom w:val="0"/>
      <w:divBdr>
        <w:top w:val="none" w:sz="0" w:space="0" w:color="auto"/>
        <w:left w:val="none" w:sz="0" w:space="0" w:color="auto"/>
        <w:bottom w:val="none" w:sz="0" w:space="0" w:color="auto"/>
        <w:right w:val="none" w:sz="0" w:space="0" w:color="auto"/>
      </w:divBdr>
    </w:div>
    <w:div w:id="1606883458">
      <w:bodyDiv w:val="1"/>
      <w:marLeft w:val="0"/>
      <w:marRight w:val="0"/>
      <w:marTop w:val="0"/>
      <w:marBottom w:val="0"/>
      <w:divBdr>
        <w:top w:val="none" w:sz="0" w:space="0" w:color="auto"/>
        <w:left w:val="none" w:sz="0" w:space="0" w:color="auto"/>
        <w:bottom w:val="none" w:sz="0" w:space="0" w:color="auto"/>
        <w:right w:val="none" w:sz="0" w:space="0" w:color="auto"/>
      </w:divBdr>
    </w:div>
    <w:div w:id="1607270459">
      <w:bodyDiv w:val="1"/>
      <w:marLeft w:val="0"/>
      <w:marRight w:val="0"/>
      <w:marTop w:val="0"/>
      <w:marBottom w:val="0"/>
      <w:divBdr>
        <w:top w:val="none" w:sz="0" w:space="0" w:color="auto"/>
        <w:left w:val="none" w:sz="0" w:space="0" w:color="auto"/>
        <w:bottom w:val="none" w:sz="0" w:space="0" w:color="auto"/>
        <w:right w:val="none" w:sz="0" w:space="0" w:color="auto"/>
      </w:divBdr>
    </w:div>
    <w:div w:id="1607494544">
      <w:bodyDiv w:val="1"/>
      <w:marLeft w:val="0"/>
      <w:marRight w:val="0"/>
      <w:marTop w:val="0"/>
      <w:marBottom w:val="0"/>
      <w:divBdr>
        <w:top w:val="none" w:sz="0" w:space="0" w:color="auto"/>
        <w:left w:val="none" w:sz="0" w:space="0" w:color="auto"/>
        <w:bottom w:val="none" w:sz="0" w:space="0" w:color="auto"/>
        <w:right w:val="none" w:sz="0" w:space="0" w:color="auto"/>
      </w:divBdr>
    </w:div>
    <w:div w:id="1624574462">
      <w:bodyDiv w:val="1"/>
      <w:marLeft w:val="0"/>
      <w:marRight w:val="0"/>
      <w:marTop w:val="0"/>
      <w:marBottom w:val="0"/>
      <w:divBdr>
        <w:top w:val="none" w:sz="0" w:space="0" w:color="auto"/>
        <w:left w:val="none" w:sz="0" w:space="0" w:color="auto"/>
        <w:bottom w:val="none" w:sz="0" w:space="0" w:color="auto"/>
        <w:right w:val="none" w:sz="0" w:space="0" w:color="auto"/>
      </w:divBdr>
    </w:div>
    <w:div w:id="1634477753">
      <w:bodyDiv w:val="1"/>
      <w:marLeft w:val="0"/>
      <w:marRight w:val="0"/>
      <w:marTop w:val="0"/>
      <w:marBottom w:val="0"/>
      <w:divBdr>
        <w:top w:val="none" w:sz="0" w:space="0" w:color="auto"/>
        <w:left w:val="none" w:sz="0" w:space="0" w:color="auto"/>
        <w:bottom w:val="none" w:sz="0" w:space="0" w:color="auto"/>
        <w:right w:val="none" w:sz="0" w:space="0" w:color="auto"/>
      </w:divBdr>
    </w:div>
    <w:div w:id="1641575935">
      <w:bodyDiv w:val="1"/>
      <w:marLeft w:val="0"/>
      <w:marRight w:val="0"/>
      <w:marTop w:val="0"/>
      <w:marBottom w:val="0"/>
      <w:divBdr>
        <w:top w:val="none" w:sz="0" w:space="0" w:color="auto"/>
        <w:left w:val="none" w:sz="0" w:space="0" w:color="auto"/>
        <w:bottom w:val="none" w:sz="0" w:space="0" w:color="auto"/>
        <w:right w:val="none" w:sz="0" w:space="0" w:color="auto"/>
      </w:divBdr>
    </w:div>
    <w:div w:id="1645163677">
      <w:bodyDiv w:val="1"/>
      <w:marLeft w:val="0"/>
      <w:marRight w:val="0"/>
      <w:marTop w:val="0"/>
      <w:marBottom w:val="0"/>
      <w:divBdr>
        <w:top w:val="none" w:sz="0" w:space="0" w:color="auto"/>
        <w:left w:val="none" w:sz="0" w:space="0" w:color="auto"/>
        <w:bottom w:val="none" w:sz="0" w:space="0" w:color="auto"/>
        <w:right w:val="none" w:sz="0" w:space="0" w:color="auto"/>
      </w:divBdr>
    </w:div>
    <w:div w:id="1645507539">
      <w:bodyDiv w:val="1"/>
      <w:marLeft w:val="0"/>
      <w:marRight w:val="0"/>
      <w:marTop w:val="0"/>
      <w:marBottom w:val="0"/>
      <w:divBdr>
        <w:top w:val="none" w:sz="0" w:space="0" w:color="auto"/>
        <w:left w:val="none" w:sz="0" w:space="0" w:color="auto"/>
        <w:bottom w:val="none" w:sz="0" w:space="0" w:color="auto"/>
        <w:right w:val="none" w:sz="0" w:space="0" w:color="auto"/>
      </w:divBdr>
    </w:div>
    <w:div w:id="1647200368">
      <w:bodyDiv w:val="1"/>
      <w:marLeft w:val="0"/>
      <w:marRight w:val="0"/>
      <w:marTop w:val="0"/>
      <w:marBottom w:val="0"/>
      <w:divBdr>
        <w:top w:val="none" w:sz="0" w:space="0" w:color="auto"/>
        <w:left w:val="none" w:sz="0" w:space="0" w:color="auto"/>
        <w:bottom w:val="none" w:sz="0" w:space="0" w:color="auto"/>
        <w:right w:val="none" w:sz="0" w:space="0" w:color="auto"/>
      </w:divBdr>
    </w:div>
    <w:div w:id="1651592589">
      <w:bodyDiv w:val="1"/>
      <w:marLeft w:val="0"/>
      <w:marRight w:val="0"/>
      <w:marTop w:val="0"/>
      <w:marBottom w:val="0"/>
      <w:divBdr>
        <w:top w:val="none" w:sz="0" w:space="0" w:color="auto"/>
        <w:left w:val="none" w:sz="0" w:space="0" w:color="auto"/>
        <w:bottom w:val="none" w:sz="0" w:space="0" w:color="auto"/>
        <w:right w:val="none" w:sz="0" w:space="0" w:color="auto"/>
      </w:divBdr>
    </w:div>
    <w:div w:id="1665085948">
      <w:bodyDiv w:val="1"/>
      <w:marLeft w:val="0"/>
      <w:marRight w:val="0"/>
      <w:marTop w:val="0"/>
      <w:marBottom w:val="0"/>
      <w:divBdr>
        <w:top w:val="none" w:sz="0" w:space="0" w:color="auto"/>
        <w:left w:val="none" w:sz="0" w:space="0" w:color="auto"/>
        <w:bottom w:val="none" w:sz="0" w:space="0" w:color="auto"/>
        <w:right w:val="none" w:sz="0" w:space="0" w:color="auto"/>
      </w:divBdr>
    </w:div>
    <w:div w:id="1675496600">
      <w:bodyDiv w:val="1"/>
      <w:marLeft w:val="0"/>
      <w:marRight w:val="0"/>
      <w:marTop w:val="0"/>
      <w:marBottom w:val="0"/>
      <w:divBdr>
        <w:top w:val="none" w:sz="0" w:space="0" w:color="auto"/>
        <w:left w:val="none" w:sz="0" w:space="0" w:color="auto"/>
        <w:bottom w:val="none" w:sz="0" w:space="0" w:color="auto"/>
        <w:right w:val="none" w:sz="0" w:space="0" w:color="auto"/>
      </w:divBdr>
    </w:div>
    <w:div w:id="1682778778">
      <w:bodyDiv w:val="1"/>
      <w:marLeft w:val="0"/>
      <w:marRight w:val="0"/>
      <w:marTop w:val="0"/>
      <w:marBottom w:val="0"/>
      <w:divBdr>
        <w:top w:val="none" w:sz="0" w:space="0" w:color="auto"/>
        <w:left w:val="none" w:sz="0" w:space="0" w:color="auto"/>
        <w:bottom w:val="none" w:sz="0" w:space="0" w:color="auto"/>
        <w:right w:val="none" w:sz="0" w:space="0" w:color="auto"/>
      </w:divBdr>
    </w:div>
    <w:div w:id="1684819621">
      <w:bodyDiv w:val="1"/>
      <w:marLeft w:val="0"/>
      <w:marRight w:val="0"/>
      <w:marTop w:val="0"/>
      <w:marBottom w:val="0"/>
      <w:divBdr>
        <w:top w:val="none" w:sz="0" w:space="0" w:color="auto"/>
        <w:left w:val="none" w:sz="0" w:space="0" w:color="auto"/>
        <w:bottom w:val="none" w:sz="0" w:space="0" w:color="auto"/>
        <w:right w:val="none" w:sz="0" w:space="0" w:color="auto"/>
      </w:divBdr>
    </w:div>
    <w:div w:id="1700860413">
      <w:bodyDiv w:val="1"/>
      <w:marLeft w:val="0"/>
      <w:marRight w:val="0"/>
      <w:marTop w:val="0"/>
      <w:marBottom w:val="0"/>
      <w:divBdr>
        <w:top w:val="none" w:sz="0" w:space="0" w:color="auto"/>
        <w:left w:val="none" w:sz="0" w:space="0" w:color="auto"/>
        <w:bottom w:val="none" w:sz="0" w:space="0" w:color="auto"/>
        <w:right w:val="none" w:sz="0" w:space="0" w:color="auto"/>
      </w:divBdr>
    </w:div>
    <w:div w:id="1718361364">
      <w:bodyDiv w:val="1"/>
      <w:marLeft w:val="0"/>
      <w:marRight w:val="0"/>
      <w:marTop w:val="0"/>
      <w:marBottom w:val="0"/>
      <w:divBdr>
        <w:top w:val="none" w:sz="0" w:space="0" w:color="auto"/>
        <w:left w:val="none" w:sz="0" w:space="0" w:color="auto"/>
        <w:bottom w:val="none" w:sz="0" w:space="0" w:color="auto"/>
        <w:right w:val="none" w:sz="0" w:space="0" w:color="auto"/>
      </w:divBdr>
    </w:div>
    <w:div w:id="1718428257">
      <w:bodyDiv w:val="1"/>
      <w:marLeft w:val="0"/>
      <w:marRight w:val="0"/>
      <w:marTop w:val="0"/>
      <w:marBottom w:val="0"/>
      <w:divBdr>
        <w:top w:val="none" w:sz="0" w:space="0" w:color="auto"/>
        <w:left w:val="none" w:sz="0" w:space="0" w:color="auto"/>
        <w:bottom w:val="none" w:sz="0" w:space="0" w:color="auto"/>
        <w:right w:val="none" w:sz="0" w:space="0" w:color="auto"/>
      </w:divBdr>
    </w:div>
    <w:div w:id="1738817890">
      <w:bodyDiv w:val="1"/>
      <w:marLeft w:val="0"/>
      <w:marRight w:val="0"/>
      <w:marTop w:val="0"/>
      <w:marBottom w:val="0"/>
      <w:divBdr>
        <w:top w:val="none" w:sz="0" w:space="0" w:color="auto"/>
        <w:left w:val="none" w:sz="0" w:space="0" w:color="auto"/>
        <w:bottom w:val="none" w:sz="0" w:space="0" w:color="auto"/>
        <w:right w:val="none" w:sz="0" w:space="0" w:color="auto"/>
      </w:divBdr>
    </w:div>
    <w:div w:id="1742479646">
      <w:bodyDiv w:val="1"/>
      <w:marLeft w:val="0"/>
      <w:marRight w:val="0"/>
      <w:marTop w:val="0"/>
      <w:marBottom w:val="0"/>
      <w:divBdr>
        <w:top w:val="none" w:sz="0" w:space="0" w:color="auto"/>
        <w:left w:val="none" w:sz="0" w:space="0" w:color="auto"/>
        <w:bottom w:val="none" w:sz="0" w:space="0" w:color="auto"/>
        <w:right w:val="none" w:sz="0" w:space="0" w:color="auto"/>
      </w:divBdr>
    </w:div>
    <w:div w:id="1750882321">
      <w:bodyDiv w:val="1"/>
      <w:marLeft w:val="0"/>
      <w:marRight w:val="0"/>
      <w:marTop w:val="0"/>
      <w:marBottom w:val="0"/>
      <w:divBdr>
        <w:top w:val="none" w:sz="0" w:space="0" w:color="auto"/>
        <w:left w:val="none" w:sz="0" w:space="0" w:color="auto"/>
        <w:bottom w:val="none" w:sz="0" w:space="0" w:color="auto"/>
        <w:right w:val="none" w:sz="0" w:space="0" w:color="auto"/>
      </w:divBdr>
    </w:div>
    <w:div w:id="1751658161">
      <w:bodyDiv w:val="1"/>
      <w:marLeft w:val="0"/>
      <w:marRight w:val="0"/>
      <w:marTop w:val="0"/>
      <w:marBottom w:val="0"/>
      <w:divBdr>
        <w:top w:val="none" w:sz="0" w:space="0" w:color="auto"/>
        <w:left w:val="none" w:sz="0" w:space="0" w:color="auto"/>
        <w:bottom w:val="none" w:sz="0" w:space="0" w:color="auto"/>
        <w:right w:val="none" w:sz="0" w:space="0" w:color="auto"/>
      </w:divBdr>
    </w:div>
    <w:div w:id="1753579340">
      <w:bodyDiv w:val="1"/>
      <w:marLeft w:val="0"/>
      <w:marRight w:val="0"/>
      <w:marTop w:val="0"/>
      <w:marBottom w:val="0"/>
      <w:divBdr>
        <w:top w:val="none" w:sz="0" w:space="0" w:color="auto"/>
        <w:left w:val="none" w:sz="0" w:space="0" w:color="auto"/>
        <w:bottom w:val="none" w:sz="0" w:space="0" w:color="auto"/>
        <w:right w:val="none" w:sz="0" w:space="0" w:color="auto"/>
      </w:divBdr>
    </w:div>
    <w:div w:id="1763258085">
      <w:bodyDiv w:val="1"/>
      <w:marLeft w:val="0"/>
      <w:marRight w:val="0"/>
      <w:marTop w:val="0"/>
      <w:marBottom w:val="0"/>
      <w:divBdr>
        <w:top w:val="none" w:sz="0" w:space="0" w:color="auto"/>
        <w:left w:val="none" w:sz="0" w:space="0" w:color="auto"/>
        <w:bottom w:val="none" w:sz="0" w:space="0" w:color="auto"/>
        <w:right w:val="none" w:sz="0" w:space="0" w:color="auto"/>
      </w:divBdr>
    </w:div>
    <w:div w:id="1772312022">
      <w:bodyDiv w:val="1"/>
      <w:marLeft w:val="0"/>
      <w:marRight w:val="0"/>
      <w:marTop w:val="0"/>
      <w:marBottom w:val="0"/>
      <w:divBdr>
        <w:top w:val="none" w:sz="0" w:space="0" w:color="auto"/>
        <w:left w:val="none" w:sz="0" w:space="0" w:color="auto"/>
        <w:bottom w:val="none" w:sz="0" w:space="0" w:color="auto"/>
        <w:right w:val="none" w:sz="0" w:space="0" w:color="auto"/>
      </w:divBdr>
    </w:div>
    <w:div w:id="1783914360">
      <w:bodyDiv w:val="1"/>
      <w:marLeft w:val="0"/>
      <w:marRight w:val="0"/>
      <w:marTop w:val="0"/>
      <w:marBottom w:val="0"/>
      <w:divBdr>
        <w:top w:val="none" w:sz="0" w:space="0" w:color="auto"/>
        <w:left w:val="none" w:sz="0" w:space="0" w:color="auto"/>
        <w:bottom w:val="none" w:sz="0" w:space="0" w:color="auto"/>
        <w:right w:val="none" w:sz="0" w:space="0" w:color="auto"/>
      </w:divBdr>
    </w:div>
    <w:div w:id="1787696193">
      <w:bodyDiv w:val="1"/>
      <w:marLeft w:val="0"/>
      <w:marRight w:val="0"/>
      <w:marTop w:val="0"/>
      <w:marBottom w:val="0"/>
      <w:divBdr>
        <w:top w:val="none" w:sz="0" w:space="0" w:color="auto"/>
        <w:left w:val="none" w:sz="0" w:space="0" w:color="auto"/>
        <w:bottom w:val="none" w:sz="0" w:space="0" w:color="auto"/>
        <w:right w:val="none" w:sz="0" w:space="0" w:color="auto"/>
      </w:divBdr>
    </w:div>
    <w:div w:id="1788305051">
      <w:bodyDiv w:val="1"/>
      <w:marLeft w:val="0"/>
      <w:marRight w:val="0"/>
      <w:marTop w:val="0"/>
      <w:marBottom w:val="0"/>
      <w:divBdr>
        <w:top w:val="none" w:sz="0" w:space="0" w:color="auto"/>
        <w:left w:val="none" w:sz="0" w:space="0" w:color="auto"/>
        <w:bottom w:val="none" w:sz="0" w:space="0" w:color="auto"/>
        <w:right w:val="none" w:sz="0" w:space="0" w:color="auto"/>
      </w:divBdr>
    </w:div>
    <w:div w:id="1813205474">
      <w:bodyDiv w:val="1"/>
      <w:marLeft w:val="0"/>
      <w:marRight w:val="0"/>
      <w:marTop w:val="0"/>
      <w:marBottom w:val="0"/>
      <w:divBdr>
        <w:top w:val="none" w:sz="0" w:space="0" w:color="auto"/>
        <w:left w:val="none" w:sz="0" w:space="0" w:color="auto"/>
        <w:bottom w:val="none" w:sz="0" w:space="0" w:color="auto"/>
        <w:right w:val="none" w:sz="0" w:space="0" w:color="auto"/>
      </w:divBdr>
    </w:div>
    <w:div w:id="1818496807">
      <w:bodyDiv w:val="1"/>
      <w:marLeft w:val="0"/>
      <w:marRight w:val="0"/>
      <w:marTop w:val="0"/>
      <w:marBottom w:val="0"/>
      <w:divBdr>
        <w:top w:val="none" w:sz="0" w:space="0" w:color="auto"/>
        <w:left w:val="none" w:sz="0" w:space="0" w:color="auto"/>
        <w:bottom w:val="none" w:sz="0" w:space="0" w:color="auto"/>
        <w:right w:val="none" w:sz="0" w:space="0" w:color="auto"/>
      </w:divBdr>
    </w:div>
    <w:div w:id="1825271782">
      <w:bodyDiv w:val="1"/>
      <w:marLeft w:val="0"/>
      <w:marRight w:val="0"/>
      <w:marTop w:val="0"/>
      <w:marBottom w:val="0"/>
      <w:divBdr>
        <w:top w:val="none" w:sz="0" w:space="0" w:color="auto"/>
        <w:left w:val="none" w:sz="0" w:space="0" w:color="auto"/>
        <w:bottom w:val="none" w:sz="0" w:space="0" w:color="auto"/>
        <w:right w:val="none" w:sz="0" w:space="0" w:color="auto"/>
      </w:divBdr>
    </w:div>
    <w:div w:id="1832525810">
      <w:bodyDiv w:val="1"/>
      <w:marLeft w:val="0"/>
      <w:marRight w:val="0"/>
      <w:marTop w:val="0"/>
      <w:marBottom w:val="0"/>
      <w:divBdr>
        <w:top w:val="none" w:sz="0" w:space="0" w:color="auto"/>
        <w:left w:val="none" w:sz="0" w:space="0" w:color="auto"/>
        <w:bottom w:val="none" w:sz="0" w:space="0" w:color="auto"/>
        <w:right w:val="none" w:sz="0" w:space="0" w:color="auto"/>
      </w:divBdr>
    </w:div>
    <w:div w:id="1833639751">
      <w:bodyDiv w:val="1"/>
      <w:marLeft w:val="0"/>
      <w:marRight w:val="0"/>
      <w:marTop w:val="0"/>
      <w:marBottom w:val="0"/>
      <w:divBdr>
        <w:top w:val="none" w:sz="0" w:space="0" w:color="auto"/>
        <w:left w:val="none" w:sz="0" w:space="0" w:color="auto"/>
        <w:bottom w:val="none" w:sz="0" w:space="0" w:color="auto"/>
        <w:right w:val="none" w:sz="0" w:space="0" w:color="auto"/>
      </w:divBdr>
    </w:div>
    <w:div w:id="1833982992">
      <w:bodyDiv w:val="1"/>
      <w:marLeft w:val="0"/>
      <w:marRight w:val="0"/>
      <w:marTop w:val="0"/>
      <w:marBottom w:val="0"/>
      <w:divBdr>
        <w:top w:val="none" w:sz="0" w:space="0" w:color="auto"/>
        <w:left w:val="none" w:sz="0" w:space="0" w:color="auto"/>
        <w:bottom w:val="none" w:sz="0" w:space="0" w:color="auto"/>
        <w:right w:val="none" w:sz="0" w:space="0" w:color="auto"/>
      </w:divBdr>
    </w:div>
    <w:div w:id="1836451711">
      <w:bodyDiv w:val="1"/>
      <w:marLeft w:val="0"/>
      <w:marRight w:val="0"/>
      <w:marTop w:val="0"/>
      <w:marBottom w:val="0"/>
      <w:divBdr>
        <w:top w:val="none" w:sz="0" w:space="0" w:color="auto"/>
        <w:left w:val="none" w:sz="0" w:space="0" w:color="auto"/>
        <w:bottom w:val="none" w:sz="0" w:space="0" w:color="auto"/>
        <w:right w:val="none" w:sz="0" w:space="0" w:color="auto"/>
      </w:divBdr>
    </w:div>
    <w:div w:id="1845584166">
      <w:bodyDiv w:val="1"/>
      <w:marLeft w:val="0"/>
      <w:marRight w:val="0"/>
      <w:marTop w:val="0"/>
      <w:marBottom w:val="0"/>
      <w:divBdr>
        <w:top w:val="none" w:sz="0" w:space="0" w:color="auto"/>
        <w:left w:val="none" w:sz="0" w:space="0" w:color="auto"/>
        <w:bottom w:val="none" w:sz="0" w:space="0" w:color="auto"/>
        <w:right w:val="none" w:sz="0" w:space="0" w:color="auto"/>
      </w:divBdr>
    </w:div>
    <w:div w:id="1851750795">
      <w:bodyDiv w:val="1"/>
      <w:marLeft w:val="0"/>
      <w:marRight w:val="0"/>
      <w:marTop w:val="0"/>
      <w:marBottom w:val="0"/>
      <w:divBdr>
        <w:top w:val="none" w:sz="0" w:space="0" w:color="auto"/>
        <w:left w:val="none" w:sz="0" w:space="0" w:color="auto"/>
        <w:bottom w:val="none" w:sz="0" w:space="0" w:color="auto"/>
        <w:right w:val="none" w:sz="0" w:space="0" w:color="auto"/>
      </w:divBdr>
    </w:div>
    <w:div w:id="1864397644">
      <w:bodyDiv w:val="1"/>
      <w:marLeft w:val="0"/>
      <w:marRight w:val="0"/>
      <w:marTop w:val="0"/>
      <w:marBottom w:val="0"/>
      <w:divBdr>
        <w:top w:val="none" w:sz="0" w:space="0" w:color="auto"/>
        <w:left w:val="none" w:sz="0" w:space="0" w:color="auto"/>
        <w:bottom w:val="none" w:sz="0" w:space="0" w:color="auto"/>
        <w:right w:val="none" w:sz="0" w:space="0" w:color="auto"/>
      </w:divBdr>
    </w:div>
    <w:div w:id="1886259430">
      <w:bodyDiv w:val="1"/>
      <w:marLeft w:val="0"/>
      <w:marRight w:val="0"/>
      <w:marTop w:val="0"/>
      <w:marBottom w:val="0"/>
      <w:divBdr>
        <w:top w:val="none" w:sz="0" w:space="0" w:color="auto"/>
        <w:left w:val="none" w:sz="0" w:space="0" w:color="auto"/>
        <w:bottom w:val="none" w:sz="0" w:space="0" w:color="auto"/>
        <w:right w:val="none" w:sz="0" w:space="0" w:color="auto"/>
      </w:divBdr>
    </w:div>
    <w:div w:id="1898859189">
      <w:bodyDiv w:val="1"/>
      <w:marLeft w:val="0"/>
      <w:marRight w:val="0"/>
      <w:marTop w:val="0"/>
      <w:marBottom w:val="0"/>
      <w:divBdr>
        <w:top w:val="none" w:sz="0" w:space="0" w:color="auto"/>
        <w:left w:val="none" w:sz="0" w:space="0" w:color="auto"/>
        <w:bottom w:val="none" w:sz="0" w:space="0" w:color="auto"/>
        <w:right w:val="none" w:sz="0" w:space="0" w:color="auto"/>
      </w:divBdr>
    </w:div>
    <w:div w:id="1904413320">
      <w:bodyDiv w:val="1"/>
      <w:marLeft w:val="0"/>
      <w:marRight w:val="0"/>
      <w:marTop w:val="0"/>
      <w:marBottom w:val="0"/>
      <w:divBdr>
        <w:top w:val="none" w:sz="0" w:space="0" w:color="auto"/>
        <w:left w:val="none" w:sz="0" w:space="0" w:color="auto"/>
        <w:bottom w:val="none" w:sz="0" w:space="0" w:color="auto"/>
        <w:right w:val="none" w:sz="0" w:space="0" w:color="auto"/>
      </w:divBdr>
    </w:div>
    <w:div w:id="1946038739">
      <w:bodyDiv w:val="1"/>
      <w:marLeft w:val="0"/>
      <w:marRight w:val="0"/>
      <w:marTop w:val="0"/>
      <w:marBottom w:val="0"/>
      <w:divBdr>
        <w:top w:val="none" w:sz="0" w:space="0" w:color="auto"/>
        <w:left w:val="none" w:sz="0" w:space="0" w:color="auto"/>
        <w:bottom w:val="none" w:sz="0" w:space="0" w:color="auto"/>
        <w:right w:val="none" w:sz="0" w:space="0" w:color="auto"/>
      </w:divBdr>
    </w:div>
    <w:div w:id="1962954325">
      <w:bodyDiv w:val="1"/>
      <w:marLeft w:val="0"/>
      <w:marRight w:val="0"/>
      <w:marTop w:val="0"/>
      <w:marBottom w:val="0"/>
      <w:divBdr>
        <w:top w:val="none" w:sz="0" w:space="0" w:color="auto"/>
        <w:left w:val="none" w:sz="0" w:space="0" w:color="auto"/>
        <w:bottom w:val="none" w:sz="0" w:space="0" w:color="auto"/>
        <w:right w:val="none" w:sz="0" w:space="0" w:color="auto"/>
      </w:divBdr>
    </w:div>
    <w:div w:id="1969120411">
      <w:bodyDiv w:val="1"/>
      <w:marLeft w:val="0"/>
      <w:marRight w:val="0"/>
      <w:marTop w:val="0"/>
      <w:marBottom w:val="0"/>
      <w:divBdr>
        <w:top w:val="none" w:sz="0" w:space="0" w:color="auto"/>
        <w:left w:val="none" w:sz="0" w:space="0" w:color="auto"/>
        <w:bottom w:val="none" w:sz="0" w:space="0" w:color="auto"/>
        <w:right w:val="none" w:sz="0" w:space="0" w:color="auto"/>
      </w:divBdr>
    </w:div>
    <w:div w:id="1969122445">
      <w:bodyDiv w:val="1"/>
      <w:marLeft w:val="0"/>
      <w:marRight w:val="0"/>
      <w:marTop w:val="0"/>
      <w:marBottom w:val="0"/>
      <w:divBdr>
        <w:top w:val="none" w:sz="0" w:space="0" w:color="auto"/>
        <w:left w:val="none" w:sz="0" w:space="0" w:color="auto"/>
        <w:bottom w:val="none" w:sz="0" w:space="0" w:color="auto"/>
        <w:right w:val="none" w:sz="0" w:space="0" w:color="auto"/>
      </w:divBdr>
    </w:div>
    <w:div w:id="1970236957">
      <w:bodyDiv w:val="1"/>
      <w:marLeft w:val="0"/>
      <w:marRight w:val="0"/>
      <w:marTop w:val="0"/>
      <w:marBottom w:val="0"/>
      <w:divBdr>
        <w:top w:val="none" w:sz="0" w:space="0" w:color="auto"/>
        <w:left w:val="none" w:sz="0" w:space="0" w:color="auto"/>
        <w:bottom w:val="none" w:sz="0" w:space="0" w:color="auto"/>
        <w:right w:val="none" w:sz="0" w:space="0" w:color="auto"/>
      </w:divBdr>
    </w:div>
    <w:div w:id="1978532861">
      <w:bodyDiv w:val="1"/>
      <w:marLeft w:val="0"/>
      <w:marRight w:val="0"/>
      <w:marTop w:val="0"/>
      <w:marBottom w:val="0"/>
      <w:divBdr>
        <w:top w:val="none" w:sz="0" w:space="0" w:color="auto"/>
        <w:left w:val="none" w:sz="0" w:space="0" w:color="auto"/>
        <w:bottom w:val="none" w:sz="0" w:space="0" w:color="auto"/>
        <w:right w:val="none" w:sz="0" w:space="0" w:color="auto"/>
      </w:divBdr>
    </w:div>
    <w:div w:id="1994943566">
      <w:bodyDiv w:val="1"/>
      <w:marLeft w:val="0"/>
      <w:marRight w:val="0"/>
      <w:marTop w:val="0"/>
      <w:marBottom w:val="0"/>
      <w:divBdr>
        <w:top w:val="none" w:sz="0" w:space="0" w:color="auto"/>
        <w:left w:val="none" w:sz="0" w:space="0" w:color="auto"/>
        <w:bottom w:val="none" w:sz="0" w:space="0" w:color="auto"/>
        <w:right w:val="none" w:sz="0" w:space="0" w:color="auto"/>
      </w:divBdr>
    </w:div>
    <w:div w:id="2000767197">
      <w:bodyDiv w:val="1"/>
      <w:marLeft w:val="0"/>
      <w:marRight w:val="0"/>
      <w:marTop w:val="0"/>
      <w:marBottom w:val="0"/>
      <w:divBdr>
        <w:top w:val="none" w:sz="0" w:space="0" w:color="auto"/>
        <w:left w:val="none" w:sz="0" w:space="0" w:color="auto"/>
        <w:bottom w:val="none" w:sz="0" w:space="0" w:color="auto"/>
        <w:right w:val="none" w:sz="0" w:space="0" w:color="auto"/>
      </w:divBdr>
    </w:div>
    <w:div w:id="2004240918">
      <w:bodyDiv w:val="1"/>
      <w:marLeft w:val="0"/>
      <w:marRight w:val="0"/>
      <w:marTop w:val="0"/>
      <w:marBottom w:val="0"/>
      <w:divBdr>
        <w:top w:val="none" w:sz="0" w:space="0" w:color="auto"/>
        <w:left w:val="none" w:sz="0" w:space="0" w:color="auto"/>
        <w:bottom w:val="none" w:sz="0" w:space="0" w:color="auto"/>
        <w:right w:val="none" w:sz="0" w:space="0" w:color="auto"/>
      </w:divBdr>
    </w:div>
    <w:div w:id="2005930515">
      <w:bodyDiv w:val="1"/>
      <w:marLeft w:val="0"/>
      <w:marRight w:val="0"/>
      <w:marTop w:val="0"/>
      <w:marBottom w:val="0"/>
      <w:divBdr>
        <w:top w:val="none" w:sz="0" w:space="0" w:color="auto"/>
        <w:left w:val="none" w:sz="0" w:space="0" w:color="auto"/>
        <w:bottom w:val="none" w:sz="0" w:space="0" w:color="auto"/>
        <w:right w:val="none" w:sz="0" w:space="0" w:color="auto"/>
      </w:divBdr>
    </w:div>
    <w:div w:id="2007899908">
      <w:bodyDiv w:val="1"/>
      <w:marLeft w:val="0"/>
      <w:marRight w:val="0"/>
      <w:marTop w:val="0"/>
      <w:marBottom w:val="0"/>
      <w:divBdr>
        <w:top w:val="none" w:sz="0" w:space="0" w:color="auto"/>
        <w:left w:val="none" w:sz="0" w:space="0" w:color="auto"/>
        <w:bottom w:val="none" w:sz="0" w:space="0" w:color="auto"/>
        <w:right w:val="none" w:sz="0" w:space="0" w:color="auto"/>
      </w:divBdr>
    </w:div>
    <w:div w:id="2019111119">
      <w:bodyDiv w:val="1"/>
      <w:marLeft w:val="0"/>
      <w:marRight w:val="0"/>
      <w:marTop w:val="0"/>
      <w:marBottom w:val="0"/>
      <w:divBdr>
        <w:top w:val="none" w:sz="0" w:space="0" w:color="auto"/>
        <w:left w:val="none" w:sz="0" w:space="0" w:color="auto"/>
        <w:bottom w:val="none" w:sz="0" w:space="0" w:color="auto"/>
        <w:right w:val="none" w:sz="0" w:space="0" w:color="auto"/>
      </w:divBdr>
    </w:div>
    <w:div w:id="2033264097">
      <w:bodyDiv w:val="1"/>
      <w:marLeft w:val="0"/>
      <w:marRight w:val="0"/>
      <w:marTop w:val="0"/>
      <w:marBottom w:val="0"/>
      <w:divBdr>
        <w:top w:val="none" w:sz="0" w:space="0" w:color="auto"/>
        <w:left w:val="none" w:sz="0" w:space="0" w:color="auto"/>
        <w:bottom w:val="none" w:sz="0" w:space="0" w:color="auto"/>
        <w:right w:val="none" w:sz="0" w:space="0" w:color="auto"/>
      </w:divBdr>
    </w:div>
    <w:div w:id="2048481205">
      <w:bodyDiv w:val="1"/>
      <w:marLeft w:val="0"/>
      <w:marRight w:val="0"/>
      <w:marTop w:val="0"/>
      <w:marBottom w:val="0"/>
      <w:divBdr>
        <w:top w:val="none" w:sz="0" w:space="0" w:color="auto"/>
        <w:left w:val="none" w:sz="0" w:space="0" w:color="auto"/>
        <w:bottom w:val="none" w:sz="0" w:space="0" w:color="auto"/>
        <w:right w:val="none" w:sz="0" w:space="0" w:color="auto"/>
      </w:divBdr>
    </w:div>
    <w:div w:id="2059933597">
      <w:bodyDiv w:val="1"/>
      <w:marLeft w:val="0"/>
      <w:marRight w:val="0"/>
      <w:marTop w:val="0"/>
      <w:marBottom w:val="0"/>
      <w:divBdr>
        <w:top w:val="none" w:sz="0" w:space="0" w:color="auto"/>
        <w:left w:val="none" w:sz="0" w:space="0" w:color="auto"/>
        <w:bottom w:val="none" w:sz="0" w:space="0" w:color="auto"/>
        <w:right w:val="none" w:sz="0" w:space="0" w:color="auto"/>
      </w:divBdr>
    </w:div>
    <w:div w:id="2063869515">
      <w:bodyDiv w:val="1"/>
      <w:marLeft w:val="0"/>
      <w:marRight w:val="0"/>
      <w:marTop w:val="0"/>
      <w:marBottom w:val="0"/>
      <w:divBdr>
        <w:top w:val="none" w:sz="0" w:space="0" w:color="auto"/>
        <w:left w:val="none" w:sz="0" w:space="0" w:color="auto"/>
        <w:bottom w:val="none" w:sz="0" w:space="0" w:color="auto"/>
        <w:right w:val="none" w:sz="0" w:space="0" w:color="auto"/>
      </w:divBdr>
    </w:div>
    <w:div w:id="2070810189">
      <w:bodyDiv w:val="1"/>
      <w:marLeft w:val="0"/>
      <w:marRight w:val="0"/>
      <w:marTop w:val="0"/>
      <w:marBottom w:val="0"/>
      <w:divBdr>
        <w:top w:val="none" w:sz="0" w:space="0" w:color="auto"/>
        <w:left w:val="none" w:sz="0" w:space="0" w:color="auto"/>
        <w:bottom w:val="none" w:sz="0" w:space="0" w:color="auto"/>
        <w:right w:val="none" w:sz="0" w:space="0" w:color="auto"/>
      </w:divBdr>
    </w:div>
    <w:div w:id="2084521742">
      <w:bodyDiv w:val="1"/>
      <w:marLeft w:val="0"/>
      <w:marRight w:val="0"/>
      <w:marTop w:val="0"/>
      <w:marBottom w:val="0"/>
      <w:divBdr>
        <w:top w:val="none" w:sz="0" w:space="0" w:color="auto"/>
        <w:left w:val="none" w:sz="0" w:space="0" w:color="auto"/>
        <w:bottom w:val="none" w:sz="0" w:space="0" w:color="auto"/>
        <w:right w:val="none" w:sz="0" w:space="0" w:color="auto"/>
      </w:divBdr>
    </w:div>
    <w:div w:id="2095660067">
      <w:bodyDiv w:val="1"/>
      <w:marLeft w:val="0"/>
      <w:marRight w:val="0"/>
      <w:marTop w:val="0"/>
      <w:marBottom w:val="0"/>
      <w:divBdr>
        <w:top w:val="none" w:sz="0" w:space="0" w:color="auto"/>
        <w:left w:val="none" w:sz="0" w:space="0" w:color="auto"/>
        <w:bottom w:val="none" w:sz="0" w:space="0" w:color="auto"/>
        <w:right w:val="none" w:sz="0" w:space="0" w:color="auto"/>
      </w:divBdr>
    </w:div>
    <w:div w:id="2101178549">
      <w:bodyDiv w:val="1"/>
      <w:marLeft w:val="0"/>
      <w:marRight w:val="0"/>
      <w:marTop w:val="0"/>
      <w:marBottom w:val="0"/>
      <w:divBdr>
        <w:top w:val="none" w:sz="0" w:space="0" w:color="auto"/>
        <w:left w:val="none" w:sz="0" w:space="0" w:color="auto"/>
        <w:bottom w:val="none" w:sz="0" w:space="0" w:color="auto"/>
        <w:right w:val="none" w:sz="0" w:space="0" w:color="auto"/>
      </w:divBdr>
    </w:div>
    <w:div w:id="2104762320">
      <w:bodyDiv w:val="1"/>
      <w:marLeft w:val="0"/>
      <w:marRight w:val="0"/>
      <w:marTop w:val="0"/>
      <w:marBottom w:val="0"/>
      <w:divBdr>
        <w:top w:val="none" w:sz="0" w:space="0" w:color="auto"/>
        <w:left w:val="none" w:sz="0" w:space="0" w:color="auto"/>
        <w:bottom w:val="none" w:sz="0" w:space="0" w:color="auto"/>
        <w:right w:val="none" w:sz="0" w:space="0" w:color="auto"/>
      </w:divBdr>
    </w:div>
    <w:div w:id="2108184547">
      <w:bodyDiv w:val="1"/>
      <w:marLeft w:val="0"/>
      <w:marRight w:val="0"/>
      <w:marTop w:val="0"/>
      <w:marBottom w:val="0"/>
      <w:divBdr>
        <w:top w:val="none" w:sz="0" w:space="0" w:color="auto"/>
        <w:left w:val="none" w:sz="0" w:space="0" w:color="auto"/>
        <w:bottom w:val="none" w:sz="0" w:space="0" w:color="auto"/>
        <w:right w:val="none" w:sz="0" w:space="0" w:color="auto"/>
      </w:divBdr>
    </w:div>
    <w:div w:id="2120950324">
      <w:bodyDiv w:val="1"/>
      <w:marLeft w:val="0"/>
      <w:marRight w:val="0"/>
      <w:marTop w:val="0"/>
      <w:marBottom w:val="0"/>
      <w:divBdr>
        <w:top w:val="none" w:sz="0" w:space="0" w:color="auto"/>
        <w:left w:val="none" w:sz="0" w:space="0" w:color="auto"/>
        <w:bottom w:val="none" w:sz="0" w:space="0" w:color="auto"/>
        <w:right w:val="none" w:sz="0" w:space="0" w:color="auto"/>
      </w:divBdr>
    </w:div>
    <w:div w:id="2123188880">
      <w:bodyDiv w:val="1"/>
      <w:marLeft w:val="0"/>
      <w:marRight w:val="0"/>
      <w:marTop w:val="0"/>
      <w:marBottom w:val="0"/>
      <w:divBdr>
        <w:top w:val="none" w:sz="0" w:space="0" w:color="auto"/>
        <w:left w:val="none" w:sz="0" w:space="0" w:color="auto"/>
        <w:bottom w:val="none" w:sz="0" w:space="0" w:color="auto"/>
        <w:right w:val="none" w:sz="0" w:space="0" w:color="auto"/>
      </w:divBdr>
    </w:div>
    <w:div w:id="2129275430">
      <w:bodyDiv w:val="1"/>
      <w:marLeft w:val="0"/>
      <w:marRight w:val="0"/>
      <w:marTop w:val="0"/>
      <w:marBottom w:val="0"/>
      <w:divBdr>
        <w:top w:val="none" w:sz="0" w:space="0" w:color="auto"/>
        <w:left w:val="none" w:sz="0" w:space="0" w:color="auto"/>
        <w:bottom w:val="none" w:sz="0" w:space="0" w:color="auto"/>
        <w:right w:val="none" w:sz="0" w:space="0" w:color="auto"/>
      </w:divBdr>
    </w:div>
    <w:div w:id="2144424848">
      <w:bodyDiv w:val="1"/>
      <w:marLeft w:val="0"/>
      <w:marRight w:val="0"/>
      <w:marTop w:val="0"/>
      <w:marBottom w:val="0"/>
      <w:divBdr>
        <w:top w:val="none" w:sz="0" w:space="0" w:color="auto"/>
        <w:left w:val="none" w:sz="0" w:space="0" w:color="auto"/>
        <w:bottom w:val="none" w:sz="0" w:space="0" w:color="auto"/>
        <w:right w:val="none" w:sz="0" w:space="0" w:color="auto"/>
      </w:divBdr>
    </w:div>
    <w:div w:id="2147043990">
      <w:bodyDiv w:val="1"/>
      <w:marLeft w:val="0"/>
      <w:marRight w:val="0"/>
      <w:marTop w:val="0"/>
      <w:marBottom w:val="0"/>
      <w:divBdr>
        <w:top w:val="none" w:sz="0" w:space="0" w:color="auto"/>
        <w:left w:val="none" w:sz="0" w:space="0" w:color="auto"/>
        <w:bottom w:val="none" w:sz="0" w:space="0" w:color="auto"/>
        <w:right w:val="none" w:sz="0" w:space="0" w:color="auto"/>
      </w:divBdr>
    </w:div>
    <w:div w:id="214735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72F"/>
    <w:rsid w:val="000E030E"/>
    <w:rsid w:val="002F2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82F4ED443A340E380D2CA3240F3D6A5">
    <w:name w:val="982F4ED443A340E380D2CA3240F3D6A5"/>
    <w:rsid w:val="002F27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B4B41-A92D-4D35-8A21-DA61599B8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1031</Pages>
  <Words>244772</Words>
  <Characters>1395205</Characters>
  <Application>Microsoft Office Word</Application>
  <DocSecurity>0</DocSecurity>
  <Lines>11626</Lines>
  <Paragraphs>3273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13</cp:revision>
  <cp:lastPrinted>2022-11-29T15:16:00Z</cp:lastPrinted>
  <dcterms:created xsi:type="dcterms:W3CDTF">2022-11-24T09:04:00Z</dcterms:created>
  <dcterms:modified xsi:type="dcterms:W3CDTF">2022-11-30T15:23:00Z</dcterms:modified>
</cp:coreProperties>
</file>